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2769">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5E91849">
      <w:pPr>
        <w:jc w:val="both"/>
        <w:rPr>
          <w:rFonts w:hint="eastAsia" w:ascii="方正小标宋_GBK" w:hAnsi="方正小标宋_GBK" w:eastAsia="方正小标宋_GBK" w:cs="方正小标宋_GBK"/>
          <w:sz w:val="44"/>
          <w:szCs w:val="44"/>
        </w:rPr>
      </w:pPr>
    </w:p>
    <w:p w14:paraId="7F134A47">
      <w:pPr>
        <w:jc w:val="center"/>
        <w:rPr>
          <w:rFonts w:hint="eastAsia" w:ascii="方正小标宋_GBK" w:hAnsi="方正小标宋_GBK" w:eastAsia="方正小标宋_GBK" w:cs="方正小标宋_GBK"/>
          <w:sz w:val="44"/>
          <w:szCs w:val="44"/>
        </w:rPr>
      </w:pPr>
    </w:p>
    <w:p w14:paraId="30E429C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湖北省</w:t>
      </w:r>
      <w:r>
        <w:rPr>
          <w:rFonts w:hint="eastAsia" w:ascii="方正小标宋简体" w:hAnsi="方正小标宋简体" w:eastAsia="方正小标宋简体" w:cs="方正小标宋简体"/>
          <w:sz w:val="44"/>
          <w:szCs w:val="44"/>
          <w:lang w:val="en-US" w:eastAsia="zh-CN"/>
        </w:rPr>
        <w:t>社科联</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荆楚文化研究</w:t>
      </w:r>
      <w:r>
        <w:rPr>
          <w:rFonts w:hint="eastAsia" w:ascii="方正小标宋简体" w:hAnsi="方正小标宋简体" w:eastAsia="方正小标宋简体" w:cs="方正小标宋简体"/>
          <w:sz w:val="44"/>
          <w:szCs w:val="44"/>
          <w:lang w:eastAsia="zh-CN"/>
        </w:rPr>
        <w:t>”</w:t>
      </w:r>
    </w:p>
    <w:p w14:paraId="14BA1D1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44"/>
        </w:rPr>
        <w:t>专项</w:t>
      </w:r>
      <w:r>
        <w:rPr>
          <w:rFonts w:hint="eastAsia" w:ascii="方正小标宋简体" w:hAnsi="方正小标宋简体" w:eastAsia="方正小标宋简体" w:cs="方正小标宋简体"/>
          <w:sz w:val="44"/>
          <w:szCs w:val="44"/>
        </w:rPr>
        <w:t>课题</w:t>
      </w:r>
      <w:r>
        <w:rPr>
          <w:rFonts w:hint="eastAsia" w:ascii="方正小标宋简体" w:hAnsi="方正小标宋简体" w:eastAsia="方正小标宋简体" w:cs="方正小标宋简体"/>
          <w:sz w:val="44"/>
          <w:szCs w:val="44"/>
          <w:lang w:val="en-US" w:eastAsia="zh-CN"/>
        </w:rPr>
        <w:t>申报论证书</w:t>
      </w:r>
    </w:p>
    <w:p w14:paraId="7272BD5D">
      <w:pPr>
        <w:jc w:val="left"/>
        <w:rPr>
          <w:rFonts w:hint="eastAsia" w:ascii="黑体" w:hAnsi="黑体" w:eastAsia="黑体" w:cs="黑体"/>
          <w:sz w:val="32"/>
          <w:szCs w:val="32"/>
        </w:rPr>
      </w:pPr>
    </w:p>
    <w:p w14:paraId="61E043C8">
      <w:pPr>
        <w:jc w:val="left"/>
        <w:rPr>
          <w:rFonts w:hint="eastAsia" w:ascii="黑体" w:hAnsi="黑体" w:eastAsia="黑体" w:cs="黑体"/>
          <w:sz w:val="32"/>
          <w:szCs w:val="32"/>
        </w:rPr>
      </w:pPr>
    </w:p>
    <w:p w14:paraId="3507592B">
      <w:pPr>
        <w:jc w:val="left"/>
        <w:rPr>
          <w:rFonts w:hint="eastAsia" w:ascii="黑体" w:hAnsi="黑体" w:eastAsia="黑体" w:cs="黑体"/>
          <w:sz w:val="32"/>
          <w:szCs w:val="32"/>
        </w:rPr>
      </w:pPr>
    </w:p>
    <w:p w14:paraId="2E31F680">
      <w:pPr>
        <w:jc w:val="left"/>
        <w:rPr>
          <w:rFonts w:hint="eastAsia" w:ascii="黑体" w:hAnsi="黑体" w:eastAsia="黑体" w:cs="黑体"/>
          <w:sz w:val="32"/>
          <w:szCs w:val="32"/>
        </w:rPr>
      </w:pPr>
    </w:p>
    <w:p w14:paraId="64B309AB">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课 题 名 称</w:t>
      </w:r>
      <w:r>
        <w:rPr>
          <w:rFonts w:hint="eastAsia" w:ascii="楷体_GB2312" w:hAnsi="楷体_GB2312" w:eastAsia="楷体_GB2312" w:cs="楷体_GB2312"/>
          <w:sz w:val="32"/>
          <w:szCs w:val="32"/>
          <w:u w:val="single"/>
        </w:rPr>
        <w:t xml:space="preserve">                   </w:t>
      </w:r>
    </w:p>
    <w:p w14:paraId="7F6E53EC">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lang w:val="en-US" w:eastAsia="zh-CN"/>
        </w:rPr>
        <w:t>选 题 编 号</w:t>
      </w:r>
      <w:r>
        <w:rPr>
          <w:rFonts w:hint="eastAsia" w:ascii="楷体_GB2312" w:hAnsi="楷体_GB2312" w:eastAsia="楷体_GB2312" w:cs="楷体_GB2312"/>
          <w:sz w:val="32"/>
          <w:szCs w:val="32"/>
          <w:u w:val="single"/>
        </w:rPr>
        <w:t xml:space="preserve">                   </w:t>
      </w:r>
    </w:p>
    <w:p w14:paraId="5AB55C97">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lang w:val="en-US" w:eastAsia="zh-CN"/>
        </w:rPr>
        <w:t>参 考 选 题</w:t>
      </w:r>
      <w:r>
        <w:rPr>
          <w:rFonts w:hint="eastAsia" w:ascii="楷体_GB2312" w:hAnsi="楷体_GB2312" w:eastAsia="楷体_GB2312" w:cs="楷体_GB2312"/>
          <w:sz w:val="32"/>
          <w:szCs w:val="32"/>
          <w:u w:val="single"/>
        </w:rPr>
        <w:t xml:space="preserve">                   </w:t>
      </w:r>
    </w:p>
    <w:p w14:paraId="635CB447">
      <w:pPr>
        <w:ind w:firstLine="1280" w:firstLineChars="400"/>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填 报 日 期</w:t>
      </w:r>
      <w:r>
        <w:rPr>
          <w:rFonts w:hint="eastAsia" w:ascii="楷体_GB2312" w:hAnsi="楷体_GB2312" w:eastAsia="楷体_GB2312" w:cs="楷体_GB2312"/>
          <w:sz w:val="32"/>
          <w:szCs w:val="32"/>
          <w:u w:val="single"/>
        </w:rPr>
        <w:t xml:space="preserve">                   </w:t>
      </w:r>
    </w:p>
    <w:p w14:paraId="28DAA197">
      <w:pPr>
        <w:jc w:val="center"/>
        <w:rPr>
          <w:rFonts w:hint="eastAsia" w:ascii="楷体_GB2312" w:hAnsi="楷体_GB2312" w:eastAsia="楷体_GB2312" w:cs="楷体_GB2312"/>
          <w:sz w:val="32"/>
          <w:szCs w:val="32"/>
        </w:rPr>
      </w:pPr>
    </w:p>
    <w:p w14:paraId="37F064C8">
      <w:pPr>
        <w:jc w:val="both"/>
        <w:rPr>
          <w:rFonts w:hint="eastAsia" w:ascii="楷体_GB2312" w:hAnsi="楷体_GB2312" w:eastAsia="楷体_GB2312" w:cs="楷体_GB2312"/>
          <w:sz w:val="32"/>
          <w:szCs w:val="32"/>
        </w:rPr>
      </w:pPr>
    </w:p>
    <w:p w14:paraId="5DFD2109">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湖北</w:t>
      </w:r>
      <w:r>
        <w:rPr>
          <w:rFonts w:hint="eastAsia" w:ascii="楷体_GB2312" w:hAnsi="楷体_GB2312" w:eastAsia="楷体_GB2312" w:cs="楷体_GB2312"/>
          <w:sz w:val="32"/>
          <w:szCs w:val="32"/>
        </w:rPr>
        <w:t>省</w:t>
      </w:r>
      <w:r>
        <w:rPr>
          <w:rFonts w:hint="eastAsia" w:ascii="楷体_GB2312" w:hAnsi="楷体_GB2312" w:eastAsia="楷体_GB2312" w:cs="楷体_GB2312"/>
          <w:sz w:val="32"/>
          <w:szCs w:val="32"/>
          <w:lang w:val="en-US" w:eastAsia="zh-CN"/>
        </w:rPr>
        <w:t>社会科学界联合会</w:t>
      </w:r>
      <w:r>
        <w:rPr>
          <w:rFonts w:hint="eastAsia" w:ascii="楷体_GB2312" w:hAnsi="楷体_GB2312" w:eastAsia="楷体_GB2312" w:cs="楷体_GB2312"/>
          <w:sz w:val="32"/>
          <w:szCs w:val="32"/>
        </w:rPr>
        <w:t xml:space="preserve">  </w:t>
      </w:r>
    </w:p>
    <w:p w14:paraId="23617BF0">
      <w:pPr>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湖北省荆楚文化研究中心</w:t>
      </w:r>
    </w:p>
    <w:p w14:paraId="5C774762">
      <w:pPr>
        <w:jc w:val="center"/>
        <w:rPr>
          <w:rFonts w:hint="eastAsia" w:ascii="楷体_GB2312" w:hAnsi="楷体_GB2312" w:eastAsia="楷体_GB2312" w:cs="楷体_GB2312"/>
          <w:sz w:val="32"/>
          <w:szCs w:val="32"/>
        </w:rPr>
        <w:sectPr>
          <w:footerReference r:id="rId3" w:type="default"/>
          <w:pgSz w:w="11906" w:h="16838"/>
          <w:pgMar w:top="2098" w:right="1474" w:bottom="1984" w:left="1587" w:header="851" w:footer="992" w:gutter="0"/>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 xml:space="preserve"> 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月制</w:t>
      </w:r>
    </w:p>
    <w:p w14:paraId="58ED25B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“荆楚文化研究”专项课题申报论证书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1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0" w:hRule="atLeast"/>
        </w:trPr>
        <w:tc>
          <w:tcPr>
            <w:tcW w:w="8522" w:type="dxa"/>
            <w:noWrap w:val="0"/>
            <w:vAlign w:val="top"/>
          </w:tcPr>
          <w:p w14:paraId="2B9DFF1C">
            <w:pPr>
              <w:ind w:firstLine="562" w:firstLineChars="200"/>
              <w:jc w:val="left"/>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注意：本论证书的任何地方均不得出现与课题负责人或课题组成员有关的信息，否则一律视为无效申报。</w:t>
            </w:r>
          </w:p>
          <w:p w14:paraId="01CD0593">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课题名称：</w:t>
            </w:r>
            <w:r>
              <w:rPr>
                <w:rFonts w:hint="eastAsia" w:ascii="仿宋_GB2312" w:hAnsi="仿宋_GB2312" w:eastAsia="仿宋_GB2312" w:cs="仿宋_GB2312"/>
                <w:sz w:val="28"/>
                <w:szCs w:val="28"/>
                <w:u w:val="single"/>
                <w:lang w:val="en-US" w:eastAsia="zh-CN"/>
              </w:rPr>
              <w:t xml:space="preserve">                    </w:t>
            </w:r>
          </w:p>
          <w:p w14:paraId="60BAA4DB">
            <w:pPr>
              <w:ind w:firstLine="560" w:firstLineChars="200"/>
              <w:jc w:val="left"/>
              <w:rPr>
                <w:rFonts w:hint="default" w:ascii="仿宋_GB2312" w:hAnsi="仿宋_GB2312" w:eastAsia="仿宋_GB2312" w:cs="仿宋_GB2312"/>
                <w:sz w:val="28"/>
                <w:szCs w:val="28"/>
                <w:u w:val="single"/>
                <w:lang w:val="en-US" w:eastAsia="zh-CN"/>
              </w:rPr>
            </w:pPr>
            <w:r>
              <w:rPr>
                <w:rFonts w:hint="eastAsia" w:ascii="黑体" w:hAnsi="黑体" w:eastAsia="黑体" w:cs="黑体"/>
                <w:sz w:val="28"/>
                <w:szCs w:val="28"/>
                <w:lang w:val="en-US" w:eastAsia="zh-CN"/>
              </w:rPr>
              <w:t>参考选题：</w:t>
            </w:r>
            <w:r>
              <w:rPr>
                <w:rFonts w:hint="eastAsia" w:ascii="仿宋_GB2312" w:hAnsi="仿宋_GB2312" w:eastAsia="仿宋_GB2312" w:cs="仿宋_GB2312"/>
                <w:sz w:val="28"/>
                <w:szCs w:val="28"/>
                <w:u w:val="single"/>
                <w:lang w:val="en-US" w:eastAsia="zh-CN"/>
              </w:rPr>
              <w:t xml:space="preserve">                    </w:t>
            </w:r>
          </w:p>
          <w:p w14:paraId="19F898A0">
            <w:pPr>
              <w:ind w:firstLine="560" w:firstLineChars="20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课题论证：</w:t>
            </w:r>
          </w:p>
          <w:p w14:paraId="4F794212">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课题研究的目的、意义。2.研究的主要内容、基本思路和方法、重点难点、主要观点及创新之处。3.调研的对象，研究方式及进度安排。4.前期相关研究成果。5.预期价值:本课题理论或实践创新程度及应用价值。</w:t>
            </w:r>
            <w:r>
              <w:rPr>
                <w:rFonts w:hint="eastAsia" w:ascii="仿宋_GB2312" w:hAnsi="仿宋_GB2312" w:eastAsia="仿宋_GB2312" w:cs="仿宋_GB2312"/>
                <w:sz w:val="28"/>
                <w:szCs w:val="28"/>
                <w:lang w:val="en-US" w:eastAsia="zh-CN"/>
              </w:rPr>
              <w:t>6.课题成果：论文或咨政报告。</w:t>
            </w:r>
            <w:r>
              <w:rPr>
                <w:rFonts w:hint="eastAsia" w:ascii="仿宋_GB2312" w:hAnsi="仿宋_GB2312" w:eastAsia="仿宋_GB2312" w:cs="仿宋_GB2312"/>
                <w:sz w:val="28"/>
                <w:szCs w:val="28"/>
              </w:rPr>
              <w:t>(此部分</w:t>
            </w:r>
            <w:r>
              <w:rPr>
                <w:rFonts w:hint="eastAsia" w:ascii="仿宋_GB2312" w:hAnsi="仿宋_GB2312" w:eastAsia="仿宋_GB2312" w:cs="仿宋_GB2312"/>
                <w:sz w:val="28"/>
                <w:szCs w:val="28"/>
                <w:lang w:val="en-US" w:eastAsia="zh-CN"/>
              </w:rPr>
              <w:t>篇幅建议2500字左右，限</w:t>
            </w:r>
            <w:r>
              <w:rPr>
                <w:rFonts w:hint="eastAsia" w:ascii="仿宋_GB2312" w:hAnsi="仿宋_GB2312" w:eastAsia="仿宋_GB2312" w:cs="仿宋_GB2312"/>
                <w:sz w:val="28"/>
                <w:szCs w:val="28"/>
              </w:rPr>
              <w:t>3000 字以内)</w:t>
            </w:r>
          </w:p>
          <w:p w14:paraId="350A7993">
            <w:pPr>
              <w:jc w:val="left"/>
              <w:rPr>
                <w:rFonts w:hint="eastAsia" w:ascii="仿宋_GB2312" w:hAnsi="仿宋_GB2312" w:eastAsia="仿宋_GB2312" w:cs="仿宋_GB2312"/>
                <w:sz w:val="28"/>
                <w:szCs w:val="28"/>
              </w:rPr>
            </w:pPr>
          </w:p>
          <w:p w14:paraId="411D6CEB">
            <w:pPr>
              <w:jc w:val="left"/>
              <w:rPr>
                <w:rFonts w:hint="eastAsia" w:ascii="仿宋_GB2312" w:hAnsi="仿宋_GB2312" w:eastAsia="仿宋_GB2312" w:cs="仿宋_GB2312"/>
                <w:sz w:val="28"/>
                <w:szCs w:val="28"/>
              </w:rPr>
            </w:pPr>
          </w:p>
        </w:tc>
      </w:tr>
    </w:tbl>
    <w:p w14:paraId="1C3EEF33">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872B06-B056-4464-AE37-4DA4642882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6D2814D-11ED-4B87-930D-5926D3F9BF91}"/>
  </w:font>
  <w:font w:name="仿宋_GB2312">
    <w:panose1 w:val="02010609030101010101"/>
    <w:charset w:val="86"/>
    <w:family w:val="modern"/>
    <w:pitch w:val="default"/>
    <w:sig w:usb0="00000001" w:usb1="080E0000" w:usb2="00000000" w:usb3="00000000" w:csb0="00040000" w:csb1="00000000"/>
    <w:embedRegular r:id="rId3" w:fontKey="{FA991D10-61D9-4A38-B957-97C40CC920E7}"/>
  </w:font>
  <w:font w:name="方正小标宋_GBK">
    <w:panose1 w:val="02000000000000000000"/>
    <w:charset w:val="86"/>
    <w:family w:val="script"/>
    <w:pitch w:val="default"/>
    <w:sig w:usb0="A00002BF" w:usb1="38CF7CFA" w:usb2="00082016" w:usb3="00000000" w:csb0="00040001" w:csb1="00000000"/>
    <w:embedRegular r:id="rId4" w:fontKey="{8D76B1AE-02A4-4D12-98A2-D4BD0CB6DF80}"/>
  </w:font>
  <w:font w:name="楷体_GB2312">
    <w:panose1 w:val="02010609030101010101"/>
    <w:charset w:val="86"/>
    <w:family w:val="modern"/>
    <w:pitch w:val="default"/>
    <w:sig w:usb0="00000001" w:usb1="080E0000" w:usb2="00000000" w:usb3="00000000" w:csb0="00040000" w:csb1="00000000"/>
    <w:embedRegular r:id="rId5" w:fontKey="{D8650AA7-4905-4DD6-8B3A-2403E0860C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87D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1420" cy="6229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1420" cy="622935"/>
                      </a:xfrm>
                      <a:prstGeom prst="rect">
                        <a:avLst/>
                      </a:prstGeom>
                      <a:noFill/>
                      <a:ln>
                        <a:noFill/>
                      </a:ln>
                    </wps:spPr>
                    <wps:txbx>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9.05pt;width:94.6pt;mso-position-horizontal:outside;mso-position-horizontal-relative:margin;z-index:251659264;mso-width-relative:page;mso-height-relative:page;" filled="f" stroked="f" coordsize="21600,21600" o:gfxdata="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jK52dQAAAAEAQAADwAAAAAAAAABACAAAAAiAAAAZHJzL2Rvd25yZXYueG1sUEsBAhQAFAAA&#10;AAgAh07iQChW2Am6AQAAcgMAAA4AAAAAAAAAAQAgAAAAIwEAAGRycy9lMm9Eb2MueG1sUEsFBgAA&#10;AAAGAAYAWQEAAE8FAAAAAA==&#10;">
              <v:fill on="f" focussize="0,0"/>
              <v:stroke on="f"/>
              <v:imagedata o:title=""/>
              <o:lock v:ext="edit" aspectratio="f"/>
              <v:textbox inset="0mm,0mm,0mm,0mm">
                <w:txbxContent>
                  <w:p w14:paraId="7B09FE83">
                    <w:pPr>
                      <w:pStyle w:val="3"/>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07714"/>
    <w:rsid w:val="00A27882"/>
    <w:rsid w:val="02306DE2"/>
    <w:rsid w:val="085F798A"/>
    <w:rsid w:val="09D726B7"/>
    <w:rsid w:val="0A574413"/>
    <w:rsid w:val="0C264A50"/>
    <w:rsid w:val="0F20221C"/>
    <w:rsid w:val="125D0185"/>
    <w:rsid w:val="13095466"/>
    <w:rsid w:val="15A97134"/>
    <w:rsid w:val="174330D0"/>
    <w:rsid w:val="177B73F2"/>
    <w:rsid w:val="1D267947"/>
    <w:rsid w:val="1E8F1FA3"/>
    <w:rsid w:val="1EAC2A66"/>
    <w:rsid w:val="1F3F5AEF"/>
    <w:rsid w:val="1F8D685B"/>
    <w:rsid w:val="2045317E"/>
    <w:rsid w:val="283D6944"/>
    <w:rsid w:val="2B110340"/>
    <w:rsid w:val="2D590201"/>
    <w:rsid w:val="2DDD1E55"/>
    <w:rsid w:val="2FE83ABD"/>
    <w:rsid w:val="331C3D26"/>
    <w:rsid w:val="3510307B"/>
    <w:rsid w:val="35DB559B"/>
    <w:rsid w:val="37B426A3"/>
    <w:rsid w:val="39E210F9"/>
    <w:rsid w:val="3A5D0EBF"/>
    <w:rsid w:val="3E565FAC"/>
    <w:rsid w:val="3ED12683"/>
    <w:rsid w:val="422A0EED"/>
    <w:rsid w:val="45F346FE"/>
    <w:rsid w:val="461B1A2D"/>
    <w:rsid w:val="4A0120A6"/>
    <w:rsid w:val="4ADE69E9"/>
    <w:rsid w:val="4CA332B5"/>
    <w:rsid w:val="4D9F3131"/>
    <w:rsid w:val="5074015B"/>
    <w:rsid w:val="51D3784E"/>
    <w:rsid w:val="52531188"/>
    <w:rsid w:val="54FB4719"/>
    <w:rsid w:val="55D63DB0"/>
    <w:rsid w:val="56807714"/>
    <w:rsid w:val="56B9366E"/>
    <w:rsid w:val="5855006D"/>
    <w:rsid w:val="5D862F00"/>
    <w:rsid w:val="5E4717E6"/>
    <w:rsid w:val="5E7E7283"/>
    <w:rsid w:val="5EB62813"/>
    <w:rsid w:val="605E4DBC"/>
    <w:rsid w:val="616B2D58"/>
    <w:rsid w:val="62BF2118"/>
    <w:rsid w:val="65486CC4"/>
    <w:rsid w:val="683D29C0"/>
    <w:rsid w:val="68AA0DA2"/>
    <w:rsid w:val="69912070"/>
    <w:rsid w:val="6C922387"/>
    <w:rsid w:val="6E82120A"/>
    <w:rsid w:val="6E8D783A"/>
    <w:rsid w:val="70B86A00"/>
    <w:rsid w:val="730E4732"/>
    <w:rsid w:val="780A3AE5"/>
    <w:rsid w:val="78E71CAD"/>
    <w:rsid w:val="7904171E"/>
    <w:rsid w:val="797B0413"/>
    <w:rsid w:val="79EE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4822</Words>
  <Characters>5010</Characters>
  <Lines>0</Lines>
  <Paragraphs>0</Paragraphs>
  <TotalTime>0</TotalTime>
  <ScaleCrop>false</ScaleCrop>
  <LinksUpToDate>false</LinksUpToDate>
  <CharactersWithSpaces>5370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2026-02-25T07:08:00Z</dcterms:created>
  <dc:creator>Medicine</dc:creator>
  <cp:lastModifiedBy>德芙婉婉</cp:lastModifiedBy>
  <cp:lastPrinted>2026-04-13T08:12:00Z</cp:lastPrinted>
  <dcterms:modified xsi:type="dcterms:W3CDTF">2026-04-13T11:05:50Z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F1B9A54F0E8A43F497B2C996B8E133B4_11</vt:lpwstr>
  </property>
  <property fmtid="{D5CDD505-2E9C-101B-9397-08002B2CF9AE}" pid="4" name="KSOTemplateDocerSaveRecord">
    <vt:lpwstr>eyJoZGlkIjoiMWEyN2ZhODNmMWQ0ZTM4YjI2NTc2YWJhNGVhOGI1YzEiLCJ1c2VySWQiOiI2MDg2OTkzNzIifQ==</vt:lpwstr>
  </property>
</Properties>
</file>