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120" w:lineRule="auto"/>
        <w:ind w:firstLine="361" w:firstLineChars="100"/>
        <w:rPr>
          <w:rFonts w:hint="default" w:ascii="仿宋_GB2312" w:hAnsi="仿宋" w:eastAsia="仿宋_GB2312" w:cs="Tahoma"/>
          <w:color w:val="333333"/>
          <w:kern w:val="0"/>
          <w:sz w:val="36"/>
          <w:szCs w:val="36"/>
          <w:lang w:val="en-US" w:eastAsia="zh-CN"/>
        </w:rPr>
      </w:pPr>
      <w:r>
        <w:rPr>
          <w:rFonts w:hint="default" w:ascii="仿宋" w:hAnsi="仿宋" w:eastAsia="仿宋" w:cs="Tahoma"/>
          <w:b/>
          <w:bCs/>
          <w:color w:val="333333"/>
          <w:kern w:val="0"/>
          <w:sz w:val="36"/>
          <w:szCs w:val="36"/>
          <w:lang w:val="en-US" w:eastAsia="zh-CN"/>
        </w:rPr>
        <w:t>2024年度武汉都市圈协同创新科技项目申报方式</w:t>
      </w:r>
    </w:p>
    <w:p>
      <w:pPr>
        <w:wordWrap w:val="0"/>
        <w:spacing w:line="120" w:lineRule="auto"/>
        <w:ind w:firstLine="640" w:firstLineChars="200"/>
        <w:rPr>
          <w:rFonts w:hint="default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  <w:t>本次项目申报全部通过网上申报，网上申报时无需提交纸质材料。</w:t>
      </w:r>
      <w:bookmarkStart w:id="0" w:name="_GoBack"/>
      <w:bookmarkEnd w:id="0"/>
    </w:p>
    <w:p>
      <w:pPr>
        <w:wordWrap w:val="0"/>
        <w:spacing w:line="120" w:lineRule="auto"/>
        <w:ind w:firstLine="643" w:firstLineChars="200"/>
        <w:rPr>
          <w:rFonts w:hint="default" w:ascii="仿宋_GB2312" w:hAnsi="仿宋" w:eastAsia="仿宋_GB2312" w:cs="Tahoma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Tahoma"/>
          <w:b/>
          <w:bCs/>
          <w:color w:val="333333"/>
          <w:kern w:val="0"/>
          <w:sz w:val="32"/>
          <w:szCs w:val="32"/>
          <w:lang w:val="en-US" w:eastAsia="zh-CN"/>
        </w:rPr>
        <w:t>方式一：武创通科创服务平台（www.whwct.com）</w:t>
      </w:r>
    </w:p>
    <w:p>
      <w:pPr>
        <w:wordWrap w:val="0"/>
        <w:spacing w:line="120" w:lineRule="auto"/>
        <w:ind w:firstLine="640" w:firstLineChars="200"/>
        <w:rPr>
          <w:rFonts w:hint="default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  <w:t>1．登录系统：登录武创通科创服务平台，进入项目申报模块。</w:t>
      </w:r>
    </w:p>
    <w:p>
      <w:pPr>
        <w:wordWrap w:val="0"/>
        <w:spacing w:line="120" w:lineRule="auto"/>
        <w:ind w:firstLine="640" w:firstLineChars="200"/>
        <w:rPr>
          <w:rFonts w:hint="default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  <w:t>2． 在线填写：通过项目负责人账户登录后，选择“区域科技创新与合作专项—国内科技合作—武汉都市圈协同创新科技项目”点击“进入申报”，在线填写申报信息。</w:t>
      </w:r>
    </w:p>
    <w:p>
      <w:pPr>
        <w:wordWrap w:val="0"/>
        <w:spacing w:line="120" w:lineRule="auto"/>
        <w:ind w:firstLine="640" w:firstLineChars="200"/>
        <w:rPr>
          <w:rFonts w:hint="default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  <w:t>3．上传附件：将签字盖章后的《武汉都市圈协同创新科技项目申报书》及相关附件扫描后以PDF格式上传。确认无误后点击提交，申报材料提交至申报单位。</w:t>
      </w:r>
    </w:p>
    <w:p>
      <w:pPr>
        <w:wordWrap w:val="0"/>
        <w:spacing w:line="120" w:lineRule="auto"/>
        <w:ind w:firstLine="640" w:firstLineChars="200"/>
        <w:rPr>
          <w:rFonts w:hint="default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  <w:t>4．单位审核：项目申报单位用单位账户登录，点击页面右上方“项目管理入口”，进入项目管理页面，点击“推荐”，申报完成（项目已办页面显示项目已提交至市科创局）。</w:t>
      </w:r>
    </w:p>
    <w:p>
      <w:pPr>
        <w:wordWrap w:val="0"/>
        <w:spacing w:line="120" w:lineRule="auto"/>
        <w:ind w:firstLine="643" w:firstLineChars="200"/>
        <w:rPr>
          <w:rFonts w:hint="default" w:ascii="仿宋_GB2312" w:hAnsi="仿宋" w:eastAsia="仿宋_GB2312" w:cs="Tahoma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Tahoma"/>
          <w:b/>
          <w:bCs/>
          <w:color w:val="333333"/>
          <w:kern w:val="0"/>
          <w:sz w:val="32"/>
          <w:szCs w:val="32"/>
          <w:lang w:val="en-US" w:eastAsia="zh-CN"/>
        </w:rPr>
        <w:t>方式二：市科创局官网（kjj.wuhan.gov.cn）</w:t>
      </w:r>
    </w:p>
    <w:p>
      <w:pPr>
        <w:wordWrap w:val="0"/>
        <w:spacing w:line="120" w:lineRule="auto"/>
        <w:ind w:firstLine="640" w:firstLineChars="200"/>
        <w:rPr>
          <w:rFonts w:hint="default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  <w:t>登录系统：登录市科创局官网，点击“项目申报与管理—在线申报”，进入“网上办事大厅”。</w:t>
      </w:r>
    </w:p>
    <w:p>
      <w:pPr>
        <w:wordWrap w:val="0"/>
        <w:spacing w:line="120" w:lineRule="auto"/>
        <w:ind w:firstLine="640" w:firstLineChars="200"/>
        <w:rPr>
          <w:rFonts w:hint="default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  <w:t>在线填写：通过项目负责人账户登录后，选择“2024年度项目—区域科技创新与合作专项—国内科技合作—武汉都市圈协同创新科技项目”点击“进入申报”，在线填写申报信息。</w:t>
      </w:r>
    </w:p>
    <w:p>
      <w:pPr>
        <w:wordWrap w:val="0"/>
        <w:spacing w:line="120" w:lineRule="auto"/>
        <w:ind w:firstLine="640" w:firstLineChars="200"/>
        <w:rPr>
          <w:rFonts w:hint="default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  <w:t>上传附件：将签字盖章后的《武汉都市圈协同创新科技项目申报书》及相关附件扫描后以PDF格式上传。确认无误后点击提交，申报材料提交至申报单位。</w:t>
      </w:r>
    </w:p>
    <w:p>
      <w:pPr>
        <w:ind w:left="319" w:leftChars="152" w:firstLine="320" w:firstLineChars="100"/>
        <w:rPr>
          <w:rFonts w:hint="default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  <w:t>4.</w:t>
      </w:r>
      <w:r>
        <w:rPr>
          <w:rFonts w:hint="default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  <w:t>单位审核：项目申报单位用单位账户登录，点击页面</w:t>
      </w:r>
    </w:p>
    <w:p>
      <w:r>
        <w:rPr>
          <w:rFonts w:hint="default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  <w:t>右上方“项目管理入口”，进入项目管理页面，点击“推荐”，申报完成（项目已办页面显示项目已提交至市科创局）。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ODJmMDRkMTRmZWMxODk2ZGNjMGJkMjExMWUzMjIifQ=="/>
  </w:docVars>
  <w:rsids>
    <w:rsidRoot w:val="23380123"/>
    <w:rsid w:val="23380123"/>
    <w:rsid w:val="731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636</Characters>
  <Lines>0</Lines>
  <Paragraphs>0</Paragraphs>
  <TotalTime>4</TotalTime>
  <ScaleCrop>false</ScaleCrop>
  <LinksUpToDate>false</LinksUpToDate>
  <CharactersWithSpaces>636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2024-07-07T04:27:00Z</dcterms:created>
  <dc:creator>爪儿</dc:creator>
  <cp:lastModifiedBy>爪儿</cp:lastModifiedBy>
  <dcterms:modified xsi:type="dcterms:W3CDTF">2024-07-07T05:07:39Z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96673AFF0B474D71A979EA62EDCB3281_11</vt:lpwstr>
  </property>
</Properties>
</file>