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4"/>
          <w:rFonts w:hint="eastAsia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eastAsia="zh-CN" w:bidi="ar"/>
        </w:rPr>
      </w:pPr>
      <w:r>
        <w:rPr>
          <w:rStyle w:val="4"/>
          <w:rFonts w:hint="eastAsia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bidi="ar"/>
        </w:rPr>
        <w:t>附件</w:t>
      </w:r>
      <w:r>
        <w:rPr>
          <w:rStyle w:val="4"/>
          <w:rFonts w:hint="eastAsia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2</w:t>
      </w:r>
    </w:p>
    <w:p>
      <w:pPr>
        <w:snapToGrid w:val="0"/>
        <w:spacing w:after="240" w:line="300" w:lineRule="auto"/>
        <w:jc w:val="center"/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</w:pP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年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val="en-US" w:eastAsia="zh-CN"/>
        </w:rPr>
        <w:t>湖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北省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eastAsia="zh-CN"/>
        </w:rPr>
        <w:t>优秀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科普微视频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val="en-US" w:eastAsia="zh-CN"/>
        </w:rPr>
        <w:t>作品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推荐表</w:t>
      </w:r>
    </w:p>
    <w:p>
      <w:pPr>
        <w:adjustRightInd w:val="0"/>
        <w:snapToGrid w:val="0"/>
        <w:spacing w:after="81" w:afterLines="25"/>
        <w:ind w:left="105" w:leftChars="50"/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4"/>
          <w:szCs w:val="24"/>
        </w:rPr>
        <w:t>推荐单位：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22"/>
        </w:rPr>
        <w:t xml:space="preserve">                                       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序号：</w:t>
      </w:r>
    </w:p>
    <w:tbl>
      <w:tblPr>
        <w:tblStyle w:val="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（专业领域）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（注明人员工作或学习单位及职务）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专家推荐意见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（对作品的专业性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进行审核）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after="81" w:afterLines="25"/>
        <w:ind w:left="105" w:leftChars="50"/>
      </w:pP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注：签字须手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51E7"/>
    <w:rsid w:val="39E7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2022-11-20T23:57:00Z</dcterms:created>
  <dc:creator>admin</dc:creator>
  <cp:lastModifiedBy>艺术浩浩</cp:lastModifiedBy>
  <dcterms:modified xsi:type="dcterms:W3CDTF">2023-02-28T01:59:50Z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4A23CD8F5E1C4056B541AFE72259ADF6</vt:lpwstr>
  </property>
</Properties>
</file>