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  <w:lang w:val="en"/>
        </w:rPr>
        <w:t xml:space="preserve">  </w:t>
      </w:r>
      <w:r>
        <w:rPr>
          <w:rFonts w:hint="eastAsia" w:ascii="黑体" w:hAnsi="黑体" w:eastAsia="黑体" w:cs="Arial"/>
          <w:sz w:val="24"/>
        </w:rPr>
        <w:t>六、专家评审意见表（每位专家一份）</w:t>
      </w:r>
    </w:p>
    <w:p>
      <w:pPr>
        <w:rPr>
          <w:rFonts w:hint="eastAsia" w:ascii="黑体" w:hAnsi="黑体" w:eastAsia="黑体" w:cs="Arial"/>
          <w:sz w:val="24"/>
        </w:rPr>
      </w:pPr>
    </w:p>
    <w:p>
      <w:pPr>
        <w:pStyle w:val="2"/>
        <w:spacing w:before="0" w:after="0" w:line="360" w:lineRule="auto"/>
        <w:jc w:val="center"/>
        <w:rPr>
          <w:rFonts w:hint="eastAsia" w:eastAsia="黑体"/>
          <w:sz w:val="24"/>
          <w:lang w:eastAsia="zh-CN"/>
        </w:rPr>
      </w:pPr>
      <w:r>
        <w:rPr>
          <w:rFonts w:hint="eastAsia"/>
        </w:rPr>
        <w:t>湖北省教育厅科研计划项目专家评审意见表</w:t>
      </w:r>
    </w:p>
    <w:tbl>
      <w:tblPr>
        <w:tblStyle w:val="3"/>
        <w:tblW w:w="94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5"/>
        <w:gridCol w:w="2614"/>
        <w:gridCol w:w="1942"/>
        <w:gridCol w:w="1523"/>
        <w:gridCol w:w="94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评审指标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（优9分\良6分\中3分\差0分）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立项的必要性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2.4（示例）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研究内容的创新性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1.6（示例）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研究路线的可行性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1.2（示例）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进度安排的合理性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0.4</w:t>
            </w:r>
            <w:bookmarkEnd w:id="0"/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项目目标的合理性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0.8（示例）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项目负责人、研究队伍的水平及工作基础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0.8（示例）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支持项目的硬件条件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0.4（示例）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0.4（示例）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综合得分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8（示例）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建议资助经费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具体评价意见：（请简要阐明项目可推荐或不推荐意见的主要理由）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评审日期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年  月  日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评审专家签名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评审专家简介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（姓名、性别、出生年月、所在单位、职务、职称、研究方向、学术机构任职、手机号等）</w:t>
            </w: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说明：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所有项目按学科分为若干领域组，每个领域设一个专家组，每组3人，独立评审打分。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综合得分为8项评审指标得分的加权平均值。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3名专家综合得分的平均值为项目评审最后得分，得分5分以上的方能推荐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mFmYzhmMjhjNjNmOWQ2NTkxYzI5NTAwMzc2ZTAifQ=="/>
  </w:docVars>
  <w:rsids>
    <w:rsidRoot w:val="40F95027"/>
    <w:rsid w:val="091650F7"/>
    <w:rsid w:val="40F95027"/>
    <w:rsid w:val="42813AD8"/>
    <w:rsid w:val="75C3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2024-11-10T16:42:00Z</dcterms:created>
  <dc:creator>爪儿</dc:creator>
  <cp:lastModifiedBy>窦莹莹</cp:lastModifiedBy>
  <dcterms:modified xsi:type="dcterms:W3CDTF">2026-01-05T03:36:52Z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94620CE5C36B4266B27EAA19FE497D9C_11</vt:lpwstr>
  </property>
</Properties>
</file>