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42F3" w14:textId="77777777" w:rsidR="00731936" w:rsidRDefault="00294FBE">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1</w:t>
      </w:r>
      <w:r>
        <w:rPr>
          <w:rFonts w:ascii="黑体" w:eastAsia="黑体" w:hAnsi="黑体" w:cs="Times New Roman" w:hint="eastAsia"/>
          <w:sz w:val="32"/>
          <w:szCs w:val="32"/>
        </w:rPr>
        <w:t>：</w:t>
      </w:r>
    </w:p>
    <w:p w14:paraId="268E4529" w14:textId="77777777" w:rsidR="00731936" w:rsidRDefault="00731936">
      <w:pPr>
        <w:rPr>
          <w:rFonts w:ascii="方正小标宋简体" w:eastAsia="方正小标宋简体" w:hAnsi="Times New Roman" w:cs="Times New Roman"/>
          <w:bCs/>
          <w:color w:val="000000"/>
          <w:kern w:val="0"/>
          <w:sz w:val="36"/>
          <w:szCs w:val="36"/>
        </w:rPr>
      </w:pPr>
    </w:p>
    <w:p w14:paraId="3B000A6A" w14:textId="77777777" w:rsidR="00731936" w:rsidRDefault="00294FBE">
      <w:pPr>
        <w:widowControl/>
        <w:jc w:val="center"/>
        <w:rPr>
          <w:rFonts w:ascii="方正小标宋简体" w:eastAsia="方正小标宋简体" w:hAnsi="Times New Roman" w:cs="Times New Roman"/>
          <w:bCs/>
          <w:color w:val="000000"/>
          <w:kern w:val="0"/>
          <w:sz w:val="36"/>
          <w:szCs w:val="36"/>
        </w:rPr>
      </w:pPr>
      <w:r>
        <w:rPr>
          <w:rFonts w:ascii="方正小标宋简体" w:eastAsia="方正小标宋简体" w:hAnsi="Times New Roman" w:cs="Times New Roman" w:hint="eastAsia"/>
          <w:bCs/>
          <w:color w:val="000000"/>
          <w:kern w:val="0"/>
          <w:sz w:val="36"/>
          <w:szCs w:val="36"/>
        </w:rPr>
        <w:t>湖北</w:t>
      </w:r>
      <w:r>
        <w:rPr>
          <w:rFonts w:ascii="方正小标宋简体" w:eastAsia="方正小标宋简体" w:hAnsi="Times New Roman" w:cs="Times New Roman" w:hint="eastAsia"/>
          <w:bCs/>
          <w:color w:val="000000"/>
          <w:kern w:val="0"/>
          <w:sz w:val="36"/>
          <w:szCs w:val="36"/>
        </w:rPr>
        <w:t>-NSFC</w:t>
      </w:r>
      <w:r>
        <w:rPr>
          <w:rFonts w:ascii="方正小标宋简体" w:eastAsia="方正小标宋简体" w:hAnsi="Times New Roman" w:cs="Times New Roman" w:hint="eastAsia"/>
          <w:bCs/>
          <w:color w:val="000000"/>
          <w:kern w:val="0"/>
          <w:sz w:val="36"/>
          <w:szCs w:val="36"/>
        </w:rPr>
        <w:t>联合基金指南建议推荐基本信息表</w:t>
      </w:r>
    </w:p>
    <w:tbl>
      <w:tblPr>
        <w:tblW w:w="9330" w:type="dxa"/>
        <w:jc w:val="center"/>
        <w:tblLayout w:type="fixed"/>
        <w:tblCellMar>
          <w:left w:w="0" w:type="dxa"/>
          <w:right w:w="0" w:type="dxa"/>
        </w:tblCellMar>
        <w:tblLook w:val="04A0" w:firstRow="1" w:lastRow="0" w:firstColumn="1" w:lastColumn="0" w:noHBand="0" w:noVBand="1"/>
      </w:tblPr>
      <w:tblGrid>
        <w:gridCol w:w="1830"/>
        <w:gridCol w:w="3785"/>
        <w:gridCol w:w="1276"/>
        <w:gridCol w:w="2439"/>
      </w:tblGrid>
      <w:tr w:rsidR="00731936" w14:paraId="616407B1" w14:textId="77777777">
        <w:trPr>
          <w:trHeight w:val="769"/>
          <w:jc w:val="center"/>
        </w:trPr>
        <w:tc>
          <w:tcPr>
            <w:tcW w:w="1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9C5A28" w14:textId="77777777" w:rsidR="00731936" w:rsidRDefault="00294FBE">
            <w:pPr>
              <w:widowControl/>
              <w:spacing w:line="360" w:lineRule="exact"/>
              <w:jc w:val="center"/>
              <w:rPr>
                <w:rFonts w:asciiTheme="minorEastAsia" w:hAnsiTheme="minorEastAsia" w:cs="Times New Roman"/>
                <w:color w:val="000000"/>
                <w:kern w:val="0"/>
                <w:sz w:val="24"/>
                <w:szCs w:val="24"/>
              </w:rPr>
            </w:pPr>
            <w:r>
              <w:rPr>
                <w:rFonts w:asciiTheme="minorEastAsia" w:hAnsiTheme="minorEastAsia" w:cs="Times New Roman"/>
                <w:b/>
                <w:bCs/>
                <w:color w:val="000000"/>
                <w:kern w:val="0"/>
                <w:sz w:val="24"/>
                <w:szCs w:val="24"/>
              </w:rPr>
              <w:t>建议单位</w:t>
            </w:r>
          </w:p>
        </w:tc>
        <w:tc>
          <w:tcPr>
            <w:tcW w:w="37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3B5540" w14:textId="77777777" w:rsidR="00731936" w:rsidRDefault="00731936">
            <w:pPr>
              <w:widowControl/>
              <w:spacing w:line="360" w:lineRule="exact"/>
              <w:jc w:val="center"/>
              <w:rPr>
                <w:rFonts w:asciiTheme="minorEastAsia" w:hAnsiTheme="minorEastAsia" w:cs="Times New Roman"/>
                <w:color w:val="000000"/>
                <w:kern w:val="0"/>
                <w:sz w:val="24"/>
                <w:szCs w:val="24"/>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422BE0" w14:textId="77777777" w:rsidR="00731936" w:rsidRDefault="00294FBE">
            <w:pPr>
              <w:widowControl/>
              <w:spacing w:line="360" w:lineRule="exact"/>
              <w:jc w:val="center"/>
              <w:rPr>
                <w:rFonts w:asciiTheme="minorEastAsia" w:hAnsiTheme="minorEastAsia" w:cs="Times New Roman"/>
                <w:color w:val="000000"/>
                <w:kern w:val="0"/>
                <w:sz w:val="24"/>
                <w:szCs w:val="24"/>
              </w:rPr>
            </w:pPr>
            <w:r>
              <w:rPr>
                <w:rFonts w:asciiTheme="minorEastAsia" w:hAnsiTheme="minorEastAsia" w:cs="Times New Roman" w:hint="eastAsia"/>
                <w:b/>
                <w:bCs/>
                <w:color w:val="000000"/>
                <w:kern w:val="0"/>
                <w:sz w:val="24"/>
                <w:szCs w:val="24"/>
              </w:rPr>
              <w:t>建议</w:t>
            </w:r>
            <w:r>
              <w:rPr>
                <w:rFonts w:asciiTheme="minorEastAsia" w:hAnsiTheme="minorEastAsia" w:cs="Times New Roman"/>
                <w:b/>
                <w:bCs/>
                <w:color w:val="000000"/>
                <w:kern w:val="0"/>
                <w:sz w:val="24"/>
                <w:szCs w:val="24"/>
              </w:rPr>
              <w:t>人</w:t>
            </w:r>
            <w:r>
              <w:rPr>
                <w:rFonts w:asciiTheme="minorEastAsia" w:hAnsiTheme="minorEastAsia" w:cs="Times New Roman" w:hint="eastAsia"/>
                <w:b/>
                <w:bCs/>
                <w:color w:val="000000"/>
                <w:kern w:val="0"/>
                <w:sz w:val="24"/>
                <w:szCs w:val="24"/>
              </w:rPr>
              <w:t>及</w:t>
            </w:r>
            <w:r>
              <w:rPr>
                <w:rFonts w:asciiTheme="minorEastAsia" w:hAnsiTheme="minorEastAsia" w:cs="Times New Roman"/>
                <w:b/>
                <w:bCs/>
                <w:color w:val="000000"/>
                <w:kern w:val="0"/>
                <w:sz w:val="24"/>
                <w:szCs w:val="24"/>
              </w:rPr>
              <w:t>联系</w:t>
            </w:r>
            <w:r>
              <w:rPr>
                <w:rFonts w:asciiTheme="minorEastAsia" w:hAnsiTheme="minorEastAsia" w:cs="Times New Roman" w:hint="eastAsia"/>
                <w:b/>
                <w:bCs/>
                <w:color w:val="000000"/>
                <w:kern w:val="0"/>
                <w:sz w:val="24"/>
                <w:szCs w:val="24"/>
              </w:rPr>
              <w:t>方式</w:t>
            </w:r>
          </w:p>
        </w:tc>
        <w:tc>
          <w:tcPr>
            <w:tcW w:w="2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9A0FFB" w14:textId="77777777" w:rsidR="00731936" w:rsidRDefault="00731936">
            <w:pPr>
              <w:widowControl/>
              <w:spacing w:line="360" w:lineRule="exact"/>
              <w:jc w:val="center"/>
              <w:rPr>
                <w:rFonts w:asciiTheme="minorEastAsia" w:hAnsiTheme="minorEastAsia" w:cs="Times New Roman"/>
                <w:color w:val="000000"/>
                <w:kern w:val="0"/>
                <w:sz w:val="24"/>
                <w:szCs w:val="24"/>
              </w:rPr>
            </w:pPr>
          </w:p>
        </w:tc>
      </w:tr>
      <w:tr w:rsidR="00731936" w14:paraId="7F39F7E6" w14:textId="77777777">
        <w:trPr>
          <w:trHeight w:val="611"/>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8806B6" w14:textId="77777777" w:rsidR="00731936" w:rsidRDefault="00294FBE">
            <w:pPr>
              <w:widowControl/>
              <w:spacing w:line="360" w:lineRule="exact"/>
              <w:jc w:val="center"/>
              <w:rPr>
                <w:rFonts w:asciiTheme="minorEastAsia" w:hAnsiTheme="minorEastAsia" w:cs="Times New Roman"/>
                <w:color w:val="000000"/>
                <w:kern w:val="0"/>
                <w:sz w:val="24"/>
                <w:szCs w:val="24"/>
              </w:rPr>
            </w:pPr>
            <w:r>
              <w:rPr>
                <w:rFonts w:asciiTheme="minorEastAsia" w:hAnsiTheme="minorEastAsia" w:cs="Times New Roman"/>
                <w:b/>
                <w:bCs/>
                <w:color w:val="000000"/>
                <w:kern w:val="0"/>
                <w:sz w:val="24"/>
                <w:szCs w:val="24"/>
              </w:rPr>
              <w:t>建议指南名称</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E766628" w14:textId="77777777" w:rsidR="00731936" w:rsidRDefault="00731936">
            <w:pPr>
              <w:widowControl/>
              <w:spacing w:line="360" w:lineRule="exact"/>
              <w:jc w:val="left"/>
              <w:rPr>
                <w:rFonts w:asciiTheme="minorEastAsia" w:hAnsiTheme="minorEastAsia" w:cs="Times New Roman"/>
                <w:color w:val="000000"/>
                <w:kern w:val="0"/>
                <w:sz w:val="24"/>
                <w:szCs w:val="24"/>
              </w:rPr>
            </w:pPr>
          </w:p>
        </w:tc>
      </w:tr>
      <w:tr w:rsidR="00731936" w14:paraId="665742FA" w14:textId="77777777">
        <w:trPr>
          <w:trHeight w:val="563"/>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E83DEB" w14:textId="77777777" w:rsidR="00731936" w:rsidRDefault="00294FBE">
            <w:pPr>
              <w:widowControl/>
              <w:spacing w:line="360" w:lineRule="exact"/>
              <w:jc w:val="center"/>
              <w:rPr>
                <w:rFonts w:asciiTheme="minorEastAsia" w:hAnsiTheme="minorEastAsia" w:cs="Times New Roman"/>
                <w:color w:val="000000"/>
                <w:kern w:val="0"/>
                <w:sz w:val="24"/>
                <w:szCs w:val="24"/>
              </w:rPr>
            </w:pPr>
            <w:r>
              <w:rPr>
                <w:rFonts w:asciiTheme="minorEastAsia" w:hAnsiTheme="minorEastAsia" w:cs="Times New Roman"/>
                <w:b/>
                <w:bCs/>
                <w:color w:val="000000"/>
                <w:kern w:val="0"/>
                <w:sz w:val="24"/>
                <w:szCs w:val="24"/>
              </w:rPr>
              <w:t>指南所属领域</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19C5AE2" w14:textId="77777777" w:rsidR="00731936" w:rsidRDefault="00294FBE">
            <w:pPr>
              <w:widowControl/>
              <w:spacing w:line="360" w:lineRule="exact"/>
              <w:jc w:val="left"/>
              <w:rPr>
                <w:rFonts w:asciiTheme="minorEastAsia" w:hAnsiTheme="minorEastAsia" w:cs="Times New Roman"/>
                <w:color w:val="000000"/>
                <w:kern w:val="0"/>
                <w:sz w:val="28"/>
                <w:szCs w:val="28"/>
              </w:rPr>
            </w:pPr>
            <w:r>
              <w:rPr>
                <w:rFonts w:ascii="仿宋_GB2312" w:eastAsia="仿宋_GB2312" w:hAnsi="仿宋" w:hint="eastAsia"/>
                <w:sz w:val="28"/>
                <w:szCs w:val="28"/>
              </w:rPr>
              <w:t>生物与农业、环境与生态、新材料与先进制造、电子信息、人口与健康、能源与化工（</w:t>
            </w:r>
            <w:proofErr w:type="gramStart"/>
            <w:r>
              <w:rPr>
                <w:rFonts w:ascii="仿宋_GB2312" w:eastAsia="仿宋_GB2312" w:hAnsi="仿宋" w:hint="eastAsia"/>
                <w:sz w:val="28"/>
                <w:szCs w:val="28"/>
              </w:rPr>
              <w:t>六</w:t>
            </w:r>
            <w:r>
              <w:rPr>
                <w:rFonts w:ascii="仿宋_GB2312" w:eastAsia="仿宋_GB2312" w:hAnsi="仿宋" w:hint="eastAsia"/>
                <w:sz w:val="28"/>
                <w:szCs w:val="28"/>
              </w:rPr>
              <w:t>选一</w:t>
            </w:r>
            <w:proofErr w:type="gramEnd"/>
            <w:r>
              <w:rPr>
                <w:rFonts w:ascii="仿宋_GB2312" w:eastAsia="仿宋_GB2312" w:hAnsi="仿宋" w:hint="eastAsia"/>
                <w:sz w:val="28"/>
                <w:szCs w:val="28"/>
              </w:rPr>
              <w:t>）</w:t>
            </w:r>
          </w:p>
        </w:tc>
      </w:tr>
      <w:tr w:rsidR="00731936" w14:paraId="0CFE7816" w14:textId="77777777">
        <w:trPr>
          <w:trHeight w:val="563"/>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B15779"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指南推荐方式</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A759C6A" w14:textId="77777777" w:rsidR="00731936" w:rsidRDefault="00294FBE">
            <w:pPr>
              <w:widowControl/>
              <w:spacing w:line="360" w:lineRule="exact"/>
              <w:jc w:val="left"/>
              <w:rPr>
                <w:rFonts w:ascii="仿宋_GB2312" w:eastAsia="仿宋_GB2312" w:hAnsi="仿宋"/>
                <w:sz w:val="28"/>
                <w:szCs w:val="28"/>
              </w:rPr>
            </w:pPr>
            <w:r>
              <w:rPr>
                <w:rFonts w:ascii="仿宋_GB2312" w:eastAsia="仿宋_GB2312" w:hAnsi="仿宋" w:hint="eastAsia"/>
                <w:sz w:val="28"/>
                <w:szCs w:val="28"/>
              </w:rPr>
              <w:t>创新平台推荐</w:t>
            </w:r>
            <w:r>
              <w:rPr>
                <w:rFonts w:ascii="仿宋_GB2312" w:eastAsia="仿宋_GB2312" w:hAnsi="仿宋" w:hint="eastAsia"/>
                <w:sz w:val="28"/>
                <w:szCs w:val="28"/>
              </w:rPr>
              <w:t>/</w:t>
            </w:r>
            <w:r>
              <w:rPr>
                <w:rFonts w:ascii="仿宋_GB2312" w:eastAsia="仿宋_GB2312" w:hAnsi="仿宋" w:hint="eastAsia"/>
                <w:sz w:val="28"/>
                <w:szCs w:val="28"/>
              </w:rPr>
              <w:t>院士联名推荐</w:t>
            </w:r>
            <w:r>
              <w:rPr>
                <w:rFonts w:ascii="仿宋_GB2312" w:eastAsia="仿宋_GB2312" w:hAnsi="仿宋" w:hint="eastAsia"/>
                <w:sz w:val="28"/>
                <w:szCs w:val="28"/>
              </w:rPr>
              <w:t>/</w:t>
            </w:r>
            <w:r>
              <w:rPr>
                <w:rFonts w:ascii="仿宋_GB2312" w:eastAsia="仿宋_GB2312" w:hAnsi="仿宋" w:hint="eastAsia"/>
                <w:sz w:val="28"/>
                <w:szCs w:val="28"/>
              </w:rPr>
              <w:t>滚动指南</w:t>
            </w:r>
          </w:p>
        </w:tc>
      </w:tr>
      <w:tr w:rsidR="00731936" w14:paraId="28E601D0" w14:textId="77777777">
        <w:trPr>
          <w:trHeight w:val="826"/>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194EC"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依托平台类型</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9CAECA9" w14:textId="77777777" w:rsidR="00731936" w:rsidRDefault="00294FBE">
            <w:pPr>
              <w:widowControl/>
              <w:spacing w:line="360" w:lineRule="exact"/>
              <w:jc w:val="left"/>
              <w:rPr>
                <w:rFonts w:asciiTheme="minorEastAsia" w:eastAsia="仿宋_GB2312" w:hAnsiTheme="minorEastAsia" w:cs="Times New Roman"/>
                <w:color w:val="000000"/>
                <w:kern w:val="0"/>
                <w:sz w:val="28"/>
                <w:szCs w:val="28"/>
              </w:rPr>
            </w:pPr>
            <w:r>
              <w:rPr>
                <w:rFonts w:ascii="仿宋_GB2312" w:eastAsia="仿宋_GB2312" w:hAnsi="仿宋" w:hint="eastAsia"/>
                <w:sz w:val="28"/>
                <w:szCs w:val="28"/>
              </w:rPr>
              <w:t>湖北实验室</w:t>
            </w:r>
            <w:r>
              <w:rPr>
                <w:rFonts w:ascii="仿宋_GB2312" w:eastAsia="仿宋_GB2312" w:hAnsi="仿宋" w:hint="eastAsia"/>
                <w:sz w:val="28"/>
                <w:szCs w:val="28"/>
              </w:rPr>
              <w:t>/</w:t>
            </w:r>
            <w:r>
              <w:rPr>
                <w:rFonts w:ascii="仿宋_GB2312" w:eastAsia="仿宋_GB2312" w:hAnsi="仿宋" w:hint="eastAsia"/>
                <w:sz w:val="28"/>
                <w:szCs w:val="28"/>
              </w:rPr>
              <w:t>国家重点实验室</w:t>
            </w:r>
            <w:r>
              <w:rPr>
                <w:rFonts w:ascii="仿宋_GB2312" w:eastAsia="仿宋_GB2312" w:hAnsi="仿宋" w:hint="eastAsia"/>
                <w:sz w:val="28"/>
                <w:szCs w:val="28"/>
              </w:rPr>
              <w:t>/</w:t>
            </w:r>
            <w:r>
              <w:rPr>
                <w:rFonts w:ascii="仿宋_GB2312" w:eastAsia="仿宋_GB2312" w:hAnsi="仿宋" w:hint="eastAsia"/>
                <w:sz w:val="28"/>
                <w:szCs w:val="28"/>
              </w:rPr>
              <w:t>评估优良的省重点实验室</w:t>
            </w:r>
            <w:r>
              <w:rPr>
                <w:rFonts w:ascii="仿宋_GB2312" w:eastAsia="仿宋_GB2312" w:hAnsi="仿宋" w:hint="eastAsia"/>
                <w:sz w:val="28"/>
                <w:szCs w:val="28"/>
              </w:rPr>
              <w:t>等</w:t>
            </w:r>
          </w:p>
        </w:tc>
      </w:tr>
      <w:tr w:rsidR="00731936" w14:paraId="071C6C48" w14:textId="77777777">
        <w:trPr>
          <w:trHeight w:val="826"/>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E04A0D"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依托平台名称</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985A51F" w14:textId="77777777" w:rsidR="00731936" w:rsidRDefault="00731936">
            <w:pPr>
              <w:widowControl/>
              <w:spacing w:line="360" w:lineRule="exact"/>
              <w:jc w:val="left"/>
              <w:rPr>
                <w:rFonts w:asciiTheme="minorEastAsia" w:hAnsiTheme="minorEastAsia" w:cs="Times New Roman"/>
                <w:color w:val="000000"/>
                <w:kern w:val="0"/>
                <w:sz w:val="24"/>
                <w:szCs w:val="24"/>
              </w:rPr>
            </w:pPr>
          </w:p>
        </w:tc>
      </w:tr>
      <w:tr w:rsidR="00731936" w14:paraId="1BEB3831" w14:textId="77777777">
        <w:trPr>
          <w:trHeight w:val="1516"/>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72CDB6"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创新平台</w:t>
            </w:r>
          </w:p>
          <w:p w14:paraId="174AAADE"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推荐意见</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689C1C5" w14:textId="77777777" w:rsidR="00731936" w:rsidRDefault="00294FBE">
            <w:pPr>
              <w:widowControl/>
              <w:spacing w:line="360" w:lineRule="exact"/>
              <w:jc w:val="left"/>
              <w:rPr>
                <w:rFonts w:ascii="仿宋_GB2312" w:eastAsia="仿宋_GB2312" w:hAnsi="仿宋"/>
                <w:color w:val="FF0000"/>
                <w:sz w:val="28"/>
                <w:szCs w:val="28"/>
              </w:rPr>
            </w:pPr>
            <w:r>
              <w:rPr>
                <w:rFonts w:ascii="仿宋_GB2312" w:eastAsia="仿宋_GB2312" w:hAnsi="仿宋" w:hint="eastAsia"/>
                <w:color w:val="FF0000"/>
                <w:sz w:val="28"/>
                <w:szCs w:val="28"/>
              </w:rPr>
              <w:t>（创新平台推荐填写）</w:t>
            </w:r>
          </w:p>
          <w:p w14:paraId="0DDB621C" w14:textId="77777777" w:rsidR="00731936" w:rsidRDefault="00731936">
            <w:pPr>
              <w:widowControl/>
              <w:spacing w:line="360" w:lineRule="exact"/>
              <w:jc w:val="left"/>
              <w:rPr>
                <w:rFonts w:ascii="仿宋_GB2312" w:eastAsia="仿宋_GB2312" w:hAnsi="仿宋"/>
                <w:color w:val="FF0000"/>
                <w:sz w:val="28"/>
                <w:szCs w:val="28"/>
              </w:rPr>
            </w:pPr>
          </w:p>
          <w:p w14:paraId="344F80D9" w14:textId="77777777" w:rsidR="00731936" w:rsidRDefault="00731936">
            <w:pPr>
              <w:widowControl/>
              <w:spacing w:line="360" w:lineRule="exact"/>
              <w:jc w:val="left"/>
              <w:rPr>
                <w:rFonts w:ascii="仿宋_GB2312" w:eastAsia="仿宋_GB2312" w:hAnsi="仿宋"/>
                <w:color w:val="FF0000"/>
                <w:sz w:val="28"/>
                <w:szCs w:val="28"/>
              </w:rPr>
            </w:pPr>
          </w:p>
          <w:p w14:paraId="690ED2E8" w14:textId="77777777" w:rsidR="00731936" w:rsidRDefault="00731936">
            <w:pPr>
              <w:widowControl/>
              <w:spacing w:line="360" w:lineRule="exact"/>
              <w:jc w:val="left"/>
              <w:rPr>
                <w:rFonts w:ascii="仿宋_GB2312" w:eastAsia="仿宋_GB2312" w:hAnsi="仿宋"/>
                <w:color w:val="FF0000"/>
                <w:sz w:val="28"/>
                <w:szCs w:val="28"/>
              </w:rPr>
            </w:pPr>
          </w:p>
          <w:p w14:paraId="78BDF275" w14:textId="77777777" w:rsidR="00731936" w:rsidRDefault="00731936">
            <w:pPr>
              <w:widowControl/>
              <w:spacing w:line="360" w:lineRule="exact"/>
              <w:jc w:val="left"/>
              <w:rPr>
                <w:rFonts w:ascii="仿宋_GB2312" w:eastAsia="仿宋_GB2312" w:hAnsi="仿宋"/>
                <w:color w:val="FF0000"/>
                <w:sz w:val="28"/>
                <w:szCs w:val="28"/>
              </w:rPr>
            </w:pPr>
          </w:p>
          <w:p w14:paraId="2A0B6D17" w14:textId="77777777" w:rsidR="00731936" w:rsidRDefault="00294FBE">
            <w:pPr>
              <w:widowControl/>
              <w:spacing w:line="360" w:lineRule="exact"/>
              <w:ind w:firstLineChars="2300" w:firstLine="552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（公章）</w:t>
            </w:r>
          </w:p>
          <w:p w14:paraId="1364C521" w14:textId="77777777" w:rsidR="00731936" w:rsidRDefault="00294FBE">
            <w:pPr>
              <w:widowControl/>
              <w:spacing w:line="360" w:lineRule="exact"/>
              <w:ind w:firstLineChars="2200" w:firstLine="52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年</w:t>
            </w: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月</w:t>
            </w: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日</w:t>
            </w:r>
          </w:p>
        </w:tc>
      </w:tr>
      <w:tr w:rsidR="00731936" w14:paraId="021495DE" w14:textId="77777777">
        <w:trPr>
          <w:trHeight w:val="1516"/>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61EE"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院士联名</w:t>
            </w:r>
          </w:p>
          <w:p w14:paraId="46D4AECB"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推荐意见</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8427896" w14:textId="77777777" w:rsidR="00731936" w:rsidRDefault="00294FBE">
            <w:pPr>
              <w:widowControl/>
              <w:spacing w:line="360" w:lineRule="exact"/>
              <w:jc w:val="left"/>
              <w:rPr>
                <w:rFonts w:ascii="仿宋_GB2312" w:eastAsia="仿宋_GB2312" w:hAnsi="仿宋"/>
                <w:color w:val="FF0000"/>
                <w:sz w:val="28"/>
                <w:szCs w:val="28"/>
              </w:rPr>
            </w:pPr>
            <w:r>
              <w:rPr>
                <w:rFonts w:ascii="仿宋_GB2312" w:eastAsia="仿宋_GB2312" w:hAnsi="仿宋" w:hint="eastAsia"/>
                <w:color w:val="FF0000"/>
                <w:sz w:val="28"/>
                <w:szCs w:val="28"/>
              </w:rPr>
              <w:t>（院士联名推荐填写）</w:t>
            </w:r>
          </w:p>
          <w:p w14:paraId="59190056" w14:textId="77777777" w:rsidR="00731936" w:rsidRDefault="00731936">
            <w:pPr>
              <w:widowControl/>
              <w:spacing w:line="360" w:lineRule="exact"/>
              <w:jc w:val="left"/>
              <w:rPr>
                <w:rFonts w:ascii="仿宋_GB2312" w:eastAsia="仿宋_GB2312" w:hAnsi="仿宋"/>
                <w:color w:val="FF0000"/>
                <w:sz w:val="28"/>
                <w:szCs w:val="28"/>
              </w:rPr>
            </w:pPr>
          </w:p>
          <w:p w14:paraId="2F2EC806" w14:textId="77777777" w:rsidR="00731936" w:rsidRDefault="00731936">
            <w:pPr>
              <w:widowControl/>
              <w:spacing w:line="360" w:lineRule="exact"/>
              <w:jc w:val="left"/>
              <w:rPr>
                <w:rFonts w:ascii="仿宋_GB2312" w:eastAsia="仿宋_GB2312" w:hAnsi="仿宋"/>
                <w:color w:val="FF0000"/>
                <w:sz w:val="28"/>
                <w:szCs w:val="28"/>
              </w:rPr>
            </w:pPr>
          </w:p>
          <w:p w14:paraId="30BC4D6C" w14:textId="77777777" w:rsidR="00731936" w:rsidRDefault="00731936">
            <w:pPr>
              <w:widowControl/>
              <w:spacing w:line="360" w:lineRule="exact"/>
              <w:jc w:val="left"/>
              <w:rPr>
                <w:rFonts w:ascii="仿宋_GB2312" w:eastAsia="仿宋_GB2312" w:hAnsi="仿宋"/>
                <w:color w:val="FF0000"/>
                <w:sz w:val="28"/>
                <w:szCs w:val="28"/>
              </w:rPr>
            </w:pPr>
          </w:p>
          <w:p w14:paraId="42F2E766" w14:textId="77777777" w:rsidR="00731936" w:rsidRDefault="00731936">
            <w:pPr>
              <w:widowControl/>
              <w:spacing w:line="360" w:lineRule="exact"/>
              <w:jc w:val="left"/>
              <w:rPr>
                <w:rFonts w:ascii="仿宋_GB2312" w:eastAsia="仿宋_GB2312" w:hAnsi="仿宋"/>
                <w:color w:val="FF0000"/>
                <w:sz w:val="28"/>
                <w:szCs w:val="28"/>
              </w:rPr>
            </w:pPr>
          </w:p>
          <w:p w14:paraId="7BA4129C" w14:textId="77777777" w:rsidR="00731936" w:rsidRDefault="00731936">
            <w:pPr>
              <w:widowControl/>
              <w:spacing w:line="360" w:lineRule="exact"/>
              <w:jc w:val="left"/>
              <w:rPr>
                <w:rFonts w:ascii="仿宋_GB2312" w:eastAsia="仿宋_GB2312" w:hAnsi="仿宋"/>
                <w:color w:val="FF0000"/>
                <w:sz w:val="28"/>
                <w:szCs w:val="28"/>
              </w:rPr>
            </w:pPr>
          </w:p>
          <w:p w14:paraId="606AF3B7" w14:textId="77777777" w:rsidR="00731936" w:rsidRDefault="00294FBE">
            <w:pPr>
              <w:widowControl/>
              <w:spacing w:line="360" w:lineRule="exact"/>
              <w:jc w:val="left"/>
              <w:rPr>
                <w:rFonts w:ascii="仿宋_GB2312" w:eastAsia="仿宋_GB2312" w:hAnsi="仿宋"/>
                <w:color w:val="FF0000"/>
                <w:sz w:val="28"/>
                <w:szCs w:val="28"/>
              </w:rPr>
            </w:pPr>
            <w:r>
              <w:rPr>
                <w:rFonts w:ascii="宋体" w:hAnsi="宋体" w:hint="eastAsia"/>
                <w:sz w:val="24"/>
                <w:szCs w:val="24"/>
              </w:rPr>
              <w:t>推荐人（签</w:t>
            </w:r>
            <w:r>
              <w:rPr>
                <w:rFonts w:ascii="宋体" w:hAnsi="宋体" w:hint="eastAsia"/>
                <w:sz w:val="24"/>
                <w:szCs w:val="24"/>
              </w:rPr>
              <w:t>字</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推荐人（签</w:t>
            </w:r>
            <w:r>
              <w:rPr>
                <w:rFonts w:ascii="宋体" w:hAnsi="宋体" w:hint="eastAsia"/>
                <w:sz w:val="24"/>
                <w:szCs w:val="24"/>
              </w:rPr>
              <w:t>字</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u w:val="single"/>
              </w:rPr>
              <w:t xml:space="preserve"> </w:t>
            </w:r>
          </w:p>
        </w:tc>
      </w:tr>
      <w:tr w:rsidR="00731936" w14:paraId="4FB76639" w14:textId="77777777">
        <w:trPr>
          <w:trHeight w:val="1808"/>
          <w:jc w:val="center"/>
        </w:trPr>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605B7" w14:textId="77777777" w:rsidR="00731936" w:rsidRDefault="00294FBE">
            <w:pPr>
              <w:widowControl/>
              <w:spacing w:line="360" w:lineRule="exact"/>
              <w:jc w:val="center"/>
              <w:rPr>
                <w:rFonts w:asciiTheme="minorEastAsia" w:hAnsiTheme="minorEastAsia" w:cs="Times New Roman"/>
                <w:b/>
                <w:bCs/>
                <w:color w:val="000000"/>
                <w:kern w:val="0"/>
                <w:sz w:val="24"/>
                <w:szCs w:val="24"/>
              </w:rPr>
            </w:pPr>
            <w:r>
              <w:rPr>
                <w:rFonts w:asciiTheme="minorEastAsia" w:hAnsiTheme="minorEastAsia" w:cs="Times New Roman" w:hint="eastAsia"/>
                <w:b/>
                <w:bCs/>
                <w:color w:val="000000"/>
                <w:kern w:val="0"/>
                <w:sz w:val="24"/>
                <w:szCs w:val="24"/>
              </w:rPr>
              <w:t>依托单位科研伦理</w:t>
            </w:r>
            <w:r>
              <w:rPr>
                <w:rFonts w:asciiTheme="minorEastAsia" w:hAnsiTheme="minorEastAsia" w:cs="Times New Roman" w:hint="eastAsia"/>
                <w:b/>
                <w:bCs/>
                <w:color w:val="000000"/>
                <w:kern w:val="0"/>
                <w:sz w:val="24"/>
                <w:szCs w:val="24"/>
              </w:rPr>
              <w:t>、</w:t>
            </w:r>
            <w:r>
              <w:rPr>
                <w:rFonts w:asciiTheme="minorEastAsia" w:hAnsiTheme="minorEastAsia" w:cs="Times New Roman" w:hint="eastAsia"/>
                <w:b/>
                <w:bCs/>
                <w:color w:val="000000"/>
                <w:kern w:val="0"/>
                <w:sz w:val="24"/>
                <w:szCs w:val="24"/>
              </w:rPr>
              <w:t>科技安全</w:t>
            </w:r>
            <w:r>
              <w:rPr>
                <w:rFonts w:asciiTheme="minorEastAsia" w:hAnsiTheme="minorEastAsia" w:cs="Times New Roman" w:hint="eastAsia"/>
                <w:b/>
                <w:bCs/>
                <w:color w:val="000000"/>
                <w:kern w:val="0"/>
                <w:sz w:val="24"/>
                <w:szCs w:val="24"/>
              </w:rPr>
              <w:t>及涉密</w:t>
            </w:r>
            <w:r>
              <w:rPr>
                <w:rFonts w:asciiTheme="minorEastAsia" w:hAnsiTheme="minorEastAsia" w:cs="Times New Roman" w:hint="eastAsia"/>
                <w:b/>
                <w:bCs/>
                <w:color w:val="000000"/>
                <w:kern w:val="0"/>
                <w:sz w:val="24"/>
                <w:szCs w:val="24"/>
              </w:rPr>
              <w:t>审核意见</w:t>
            </w:r>
          </w:p>
        </w:tc>
        <w:tc>
          <w:tcPr>
            <w:tcW w:w="750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9D633CB" w14:textId="77777777" w:rsidR="00731936" w:rsidRDefault="00731936">
            <w:pPr>
              <w:widowControl/>
              <w:spacing w:line="360" w:lineRule="exact"/>
              <w:jc w:val="left"/>
              <w:rPr>
                <w:rFonts w:asciiTheme="minorEastAsia" w:hAnsiTheme="minorEastAsia" w:cs="Times New Roman"/>
                <w:color w:val="000000"/>
                <w:kern w:val="0"/>
                <w:sz w:val="24"/>
                <w:szCs w:val="24"/>
              </w:rPr>
            </w:pPr>
          </w:p>
          <w:p w14:paraId="398DDC52" w14:textId="77777777" w:rsidR="00731936" w:rsidRDefault="00731936">
            <w:pPr>
              <w:widowControl/>
              <w:spacing w:line="360" w:lineRule="exact"/>
              <w:jc w:val="left"/>
              <w:rPr>
                <w:rFonts w:asciiTheme="minorEastAsia" w:hAnsiTheme="minorEastAsia" w:cs="Times New Roman"/>
                <w:color w:val="000000"/>
                <w:kern w:val="0"/>
                <w:sz w:val="24"/>
                <w:szCs w:val="24"/>
              </w:rPr>
            </w:pPr>
          </w:p>
          <w:p w14:paraId="124A0D02" w14:textId="77777777" w:rsidR="00731936" w:rsidRDefault="00731936">
            <w:pPr>
              <w:widowControl/>
              <w:spacing w:line="360" w:lineRule="exact"/>
              <w:jc w:val="left"/>
              <w:rPr>
                <w:rFonts w:asciiTheme="minorEastAsia" w:hAnsiTheme="minorEastAsia" w:cs="Times New Roman"/>
                <w:color w:val="000000"/>
                <w:kern w:val="0"/>
                <w:sz w:val="24"/>
                <w:szCs w:val="24"/>
              </w:rPr>
            </w:pPr>
          </w:p>
          <w:p w14:paraId="3DE1C9B0" w14:textId="77777777" w:rsidR="00731936" w:rsidRDefault="00731936">
            <w:pPr>
              <w:widowControl/>
              <w:spacing w:line="360" w:lineRule="exact"/>
              <w:jc w:val="left"/>
              <w:rPr>
                <w:rFonts w:asciiTheme="minorEastAsia" w:hAnsiTheme="minorEastAsia" w:cs="Times New Roman"/>
                <w:color w:val="000000"/>
                <w:kern w:val="0"/>
                <w:sz w:val="24"/>
                <w:szCs w:val="24"/>
              </w:rPr>
            </w:pPr>
          </w:p>
          <w:p w14:paraId="1A03351D" w14:textId="77777777" w:rsidR="00731936" w:rsidRDefault="00294FBE">
            <w:pPr>
              <w:widowControl/>
              <w:spacing w:line="360" w:lineRule="exact"/>
              <w:ind w:firstLineChars="2300" w:firstLine="552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（公章）</w:t>
            </w:r>
          </w:p>
          <w:p w14:paraId="08195AA7" w14:textId="77777777" w:rsidR="00731936" w:rsidRDefault="00294FBE">
            <w:pPr>
              <w:widowControl/>
              <w:spacing w:line="360" w:lineRule="exact"/>
              <w:ind w:firstLineChars="2200" w:firstLine="528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年</w:t>
            </w: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月</w:t>
            </w: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日</w:t>
            </w:r>
          </w:p>
        </w:tc>
      </w:tr>
    </w:tbl>
    <w:p w14:paraId="49D98354" w14:textId="77777777" w:rsidR="00731936" w:rsidRDefault="00294FBE">
      <w:pPr>
        <w:rPr>
          <w:rFonts w:ascii="黑体" w:eastAsia="黑体" w:hAnsi="黑体" w:cs="Times New Roman"/>
          <w:sz w:val="32"/>
          <w:szCs w:val="32"/>
        </w:rPr>
      </w:pPr>
      <w:r>
        <w:rPr>
          <w:rFonts w:ascii="黑体" w:eastAsia="黑体" w:hAnsi="黑体" w:cs="Times New Roman" w:hint="eastAsia"/>
          <w:sz w:val="32"/>
          <w:szCs w:val="32"/>
        </w:rPr>
        <w:lastRenderedPageBreak/>
        <w:t>附件</w:t>
      </w:r>
      <w:r>
        <w:rPr>
          <w:rFonts w:ascii="黑体" w:eastAsia="黑体" w:hAnsi="黑体" w:cs="Times New Roman" w:hint="eastAsia"/>
          <w:sz w:val="32"/>
          <w:szCs w:val="32"/>
        </w:rPr>
        <w:t>2</w:t>
      </w:r>
      <w:r>
        <w:rPr>
          <w:rFonts w:ascii="黑体" w:eastAsia="黑体" w:hAnsi="黑体" w:cs="Times New Roman" w:hint="eastAsia"/>
          <w:sz w:val="32"/>
          <w:szCs w:val="32"/>
        </w:rPr>
        <w:t>：</w:t>
      </w:r>
    </w:p>
    <w:p w14:paraId="38901990" w14:textId="77777777" w:rsidR="00731936" w:rsidRDefault="00731936">
      <w:pPr>
        <w:adjustRightInd w:val="0"/>
        <w:snapToGrid w:val="0"/>
        <w:rPr>
          <w:rFonts w:ascii="楷体_GB2312" w:eastAsia="楷体_GB2312" w:hAnsi="Times New Roman" w:cs="楷体_GB2312"/>
          <w:b/>
          <w:bCs/>
          <w:sz w:val="32"/>
          <w:szCs w:val="32"/>
        </w:rPr>
      </w:pPr>
    </w:p>
    <w:p w14:paraId="0B31804F" w14:textId="77777777" w:rsidR="00731936" w:rsidRDefault="00294FBE">
      <w:pPr>
        <w:adjustRightInd w:val="0"/>
        <w:snapToGrid w:val="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基金学部：</w:t>
      </w:r>
      <w:r>
        <w:rPr>
          <w:rFonts w:ascii="楷体_GB2312" w:eastAsia="楷体_GB2312" w:cs="楷体_GB2312" w:hint="eastAsia"/>
          <w:b/>
          <w:bCs/>
          <w:color w:val="FF0000"/>
          <w:sz w:val="32"/>
          <w:szCs w:val="32"/>
          <w:u w:val="single"/>
        </w:rPr>
        <w:t>（</w:t>
      </w:r>
      <w:r>
        <w:rPr>
          <w:rFonts w:ascii="楷体_GB2312" w:eastAsia="楷体_GB2312" w:cs="楷体_GB2312" w:hint="eastAsia"/>
          <w:b/>
          <w:bCs/>
          <w:color w:val="FF0000"/>
          <w:sz w:val="32"/>
          <w:szCs w:val="32"/>
          <w:u w:val="single"/>
        </w:rPr>
        <w:t>只能涉及一个科学部</w:t>
      </w:r>
      <w:r>
        <w:rPr>
          <w:rFonts w:ascii="楷体_GB2312" w:eastAsia="楷体_GB2312" w:cs="楷体_GB2312" w:hint="eastAsia"/>
          <w:b/>
          <w:bCs/>
          <w:color w:val="FF0000"/>
          <w:sz w:val="32"/>
          <w:szCs w:val="32"/>
          <w:u w:val="single"/>
        </w:rPr>
        <w:t>）</w:t>
      </w:r>
    </w:p>
    <w:p w14:paraId="051405C2" w14:textId="77777777" w:rsidR="00731936" w:rsidRDefault="00294FBE">
      <w:pPr>
        <w:adjustRightInd w:val="0"/>
        <w:snapToGrid w:val="0"/>
        <w:rPr>
          <w:rFonts w:ascii="楷体_GB2312" w:eastAsia="楷体_GB2312" w:cs="楷体_GB2312"/>
          <w:b/>
          <w:bCs/>
          <w:sz w:val="32"/>
          <w:szCs w:val="32"/>
        </w:rPr>
      </w:pPr>
      <w:r>
        <w:rPr>
          <w:rFonts w:ascii="楷体_GB2312" w:eastAsia="楷体_GB2312" w:hAnsi="Times New Roman" w:cs="楷体_GB2312" w:hint="eastAsia"/>
          <w:b/>
          <w:bCs/>
          <w:sz w:val="32"/>
          <w:szCs w:val="32"/>
        </w:rPr>
        <w:t>学科代码：</w:t>
      </w:r>
      <w:r>
        <w:rPr>
          <w:rFonts w:ascii="楷体_GB2312" w:eastAsia="楷体_GB2312" w:cs="楷体_GB2312" w:hint="eastAsia"/>
          <w:b/>
          <w:bCs/>
          <w:color w:val="FF0000"/>
          <w:sz w:val="32"/>
          <w:szCs w:val="32"/>
          <w:u w:val="single"/>
        </w:rPr>
        <w:t>（须填写到二级代码，如</w:t>
      </w:r>
      <w:r>
        <w:rPr>
          <w:rFonts w:ascii="楷体_GB2312" w:eastAsia="楷体_GB2312" w:cs="楷体_GB2312"/>
          <w:b/>
          <w:bCs/>
          <w:color w:val="FF0000"/>
          <w:sz w:val="32"/>
          <w:szCs w:val="32"/>
          <w:u w:val="single"/>
        </w:rPr>
        <w:t>F0402</w:t>
      </w:r>
      <w:r>
        <w:rPr>
          <w:rFonts w:ascii="楷体_GB2312" w:eastAsia="楷体_GB2312" w:cs="楷体_GB2312" w:hint="eastAsia"/>
          <w:b/>
          <w:bCs/>
          <w:color w:val="FF0000"/>
          <w:sz w:val="32"/>
          <w:szCs w:val="32"/>
          <w:u w:val="single"/>
        </w:rPr>
        <w:t>）</w:t>
      </w:r>
    </w:p>
    <w:p w14:paraId="6C2D99A6" w14:textId="77777777" w:rsidR="00731936" w:rsidRDefault="00294FBE">
      <w:pPr>
        <w:adjustRightInd w:val="0"/>
        <w:snapToGrid w:val="0"/>
        <w:rPr>
          <w:rFonts w:ascii="楷体_GB2312" w:eastAsia="楷体_GB2312" w:cs="楷体_GB2312"/>
          <w:b/>
          <w:bCs/>
          <w:color w:val="FF0000"/>
          <w:sz w:val="32"/>
          <w:szCs w:val="32"/>
          <w:u w:val="single"/>
        </w:rPr>
      </w:pPr>
      <w:r>
        <w:rPr>
          <w:rFonts w:ascii="楷体_GB2312" w:eastAsia="楷体_GB2312" w:hAnsi="Times New Roman" w:cs="楷体_GB2312" w:hint="eastAsia"/>
          <w:b/>
          <w:bCs/>
          <w:sz w:val="32"/>
          <w:szCs w:val="32"/>
        </w:rPr>
        <w:t>研究领域关键词：</w:t>
      </w:r>
      <w:r>
        <w:rPr>
          <w:rFonts w:ascii="楷体_GB2312" w:eastAsia="楷体_GB2312" w:cs="楷体_GB2312" w:hint="eastAsia"/>
          <w:b/>
          <w:bCs/>
          <w:color w:val="FF0000"/>
          <w:sz w:val="32"/>
          <w:szCs w:val="32"/>
          <w:u w:val="single"/>
        </w:rPr>
        <w:t>（可填写</w:t>
      </w:r>
      <w:r>
        <w:rPr>
          <w:rFonts w:ascii="楷体_GB2312" w:eastAsia="楷体_GB2312" w:cs="楷体_GB2312" w:hint="eastAsia"/>
          <w:b/>
          <w:bCs/>
          <w:color w:val="FF0000"/>
          <w:sz w:val="32"/>
          <w:szCs w:val="32"/>
          <w:u w:val="single"/>
        </w:rPr>
        <w:t>3-5</w:t>
      </w:r>
      <w:r>
        <w:rPr>
          <w:rFonts w:ascii="楷体_GB2312" w:eastAsia="楷体_GB2312" w:cs="楷体_GB2312" w:hint="eastAsia"/>
          <w:b/>
          <w:bCs/>
          <w:color w:val="FF0000"/>
          <w:sz w:val="32"/>
          <w:szCs w:val="32"/>
          <w:u w:val="single"/>
        </w:rPr>
        <w:t>个）</w:t>
      </w:r>
      <w:r>
        <w:rPr>
          <w:rFonts w:ascii="楷体_GB2312" w:eastAsia="楷体_GB2312" w:cs="楷体_GB2312" w:hint="eastAsia"/>
          <w:b/>
          <w:bCs/>
          <w:color w:val="FF0000"/>
          <w:sz w:val="32"/>
          <w:szCs w:val="32"/>
          <w:u w:val="single"/>
        </w:rPr>
        <w:t xml:space="preserve"> </w:t>
      </w:r>
    </w:p>
    <w:p w14:paraId="2C6C5BA9" w14:textId="77777777" w:rsidR="00731936" w:rsidRDefault="00294FBE">
      <w:pPr>
        <w:adjustRightInd w:val="0"/>
        <w:snapToGrid w:val="0"/>
        <w:rPr>
          <w:rFonts w:ascii="楷体_GB2312" w:eastAsia="楷体_GB2312" w:hAnsi="Times New Roman" w:cs="楷体_GB2312"/>
          <w:b/>
          <w:bCs/>
          <w:color w:val="FF0000"/>
          <w:sz w:val="28"/>
          <w:szCs w:val="28"/>
        </w:rPr>
      </w:pPr>
      <w:r>
        <w:rPr>
          <w:rFonts w:ascii="楷体_GB2312" w:eastAsia="楷体_GB2312" w:hAnsi="Times New Roman" w:cs="楷体_GB2312" w:hint="eastAsia"/>
          <w:b/>
          <w:bCs/>
          <w:sz w:val="32"/>
          <w:szCs w:val="32"/>
        </w:rPr>
        <w:t>科学问题属性</w:t>
      </w:r>
      <w:r>
        <w:rPr>
          <w:rFonts w:ascii="楷体_GB2312" w:eastAsia="楷体_GB2312" w:hAnsi="Times New Roman" w:cs="楷体_GB2312" w:hint="eastAsia"/>
          <w:b/>
          <w:bCs/>
          <w:sz w:val="32"/>
          <w:szCs w:val="32"/>
        </w:rPr>
        <w:t xml:space="preserve"> </w:t>
      </w:r>
      <w:r>
        <w:rPr>
          <w:rFonts w:ascii="楷体_GB2312" w:eastAsia="楷体_GB2312" w:hAnsi="Times New Roman" w:cs="楷体_GB2312" w:hint="eastAsia"/>
          <w:b/>
          <w:bCs/>
          <w:sz w:val="32"/>
          <w:szCs w:val="32"/>
        </w:rPr>
        <w:t>：</w:t>
      </w:r>
      <w:r>
        <w:rPr>
          <w:rFonts w:ascii="楷体_GB2312" w:eastAsia="楷体_GB2312" w:cs="楷体_GB2312" w:hint="eastAsia"/>
          <w:b/>
          <w:bCs/>
          <w:color w:val="FF0000"/>
          <w:sz w:val="32"/>
          <w:szCs w:val="32"/>
          <w:u w:val="single"/>
        </w:rPr>
        <w:t>（单选</w:t>
      </w:r>
      <w:r>
        <w:rPr>
          <w:rFonts w:ascii="楷体_GB2312" w:eastAsia="楷体_GB2312" w:cs="楷体_GB2312" w:hint="eastAsia"/>
          <w:b/>
          <w:bCs/>
          <w:color w:val="FF0000"/>
          <w:sz w:val="32"/>
          <w:szCs w:val="32"/>
          <w:u w:val="single"/>
        </w:rPr>
        <w:t xml:space="preserve">A </w:t>
      </w:r>
      <w:r>
        <w:rPr>
          <w:rFonts w:ascii="楷体_GB2312" w:eastAsia="楷体_GB2312" w:cs="楷体_GB2312" w:hint="eastAsia"/>
          <w:b/>
          <w:bCs/>
          <w:color w:val="FF0000"/>
          <w:sz w:val="32"/>
          <w:szCs w:val="32"/>
          <w:u w:val="single"/>
        </w:rPr>
        <w:t>鼓励探索、突出原创</w:t>
      </w:r>
      <w:r>
        <w:rPr>
          <w:rFonts w:ascii="楷体_GB2312" w:eastAsia="楷体_GB2312" w:cs="楷体_GB2312" w:hint="eastAsia"/>
          <w:b/>
          <w:bCs/>
          <w:color w:val="FF0000"/>
          <w:sz w:val="32"/>
          <w:szCs w:val="32"/>
          <w:u w:val="single"/>
        </w:rPr>
        <w:t xml:space="preserve"> B </w:t>
      </w:r>
      <w:r>
        <w:rPr>
          <w:rFonts w:ascii="楷体_GB2312" w:eastAsia="楷体_GB2312" w:cs="楷体_GB2312" w:hint="eastAsia"/>
          <w:b/>
          <w:bCs/>
          <w:color w:val="FF0000"/>
          <w:sz w:val="32"/>
          <w:szCs w:val="32"/>
          <w:u w:val="single"/>
        </w:rPr>
        <w:t>聚焦前沿、独辟蹊径</w:t>
      </w:r>
      <w:r>
        <w:rPr>
          <w:rFonts w:ascii="楷体_GB2312" w:eastAsia="楷体_GB2312" w:cs="楷体_GB2312" w:hint="eastAsia"/>
          <w:b/>
          <w:bCs/>
          <w:color w:val="FF0000"/>
          <w:sz w:val="32"/>
          <w:szCs w:val="32"/>
          <w:u w:val="single"/>
        </w:rPr>
        <w:t xml:space="preserve">C </w:t>
      </w:r>
      <w:r>
        <w:rPr>
          <w:rFonts w:ascii="楷体_GB2312" w:eastAsia="楷体_GB2312" w:cs="楷体_GB2312" w:hint="eastAsia"/>
          <w:b/>
          <w:bCs/>
          <w:color w:val="FF0000"/>
          <w:sz w:val="32"/>
          <w:szCs w:val="32"/>
          <w:u w:val="single"/>
        </w:rPr>
        <w:t>需求牵引、突破瓶颈</w:t>
      </w:r>
      <w:r>
        <w:rPr>
          <w:rFonts w:ascii="楷体_GB2312" w:eastAsia="楷体_GB2312" w:cs="楷体_GB2312" w:hint="eastAsia"/>
          <w:b/>
          <w:bCs/>
          <w:color w:val="FF0000"/>
          <w:sz w:val="32"/>
          <w:szCs w:val="32"/>
          <w:u w:val="single"/>
        </w:rPr>
        <w:t xml:space="preserve"> D </w:t>
      </w:r>
      <w:r>
        <w:rPr>
          <w:rFonts w:ascii="楷体_GB2312" w:eastAsia="楷体_GB2312" w:cs="楷体_GB2312" w:hint="eastAsia"/>
          <w:b/>
          <w:bCs/>
          <w:color w:val="FF0000"/>
          <w:sz w:val="32"/>
          <w:szCs w:val="32"/>
          <w:u w:val="single"/>
        </w:rPr>
        <w:t>共性导向、交叉融通）</w:t>
      </w:r>
    </w:p>
    <w:p w14:paraId="54051AAA" w14:textId="77777777" w:rsidR="00731936" w:rsidRDefault="00731936">
      <w:pPr>
        <w:adjustRightInd w:val="0"/>
        <w:snapToGrid w:val="0"/>
        <w:rPr>
          <w:rFonts w:ascii="楷体_GB2312" w:eastAsia="楷体_GB2312" w:hAnsi="Times New Roman" w:cs="楷体_GB2312"/>
          <w:b/>
          <w:bCs/>
          <w:sz w:val="28"/>
          <w:szCs w:val="28"/>
        </w:rPr>
      </w:pPr>
    </w:p>
    <w:p w14:paraId="62DCD568" w14:textId="77777777" w:rsidR="00731936" w:rsidRDefault="00731936">
      <w:pPr>
        <w:adjustRightInd w:val="0"/>
        <w:snapToGrid w:val="0"/>
        <w:rPr>
          <w:rFonts w:ascii="楷体_GB2312" w:eastAsia="楷体_GB2312" w:hAnsi="Times New Roman" w:cs="楷体_GB2312"/>
          <w:b/>
          <w:bCs/>
          <w:sz w:val="28"/>
          <w:szCs w:val="28"/>
        </w:rPr>
      </w:pPr>
    </w:p>
    <w:p w14:paraId="4CF3D4F7" w14:textId="77777777" w:rsidR="00731936" w:rsidRDefault="00294FBE">
      <w:pPr>
        <w:spacing w:beforeLines="50" w:before="156" w:afterLines="50" w:after="156" w:line="36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湖北</w:t>
      </w:r>
      <w:r>
        <w:rPr>
          <w:rFonts w:ascii="方正小标宋简体" w:eastAsia="方正小标宋简体" w:hAnsi="方正小标宋简体" w:cs="方正小标宋简体" w:hint="eastAsia"/>
          <w:sz w:val="48"/>
          <w:szCs w:val="48"/>
        </w:rPr>
        <w:t>-NSFC</w:t>
      </w:r>
      <w:r>
        <w:rPr>
          <w:rFonts w:ascii="方正小标宋简体" w:eastAsia="方正小标宋简体" w:hAnsi="方正小标宋简体" w:cs="方正小标宋简体" w:hint="eastAsia"/>
          <w:sz w:val="48"/>
          <w:szCs w:val="48"/>
        </w:rPr>
        <w:t>联合基金指南建议书</w:t>
      </w:r>
    </w:p>
    <w:p w14:paraId="413DEDEF" w14:textId="77777777" w:rsidR="00731936" w:rsidRDefault="00731936">
      <w:pPr>
        <w:ind w:leftChars="304" w:left="2228" w:hangingChars="495" w:hanging="1590"/>
        <w:rPr>
          <w:rFonts w:ascii="楷体_GB2312" w:eastAsia="楷体_GB2312" w:cs="楷体_GB2312"/>
          <w:b/>
          <w:bCs/>
          <w:sz w:val="32"/>
          <w:szCs w:val="32"/>
        </w:rPr>
      </w:pPr>
    </w:p>
    <w:p w14:paraId="7FDDBA5E" w14:textId="77777777" w:rsidR="00731936" w:rsidRDefault="00731936">
      <w:pPr>
        <w:ind w:leftChars="304" w:left="2228" w:hangingChars="495" w:hanging="1590"/>
        <w:rPr>
          <w:rFonts w:ascii="楷体_GB2312" w:eastAsia="楷体_GB2312" w:cs="楷体_GB2312"/>
          <w:b/>
          <w:bCs/>
          <w:sz w:val="32"/>
          <w:szCs w:val="32"/>
        </w:rPr>
      </w:pPr>
    </w:p>
    <w:p w14:paraId="7843B277" w14:textId="77777777" w:rsidR="00731936" w:rsidRDefault="00294FBE">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建议指南名称：</w:t>
      </w:r>
      <w:r>
        <w:rPr>
          <w:rFonts w:ascii="楷体_GB2312" w:eastAsia="楷体_GB2312" w:cs="楷体_GB2312"/>
          <w:b/>
          <w:bCs/>
          <w:sz w:val="32"/>
          <w:szCs w:val="32"/>
        </w:rPr>
        <w:t xml:space="preserve"> </w:t>
      </w:r>
    </w:p>
    <w:p w14:paraId="5822650F" w14:textId="77777777" w:rsidR="00731936" w:rsidRDefault="00294FBE">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w:t>
      </w:r>
      <w:r>
        <w:rPr>
          <w:rFonts w:ascii="楷体_GB2312" w:eastAsia="楷体_GB2312" w:cs="楷体_GB2312"/>
          <w:b/>
          <w:bCs/>
          <w:sz w:val="32"/>
          <w:szCs w:val="32"/>
        </w:rPr>
        <w:t xml:space="preserve"> </w:t>
      </w:r>
      <w:r>
        <w:rPr>
          <w:rFonts w:ascii="楷体_GB2312" w:eastAsia="楷体_GB2312" w:cs="楷体_GB2312" w:hint="eastAsia"/>
          <w:b/>
          <w:bCs/>
          <w:sz w:val="32"/>
          <w:szCs w:val="32"/>
        </w:rPr>
        <w:t>议</w:t>
      </w:r>
      <w:r>
        <w:rPr>
          <w:rFonts w:ascii="楷体_GB2312" w:eastAsia="楷体_GB2312" w:cs="楷体_GB2312"/>
          <w:b/>
          <w:bCs/>
          <w:sz w:val="32"/>
          <w:szCs w:val="32"/>
        </w:rPr>
        <w:t xml:space="preserve"> </w:t>
      </w:r>
      <w:r>
        <w:rPr>
          <w:rFonts w:ascii="楷体_GB2312" w:eastAsia="楷体_GB2312" w:cs="楷体_GB2312" w:hint="eastAsia"/>
          <w:b/>
          <w:bCs/>
          <w:sz w:val="32"/>
          <w:szCs w:val="32"/>
        </w:rPr>
        <w:t>人：</w:t>
      </w:r>
      <w:r>
        <w:rPr>
          <w:rFonts w:ascii="楷体_GB2312" w:eastAsia="楷体_GB2312" w:cs="楷体_GB2312"/>
          <w:b/>
          <w:bCs/>
          <w:sz w:val="32"/>
          <w:szCs w:val="32"/>
        </w:rPr>
        <w:t xml:space="preserve"> </w:t>
      </w:r>
    </w:p>
    <w:p w14:paraId="3A8BC498" w14:textId="77777777" w:rsidR="00731936" w:rsidRDefault="00294FBE">
      <w:pPr>
        <w:ind w:firstLine="645"/>
        <w:rPr>
          <w:rFonts w:ascii="楷体_GB2312" w:eastAsia="楷体_GB2312" w:cs="楷体_GB2312"/>
          <w:b/>
          <w:bCs/>
          <w:sz w:val="32"/>
          <w:szCs w:val="32"/>
        </w:rPr>
      </w:pPr>
      <w:r>
        <w:rPr>
          <w:rFonts w:ascii="楷体_GB2312" w:eastAsia="楷体_GB2312" w:cs="楷体_GB2312" w:hint="eastAsia"/>
          <w:b/>
          <w:bCs/>
          <w:sz w:val="32"/>
          <w:szCs w:val="32"/>
        </w:rPr>
        <w:t>职</w:t>
      </w:r>
      <w:r>
        <w:rPr>
          <w:rFonts w:ascii="楷体_GB2312" w:eastAsia="楷体_GB2312" w:cs="楷体_GB2312"/>
          <w:b/>
          <w:bCs/>
          <w:sz w:val="32"/>
          <w:szCs w:val="32"/>
        </w:rPr>
        <w:t xml:space="preserve">    </w:t>
      </w:r>
      <w:r>
        <w:rPr>
          <w:rFonts w:ascii="楷体_GB2312" w:eastAsia="楷体_GB2312" w:cs="楷体_GB2312" w:hint="eastAsia"/>
          <w:b/>
          <w:bCs/>
          <w:sz w:val="32"/>
          <w:szCs w:val="32"/>
        </w:rPr>
        <w:t>称：</w:t>
      </w:r>
      <w:r>
        <w:rPr>
          <w:rFonts w:ascii="楷体_GB2312" w:eastAsia="楷体_GB2312" w:cs="楷体_GB2312"/>
          <w:b/>
          <w:bCs/>
          <w:sz w:val="32"/>
          <w:szCs w:val="32"/>
        </w:rPr>
        <w:t xml:space="preserve"> </w:t>
      </w:r>
    </w:p>
    <w:p w14:paraId="1F01D463" w14:textId="77777777" w:rsidR="00731936" w:rsidRDefault="00294FBE">
      <w:pPr>
        <w:ind w:firstLine="645"/>
        <w:rPr>
          <w:rFonts w:ascii="楷体_GB2312" w:eastAsia="楷体_GB2312" w:cs="楷体_GB2312"/>
          <w:b/>
          <w:bCs/>
          <w:sz w:val="32"/>
          <w:szCs w:val="32"/>
        </w:rPr>
      </w:pPr>
      <w:r>
        <w:rPr>
          <w:rFonts w:ascii="楷体_GB2312" w:eastAsia="楷体_GB2312" w:cs="楷体_GB2312" w:hint="eastAsia"/>
          <w:b/>
          <w:bCs/>
          <w:sz w:val="32"/>
          <w:szCs w:val="32"/>
        </w:rPr>
        <w:t>所在单位：</w:t>
      </w:r>
      <w:r>
        <w:rPr>
          <w:rFonts w:ascii="楷体_GB2312" w:eastAsia="楷体_GB2312" w:cs="楷体_GB2312"/>
          <w:b/>
          <w:bCs/>
          <w:sz w:val="32"/>
          <w:szCs w:val="32"/>
        </w:rPr>
        <w:t xml:space="preserve"> </w:t>
      </w:r>
    </w:p>
    <w:p w14:paraId="243D9349" w14:textId="77777777" w:rsidR="00731936" w:rsidRDefault="00294FBE">
      <w:pPr>
        <w:ind w:firstLine="645"/>
        <w:rPr>
          <w:rFonts w:ascii="楷体_GB2312" w:eastAsia="楷体_GB2312" w:cs="楷体_GB2312"/>
          <w:b/>
          <w:bCs/>
          <w:sz w:val="32"/>
          <w:szCs w:val="32"/>
        </w:rPr>
      </w:pPr>
      <w:r>
        <w:rPr>
          <w:rFonts w:ascii="楷体_GB2312" w:eastAsia="楷体_GB2312" w:cs="楷体_GB2312" w:hint="eastAsia"/>
          <w:b/>
          <w:bCs/>
          <w:sz w:val="32"/>
          <w:szCs w:val="32"/>
        </w:rPr>
        <w:t>通讯地址：</w:t>
      </w:r>
      <w:r>
        <w:rPr>
          <w:rFonts w:ascii="楷体_GB2312" w:eastAsia="楷体_GB2312" w:cs="楷体_GB2312"/>
          <w:b/>
          <w:bCs/>
          <w:sz w:val="32"/>
          <w:szCs w:val="32"/>
        </w:rPr>
        <w:t xml:space="preserve"> </w:t>
      </w:r>
    </w:p>
    <w:p w14:paraId="69482FA2" w14:textId="77777777" w:rsidR="00731936" w:rsidRDefault="00294FBE">
      <w:pPr>
        <w:ind w:firstLine="645"/>
        <w:rPr>
          <w:rFonts w:ascii="楷体_GB2312" w:eastAsia="楷体_GB2312" w:cs="楷体_GB2312"/>
          <w:b/>
          <w:bCs/>
          <w:sz w:val="32"/>
          <w:szCs w:val="32"/>
        </w:rPr>
      </w:pPr>
      <w:r>
        <w:rPr>
          <w:rFonts w:ascii="楷体_GB2312" w:eastAsia="楷体_GB2312" w:cs="楷体_GB2312" w:hint="eastAsia"/>
          <w:b/>
          <w:bCs/>
          <w:sz w:val="32"/>
          <w:szCs w:val="32"/>
        </w:rPr>
        <w:t>邮政编码：</w:t>
      </w:r>
      <w:r>
        <w:rPr>
          <w:rFonts w:ascii="楷体_GB2312" w:eastAsia="楷体_GB2312" w:cs="楷体_GB2312"/>
          <w:b/>
          <w:bCs/>
          <w:sz w:val="32"/>
          <w:szCs w:val="32"/>
        </w:rPr>
        <w:t xml:space="preserve"> </w:t>
      </w:r>
    </w:p>
    <w:p w14:paraId="11584B12" w14:textId="77777777" w:rsidR="00731936" w:rsidRDefault="00294FBE">
      <w:pPr>
        <w:ind w:firstLineChars="250" w:firstLine="803"/>
        <w:rPr>
          <w:rFonts w:ascii="楷体_GB2312" w:eastAsia="楷体_GB2312"/>
          <w:b/>
          <w:bCs/>
          <w:sz w:val="32"/>
          <w:szCs w:val="32"/>
        </w:rPr>
      </w:pPr>
      <w:r>
        <w:rPr>
          <w:rFonts w:ascii="楷体_GB2312" w:eastAsia="楷体_GB2312" w:cs="楷体_GB2312"/>
          <w:b/>
          <w:bCs/>
          <w:sz w:val="32"/>
          <w:szCs w:val="32"/>
        </w:rPr>
        <w:t>E-mail</w:t>
      </w:r>
      <w:r>
        <w:rPr>
          <w:rFonts w:ascii="楷体_GB2312" w:eastAsia="楷体_GB2312" w:cs="楷体_GB2312" w:hint="eastAsia"/>
          <w:b/>
          <w:bCs/>
          <w:sz w:val="32"/>
          <w:szCs w:val="32"/>
        </w:rPr>
        <w:t>：</w:t>
      </w:r>
    </w:p>
    <w:p w14:paraId="0344B6A1" w14:textId="77777777" w:rsidR="00731936" w:rsidRDefault="00294FBE">
      <w:pPr>
        <w:ind w:firstLine="645"/>
        <w:rPr>
          <w:rFonts w:ascii="楷体_GB2312" w:eastAsia="楷体_GB2312" w:cs="楷体_GB2312"/>
          <w:b/>
          <w:bCs/>
          <w:sz w:val="32"/>
          <w:szCs w:val="32"/>
        </w:rPr>
      </w:pPr>
      <w:r>
        <w:rPr>
          <w:rFonts w:ascii="楷体_GB2312" w:eastAsia="楷体_GB2312" w:cs="楷体_GB2312" w:hint="eastAsia"/>
          <w:b/>
          <w:bCs/>
          <w:sz w:val="32"/>
          <w:szCs w:val="32"/>
        </w:rPr>
        <w:t>电</w:t>
      </w:r>
      <w:r>
        <w:rPr>
          <w:rFonts w:ascii="楷体_GB2312" w:eastAsia="楷体_GB2312" w:cs="楷体_GB2312"/>
          <w:b/>
          <w:bCs/>
          <w:sz w:val="32"/>
          <w:szCs w:val="32"/>
        </w:rPr>
        <w:t xml:space="preserve">    </w:t>
      </w:r>
      <w:r>
        <w:rPr>
          <w:rFonts w:ascii="楷体_GB2312" w:eastAsia="楷体_GB2312" w:cs="楷体_GB2312" w:hint="eastAsia"/>
          <w:b/>
          <w:bCs/>
          <w:sz w:val="32"/>
          <w:szCs w:val="32"/>
        </w:rPr>
        <w:t>话：</w:t>
      </w:r>
      <w:r>
        <w:rPr>
          <w:rFonts w:ascii="楷体_GB2312" w:eastAsia="楷体_GB2312" w:cs="楷体_GB2312"/>
          <w:b/>
          <w:bCs/>
          <w:sz w:val="32"/>
          <w:szCs w:val="32"/>
        </w:rPr>
        <w:t xml:space="preserve"> </w:t>
      </w:r>
    </w:p>
    <w:p w14:paraId="7E1EDDBB" w14:textId="77777777" w:rsidR="00731936" w:rsidRDefault="00731936">
      <w:pPr>
        <w:rPr>
          <w:rFonts w:ascii="Times New Roman" w:eastAsia="黑体" w:hAnsi="Times New Roman" w:cs="黑体"/>
          <w:b/>
          <w:bCs/>
          <w:sz w:val="48"/>
          <w:szCs w:val="48"/>
        </w:rPr>
      </w:pPr>
    </w:p>
    <w:p w14:paraId="012D4554" w14:textId="77777777" w:rsidR="00731936" w:rsidRDefault="00294FBE">
      <w:pPr>
        <w:jc w:val="center"/>
        <w:rPr>
          <w:rFonts w:ascii="Times New Roman" w:eastAsia="黑体" w:hAnsi="Times New Roman" w:cs="黑体"/>
          <w:bCs/>
          <w:sz w:val="32"/>
          <w:szCs w:val="32"/>
        </w:rPr>
      </w:pPr>
      <w:r>
        <w:rPr>
          <w:rFonts w:ascii="Times New Roman" w:eastAsia="黑体" w:hAnsi="Times New Roman" w:cs="黑体" w:hint="eastAsia"/>
          <w:bCs/>
          <w:sz w:val="32"/>
          <w:szCs w:val="32"/>
        </w:rPr>
        <w:t>湖北省科学技术厅</w:t>
      </w:r>
    </w:p>
    <w:p w14:paraId="40C94B68" w14:textId="77777777" w:rsidR="00731936" w:rsidRDefault="00294FBE">
      <w:pPr>
        <w:jc w:val="center"/>
        <w:rPr>
          <w:rFonts w:ascii="Times New Roman" w:eastAsia="黑体" w:hAnsi="Times New Roman" w:cs="黑体"/>
          <w:bCs/>
          <w:sz w:val="32"/>
          <w:szCs w:val="32"/>
        </w:rPr>
      </w:pPr>
      <w:r>
        <w:rPr>
          <w:rFonts w:ascii="Times New Roman" w:eastAsia="黑体" w:hAnsi="Times New Roman" w:cs="黑体" w:hint="eastAsia"/>
          <w:bCs/>
          <w:sz w:val="32"/>
          <w:szCs w:val="32"/>
        </w:rPr>
        <w:t>202</w:t>
      </w:r>
      <w:r>
        <w:rPr>
          <w:rFonts w:ascii="Times New Roman" w:eastAsia="黑体" w:hAnsi="Times New Roman" w:cs="黑体" w:hint="eastAsia"/>
          <w:bCs/>
          <w:sz w:val="32"/>
          <w:szCs w:val="32"/>
        </w:rPr>
        <w:t>2</w:t>
      </w:r>
      <w:r>
        <w:rPr>
          <w:rFonts w:ascii="Times New Roman" w:eastAsia="黑体" w:hAnsi="Times New Roman" w:cs="黑体" w:hint="eastAsia"/>
          <w:bCs/>
          <w:sz w:val="32"/>
          <w:szCs w:val="32"/>
        </w:rPr>
        <w:t>年制</w:t>
      </w:r>
    </w:p>
    <w:p w14:paraId="055EAEDA" w14:textId="77777777" w:rsidR="00731936" w:rsidRDefault="00731936">
      <w:pPr>
        <w:jc w:val="center"/>
        <w:rPr>
          <w:rFonts w:ascii="Times New Roman" w:eastAsia="黑体" w:hAnsi="Times New Roman" w:cs="黑体"/>
          <w:b/>
          <w:bCs/>
          <w:sz w:val="32"/>
          <w:szCs w:val="32"/>
        </w:rPr>
      </w:pPr>
    </w:p>
    <w:p w14:paraId="1C668683" w14:textId="77777777" w:rsidR="00731936" w:rsidRDefault="00294FBE">
      <w:pPr>
        <w:jc w:val="center"/>
        <w:rPr>
          <w:rFonts w:ascii="Times New Roman" w:eastAsia="黑体" w:hAnsi="Times New Roman" w:cs="黑体"/>
          <w:bCs/>
          <w:sz w:val="36"/>
          <w:szCs w:val="36"/>
        </w:rPr>
      </w:pPr>
      <w:r>
        <w:rPr>
          <w:rFonts w:ascii="Times New Roman" w:eastAsia="黑体" w:hAnsi="Times New Roman" w:cs="黑体" w:hint="eastAsia"/>
          <w:bCs/>
          <w:sz w:val="36"/>
          <w:szCs w:val="36"/>
        </w:rPr>
        <w:lastRenderedPageBreak/>
        <w:t>编写提纲</w:t>
      </w:r>
    </w:p>
    <w:p w14:paraId="2443149A" w14:textId="77777777" w:rsidR="00731936" w:rsidRDefault="00731936">
      <w:pPr>
        <w:jc w:val="center"/>
        <w:rPr>
          <w:rFonts w:ascii="Times New Roman" w:eastAsia="黑体" w:hAnsi="Times New Roman" w:cs="黑体"/>
          <w:bCs/>
          <w:sz w:val="32"/>
          <w:szCs w:val="32"/>
        </w:rPr>
      </w:pPr>
    </w:p>
    <w:p w14:paraId="3C7A1696" w14:textId="77777777" w:rsidR="00731936" w:rsidRDefault="00294FBE">
      <w:pPr>
        <w:numPr>
          <w:ilvl w:val="0"/>
          <w:numId w:val="1"/>
        </w:numPr>
        <w:rPr>
          <w:rFonts w:ascii="仿宋_GB2312" w:eastAsia="仿宋_GB2312" w:hAnsi="楷体"/>
          <w:color w:val="FF0000"/>
          <w:sz w:val="32"/>
          <w:szCs w:val="32"/>
        </w:rPr>
      </w:pPr>
      <w:r>
        <w:rPr>
          <w:rFonts w:ascii="楷体_GB2312" w:eastAsia="楷体_GB2312" w:hAnsi="楷体" w:hint="eastAsia"/>
          <w:sz w:val="32"/>
          <w:szCs w:val="32"/>
        </w:rPr>
        <w:t>主要研究内容摘要</w:t>
      </w:r>
      <w:r>
        <w:rPr>
          <w:rFonts w:ascii="仿宋_GB2312" w:eastAsia="仿宋_GB2312" w:hAnsi="楷体" w:hint="eastAsia"/>
          <w:color w:val="FF0000"/>
          <w:sz w:val="32"/>
          <w:szCs w:val="32"/>
        </w:rPr>
        <w:t>（</w:t>
      </w:r>
      <w:r>
        <w:rPr>
          <w:rFonts w:ascii="仿宋_GB2312" w:eastAsia="仿宋_GB2312" w:hAnsi="楷体" w:hint="eastAsia"/>
          <w:color w:val="FF0000"/>
          <w:sz w:val="32"/>
          <w:szCs w:val="32"/>
        </w:rPr>
        <w:t>500</w:t>
      </w:r>
      <w:r>
        <w:rPr>
          <w:rFonts w:ascii="仿宋_GB2312" w:eastAsia="仿宋_GB2312" w:hAnsi="楷体" w:hint="eastAsia"/>
          <w:color w:val="FF0000"/>
          <w:sz w:val="32"/>
          <w:szCs w:val="32"/>
        </w:rPr>
        <w:t>字以内）</w:t>
      </w:r>
    </w:p>
    <w:p w14:paraId="32C14CA3" w14:textId="77777777" w:rsidR="00731936" w:rsidRDefault="00294FBE">
      <w:pPr>
        <w:numPr>
          <w:ilvl w:val="0"/>
          <w:numId w:val="1"/>
        </w:numPr>
        <w:rPr>
          <w:rFonts w:ascii="仿宋_GB2312" w:eastAsia="仿宋_GB2312" w:hAnsi="楷体"/>
          <w:color w:val="FF0000"/>
          <w:sz w:val="32"/>
          <w:szCs w:val="32"/>
        </w:rPr>
      </w:pPr>
      <w:r>
        <w:rPr>
          <w:rFonts w:ascii="楷体_GB2312" w:eastAsia="楷体_GB2312" w:hAnsi="楷体" w:hint="eastAsia"/>
          <w:sz w:val="32"/>
          <w:szCs w:val="32"/>
        </w:rPr>
        <w:t>建议作为湖北地区联合基金项目指南的理由</w:t>
      </w:r>
      <w:r>
        <w:rPr>
          <w:rFonts w:ascii="仿宋_GB2312" w:eastAsia="仿宋_GB2312" w:hAnsi="楷体" w:hint="eastAsia"/>
          <w:color w:val="FF0000"/>
          <w:sz w:val="32"/>
          <w:szCs w:val="32"/>
        </w:rPr>
        <w:t>（领域背景、科学意义、国内外研究概况和发展趋势、对接湖北经济社会发展重大需求等）</w:t>
      </w:r>
    </w:p>
    <w:p w14:paraId="3CA5E261" w14:textId="77777777" w:rsidR="00731936" w:rsidRDefault="00294FBE">
      <w:pPr>
        <w:numPr>
          <w:ilvl w:val="0"/>
          <w:numId w:val="1"/>
        </w:numPr>
        <w:rPr>
          <w:rFonts w:ascii="仿宋_GB2312" w:eastAsia="仿宋_GB2312" w:hAnsi="楷体"/>
          <w:color w:val="FF0000"/>
          <w:sz w:val="32"/>
          <w:szCs w:val="32"/>
        </w:rPr>
      </w:pPr>
      <w:r>
        <w:rPr>
          <w:rFonts w:ascii="楷体_GB2312" w:eastAsia="楷体_GB2312" w:hAnsi="楷体" w:hint="eastAsia"/>
          <w:sz w:val="32"/>
          <w:szCs w:val="32"/>
        </w:rPr>
        <w:t>建议研究的内容和目标，拟解决的关键科学问题及创新点，预期的研究成果及在湖北应用前景</w:t>
      </w:r>
      <w:r>
        <w:rPr>
          <w:rFonts w:ascii="仿宋_GB2312" w:eastAsia="仿宋_GB2312" w:hAnsi="楷体" w:hint="eastAsia"/>
          <w:color w:val="FF0000"/>
          <w:sz w:val="32"/>
          <w:szCs w:val="32"/>
        </w:rPr>
        <w:t>（成果</w:t>
      </w:r>
      <w:r>
        <w:rPr>
          <w:rFonts w:ascii="仿宋_GB2312" w:eastAsia="仿宋_GB2312" w:hAnsi="楷体" w:hint="eastAsia"/>
          <w:color w:val="FF0000"/>
          <w:sz w:val="32"/>
          <w:szCs w:val="32"/>
        </w:rPr>
        <w:t>主要</w:t>
      </w:r>
      <w:r>
        <w:rPr>
          <w:rFonts w:ascii="仿宋_GB2312" w:eastAsia="仿宋_GB2312" w:hAnsi="楷体" w:hint="eastAsia"/>
          <w:color w:val="FF0000"/>
          <w:sz w:val="32"/>
          <w:szCs w:val="32"/>
        </w:rPr>
        <w:t>是学术内容）</w:t>
      </w:r>
    </w:p>
    <w:p w14:paraId="42EA82EC" w14:textId="77777777" w:rsidR="00731936" w:rsidRDefault="00294FBE">
      <w:pPr>
        <w:numPr>
          <w:ilvl w:val="0"/>
          <w:numId w:val="1"/>
        </w:numPr>
        <w:rPr>
          <w:rFonts w:ascii="仿宋_GB2312" w:eastAsia="仿宋_GB2312" w:hAnsi="楷体"/>
          <w:color w:val="FF0000"/>
          <w:sz w:val="32"/>
          <w:szCs w:val="32"/>
        </w:rPr>
      </w:pPr>
      <w:r>
        <w:rPr>
          <w:rFonts w:ascii="楷体_GB2312" w:eastAsia="楷体_GB2312" w:hAnsi="楷体" w:hint="eastAsia"/>
          <w:sz w:val="32"/>
          <w:szCs w:val="32"/>
        </w:rPr>
        <w:t>本研究领域国内已具备的条件和基础</w:t>
      </w:r>
      <w:r>
        <w:rPr>
          <w:rFonts w:ascii="仿宋_GB2312" w:eastAsia="仿宋_GB2312" w:hAnsi="楷体" w:hint="eastAsia"/>
          <w:color w:val="FF0000"/>
          <w:sz w:val="32"/>
          <w:szCs w:val="32"/>
        </w:rPr>
        <w:t>（面向全国客观介绍，包括国内外研究团队相关方向研究工作进展、现有实验条件及本单位可牵头申报的研究团队、可依托的国家级平台、如联合申报可组织吸纳的国内外研究力量及本单位研究团队与之对比存在的优势与劣势等）</w:t>
      </w:r>
    </w:p>
    <w:p w14:paraId="39AD6FDA" w14:textId="77777777" w:rsidR="00731936" w:rsidRDefault="00294FBE">
      <w:pPr>
        <w:numPr>
          <w:ilvl w:val="0"/>
          <w:numId w:val="1"/>
        </w:numPr>
        <w:rPr>
          <w:rFonts w:ascii="仿宋_GB2312" w:eastAsia="仿宋_GB2312" w:hAnsi="楷体"/>
          <w:color w:val="FF0000"/>
          <w:sz w:val="32"/>
          <w:szCs w:val="32"/>
        </w:rPr>
      </w:pPr>
      <w:r>
        <w:rPr>
          <w:rFonts w:ascii="楷体_GB2312" w:eastAsia="楷体_GB2312" w:hAnsi="楷体" w:hint="eastAsia"/>
          <w:sz w:val="32"/>
          <w:szCs w:val="32"/>
        </w:rPr>
        <w:t>达到研究目标所需要的经费概算</w:t>
      </w:r>
      <w:r>
        <w:rPr>
          <w:rFonts w:ascii="仿宋_GB2312" w:eastAsia="仿宋_GB2312" w:hAnsi="楷体" w:hint="eastAsia"/>
          <w:color w:val="FF0000"/>
          <w:sz w:val="32"/>
          <w:szCs w:val="32"/>
        </w:rPr>
        <w:t>（直接写“达到本项目目标所需经费约</w:t>
      </w:r>
      <w:r>
        <w:rPr>
          <w:rFonts w:ascii="仿宋_GB2312" w:eastAsia="仿宋_GB2312" w:hAnsi="楷体" w:hint="eastAsia"/>
          <w:color w:val="FF0000"/>
          <w:sz w:val="32"/>
          <w:szCs w:val="32"/>
        </w:rPr>
        <w:t xml:space="preserve">  </w:t>
      </w:r>
      <w:r>
        <w:rPr>
          <w:rFonts w:ascii="仿宋_GB2312" w:eastAsia="仿宋_GB2312" w:hAnsi="楷体" w:hint="eastAsia"/>
          <w:color w:val="FF0000"/>
          <w:sz w:val="32"/>
          <w:szCs w:val="32"/>
        </w:rPr>
        <w:t>万元”</w:t>
      </w:r>
      <w:r>
        <w:rPr>
          <w:rFonts w:ascii="仿宋_GB2312" w:eastAsia="仿宋_GB2312" w:hAnsi="楷体" w:hint="eastAsia"/>
          <w:color w:val="FF0000"/>
          <w:sz w:val="32"/>
          <w:szCs w:val="32"/>
        </w:rPr>
        <w:t xml:space="preserve"> </w:t>
      </w:r>
      <w:r>
        <w:rPr>
          <w:rFonts w:ascii="仿宋_GB2312" w:eastAsia="仿宋_GB2312" w:hAnsi="楷体" w:hint="eastAsia"/>
          <w:color w:val="FF0000"/>
          <w:sz w:val="32"/>
          <w:szCs w:val="32"/>
        </w:rPr>
        <w:t>即可，按四年项目执行期测算）</w:t>
      </w:r>
    </w:p>
    <w:p w14:paraId="4DA8C90C" w14:textId="77777777" w:rsidR="00731936" w:rsidRDefault="00294FBE">
      <w:pPr>
        <w:pStyle w:val="a8"/>
        <w:numPr>
          <w:ilvl w:val="0"/>
          <w:numId w:val="1"/>
        </w:numPr>
        <w:ind w:firstLineChars="0"/>
        <w:rPr>
          <w:rFonts w:ascii="楷体_GB2312" w:eastAsia="楷体_GB2312" w:hAnsi="楷体"/>
          <w:sz w:val="32"/>
          <w:szCs w:val="32"/>
        </w:rPr>
      </w:pPr>
      <w:r>
        <w:rPr>
          <w:rFonts w:ascii="楷体_GB2312" w:eastAsia="楷体_GB2312" w:hAnsi="楷体" w:hint="eastAsia"/>
          <w:bCs/>
          <w:sz w:val="32"/>
          <w:szCs w:val="32"/>
        </w:rPr>
        <w:t>国家自然科学基金委及</w:t>
      </w:r>
      <w:r>
        <w:rPr>
          <w:rFonts w:ascii="楷体_GB2312" w:eastAsia="楷体_GB2312" w:hAnsi="楷体" w:hint="eastAsia"/>
          <w:sz w:val="32"/>
          <w:szCs w:val="32"/>
        </w:rPr>
        <w:t>其它部委计划在相关领域立项与资助的情况</w:t>
      </w:r>
    </w:p>
    <w:p w14:paraId="5F35BCCE" w14:textId="77777777" w:rsidR="00731936" w:rsidRDefault="00731936">
      <w:pPr>
        <w:pStyle w:val="a8"/>
        <w:ind w:left="720" w:firstLineChars="0" w:firstLine="0"/>
        <w:rPr>
          <w:rFonts w:ascii="楷体_GB2312" w:eastAsia="楷体_GB2312" w:hAnsi="楷体"/>
          <w:sz w:val="32"/>
          <w:szCs w:val="32"/>
        </w:rPr>
      </w:pPr>
    </w:p>
    <w:p w14:paraId="2B9916CF" w14:textId="77777777" w:rsidR="00731936" w:rsidRDefault="00731936">
      <w:pPr>
        <w:pStyle w:val="a8"/>
        <w:ind w:left="720" w:firstLineChars="0" w:firstLine="0"/>
        <w:rPr>
          <w:rFonts w:ascii="楷体_GB2312" w:eastAsia="楷体_GB2312" w:hAnsi="楷体"/>
          <w:sz w:val="32"/>
          <w:szCs w:val="32"/>
        </w:rPr>
      </w:pPr>
    </w:p>
    <w:p w14:paraId="2B0CD339" w14:textId="77777777" w:rsidR="00731936" w:rsidRDefault="00294FBE">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3</w:t>
      </w:r>
      <w:r>
        <w:rPr>
          <w:rFonts w:ascii="黑体" w:eastAsia="黑体" w:hAnsi="黑体" w:cs="Times New Roman" w:hint="eastAsia"/>
          <w:sz w:val="32"/>
          <w:szCs w:val="32"/>
        </w:rPr>
        <w:t>：</w:t>
      </w:r>
    </w:p>
    <w:p w14:paraId="26100B40" w14:textId="77777777" w:rsidR="00731936" w:rsidRDefault="00294FBE">
      <w:pPr>
        <w:spacing w:beforeLines="50" w:before="156" w:afterLines="50" w:after="156" w:line="560" w:lineRule="exact"/>
        <w:jc w:val="center"/>
        <w:rPr>
          <w:rFonts w:ascii="方正小标宋简体" w:eastAsia="方正小标宋简体" w:hAnsi="Times New Roman" w:cs="黑体"/>
          <w:b/>
          <w:bCs/>
          <w:sz w:val="36"/>
          <w:szCs w:val="36"/>
        </w:rPr>
      </w:pPr>
      <w:r>
        <w:rPr>
          <w:rFonts w:ascii="方正小标宋简体" w:eastAsia="方正小标宋简体" w:hAnsi="Times New Roman" w:cs="黑体" w:hint="eastAsia"/>
          <w:b/>
          <w:bCs/>
          <w:sz w:val="36"/>
          <w:szCs w:val="36"/>
        </w:rPr>
        <w:lastRenderedPageBreak/>
        <w:t>湖北</w:t>
      </w:r>
      <w:r>
        <w:rPr>
          <w:rFonts w:ascii="方正小标宋简体" w:eastAsia="方正小标宋简体" w:hAnsi="Times New Roman" w:cs="黑体" w:hint="eastAsia"/>
          <w:b/>
          <w:bCs/>
          <w:sz w:val="36"/>
          <w:szCs w:val="36"/>
        </w:rPr>
        <w:t>-NSFC</w:t>
      </w:r>
      <w:r>
        <w:rPr>
          <w:rFonts w:ascii="方正小标宋简体" w:eastAsia="方正小标宋简体" w:hAnsi="Times New Roman" w:cs="黑体" w:hint="eastAsia"/>
          <w:b/>
          <w:bCs/>
          <w:sz w:val="36"/>
          <w:szCs w:val="36"/>
        </w:rPr>
        <w:t>联合基金指南建议摘要</w:t>
      </w:r>
    </w:p>
    <w:p w14:paraId="508C4C0C" w14:textId="77777777" w:rsidR="00731936" w:rsidRDefault="00294FBE">
      <w:pPr>
        <w:spacing w:beforeLines="50" w:before="156" w:afterLines="50" w:after="156" w:line="560" w:lineRule="exact"/>
        <w:jc w:val="center"/>
        <w:rPr>
          <w:rFonts w:ascii="仿宋_GB2312" w:eastAsia="仿宋_GB2312" w:hAnsi="Times New Roman" w:cs="黑体"/>
          <w:bCs/>
          <w:color w:val="FF0000"/>
          <w:sz w:val="32"/>
          <w:szCs w:val="32"/>
        </w:rPr>
      </w:pPr>
      <w:r>
        <w:rPr>
          <w:rFonts w:ascii="仿宋_GB2312" w:eastAsia="仿宋_GB2312" w:hAnsi="Times New Roman" w:cs="黑体" w:hint="eastAsia"/>
          <w:bCs/>
          <w:color w:val="FF0000"/>
          <w:sz w:val="32"/>
          <w:szCs w:val="32"/>
        </w:rPr>
        <w:t>（</w:t>
      </w:r>
      <w:r>
        <w:rPr>
          <w:rFonts w:ascii="仿宋_GB2312" w:eastAsia="仿宋_GB2312" w:hAnsi="Times New Roman" w:cs="黑体" w:hint="eastAsia"/>
          <w:bCs/>
          <w:color w:val="FF0000"/>
          <w:sz w:val="32"/>
          <w:szCs w:val="32"/>
        </w:rPr>
        <w:t>1000</w:t>
      </w:r>
      <w:r>
        <w:rPr>
          <w:rFonts w:ascii="仿宋_GB2312" w:eastAsia="仿宋_GB2312" w:hAnsi="Times New Roman" w:cs="黑体" w:hint="eastAsia"/>
          <w:bCs/>
          <w:color w:val="FF0000"/>
          <w:sz w:val="32"/>
          <w:szCs w:val="32"/>
        </w:rPr>
        <w:t>字内）</w:t>
      </w:r>
    </w:p>
    <w:p w14:paraId="314E523C" w14:textId="77777777" w:rsidR="00731936" w:rsidRDefault="00731936">
      <w:pPr>
        <w:tabs>
          <w:tab w:val="left" w:pos="-540"/>
          <w:tab w:val="left" w:pos="7560"/>
        </w:tabs>
        <w:ind w:rightChars="66" w:right="139"/>
        <w:jc w:val="left"/>
        <w:rPr>
          <w:rFonts w:ascii="楷体" w:eastAsia="楷体" w:hAnsi="楷体"/>
          <w:sz w:val="32"/>
          <w:szCs w:val="32"/>
        </w:rPr>
      </w:pPr>
    </w:p>
    <w:p w14:paraId="24B59487" w14:textId="77777777" w:rsidR="00731936" w:rsidRDefault="00294FBE">
      <w:pPr>
        <w:tabs>
          <w:tab w:val="left" w:pos="-540"/>
          <w:tab w:val="left" w:pos="7560"/>
        </w:tabs>
        <w:spacing w:line="560" w:lineRule="exact"/>
        <w:ind w:rightChars="66" w:right="139"/>
        <w:jc w:val="left"/>
        <w:rPr>
          <w:rFonts w:ascii="楷体_GB2312" w:eastAsia="楷体_GB2312" w:hAnsi="楷体"/>
          <w:sz w:val="36"/>
          <w:szCs w:val="36"/>
        </w:rPr>
      </w:pPr>
      <w:r>
        <w:rPr>
          <w:rFonts w:ascii="楷体_GB2312" w:eastAsia="楷体_GB2312" w:hAnsi="楷体" w:hint="eastAsia"/>
          <w:sz w:val="36"/>
          <w:szCs w:val="36"/>
        </w:rPr>
        <w:t>1.</w:t>
      </w:r>
      <w:r>
        <w:rPr>
          <w:rFonts w:ascii="楷体_GB2312" w:eastAsia="楷体_GB2312" w:hAnsi="楷体" w:hint="eastAsia"/>
          <w:sz w:val="36"/>
          <w:szCs w:val="36"/>
        </w:rPr>
        <w:t>指南建议名称。</w:t>
      </w:r>
    </w:p>
    <w:p w14:paraId="650FB284" w14:textId="77777777" w:rsidR="00731936" w:rsidRDefault="00294FBE">
      <w:pPr>
        <w:tabs>
          <w:tab w:val="left" w:pos="-540"/>
          <w:tab w:val="left" w:pos="7560"/>
        </w:tabs>
        <w:spacing w:line="560" w:lineRule="exact"/>
        <w:ind w:rightChars="66" w:right="139"/>
        <w:jc w:val="left"/>
        <w:rPr>
          <w:rFonts w:ascii="楷体_GB2312" w:eastAsia="楷体_GB2312" w:hAnsi="楷体"/>
          <w:sz w:val="36"/>
          <w:szCs w:val="36"/>
        </w:rPr>
      </w:pPr>
      <w:r>
        <w:rPr>
          <w:rFonts w:ascii="楷体_GB2312" w:eastAsia="楷体_GB2312" w:hAnsi="楷体" w:hint="eastAsia"/>
          <w:sz w:val="36"/>
          <w:szCs w:val="36"/>
        </w:rPr>
        <w:t>2.</w:t>
      </w:r>
      <w:r>
        <w:rPr>
          <w:rFonts w:ascii="楷体_GB2312" w:eastAsia="楷体_GB2312" w:hAnsi="楷体" w:hint="eastAsia"/>
          <w:sz w:val="36"/>
          <w:szCs w:val="36"/>
        </w:rPr>
        <w:t>研究意义。</w:t>
      </w:r>
      <w:r>
        <w:rPr>
          <w:rFonts w:ascii="楷体_GB2312" w:eastAsia="楷体_GB2312" w:hAnsi="楷体" w:hint="eastAsia"/>
          <w:sz w:val="36"/>
          <w:szCs w:val="36"/>
        </w:rPr>
        <w:t xml:space="preserve"> </w:t>
      </w:r>
    </w:p>
    <w:p w14:paraId="264069FD" w14:textId="77777777" w:rsidR="00731936" w:rsidRDefault="00294FBE">
      <w:pPr>
        <w:tabs>
          <w:tab w:val="left" w:pos="-540"/>
          <w:tab w:val="left" w:pos="7560"/>
        </w:tabs>
        <w:spacing w:line="560" w:lineRule="exact"/>
        <w:ind w:rightChars="66" w:right="139"/>
        <w:jc w:val="left"/>
        <w:rPr>
          <w:rFonts w:ascii="楷体_GB2312" w:eastAsia="楷体_GB2312" w:hAnsi="楷体"/>
          <w:sz w:val="36"/>
          <w:szCs w:val="36"/>
        </w:rPr>
      </w:pPr>
      <w:r>
        <w:rPr>
          <w:rFonts w:ascii="楷体_GB2312" w:eastAsia="楷体_GB2312" w:hAnsi="楷体" w:hint="eastAsia"/>
          <w:sz w:val="36"/>
          <w:szCs w:val="36"/>
        </w:rPr>
        <w:t>3.</w:t>
      </w:r>
      <w:r>
        <w:rPr>
          <w:rFonts w:ascii="楷体_GB2312" w:eastAsia="楷体_GB2312" w:hAnsi="楷体" w:hint="eastAsia"/>
          <w:sz w:val="36"/>
          <w:szCs w:val="36"/>
        </w:rPr>
        <w:t>拟解决的关键科学问题。</w:t>
      </w:r>
    </w:p>
    <w:p w14:paraId="102EE84E" w14:textId="77777777" w:rsidR="00731936" w:rsidRDefault="00294FBE">
      <w:pPr>
        <w:tabs>
          <w:tab w:val="left" w:pos="-540"/>
          <w:tab w:val="left" w:pos="7560"/>
        </w:tabs>
        <w:spacing w:line="560" w:lineRule="exact"/>
        <w:ind w:rightChars="66" w:right="139"/>
        <w:jc w:val="left"/>
        <w:rPr>
          <w:rFonts w:ascii="楷体_GB2312" w:eastAsia="楷体_GB2312" w:hAnsi="楷体"/>
          <w:sz w:val="36"/>
          <w:szCs w:val="36"/>
        </w:rPr>
      </w:pPr>
      <w:r>
        <w:rPr>
          <w:rFonts w:ascii="楷体_GB2312" w:eastAsia="楷体_GB2312" w:hAnsi="楷体" w:hint="eastAsia"/>
          <w:sz w:val="36"/>
          <w:szCs w:val="36"/>
        </w:rPr>
        <w:t>4.</w:t>
      </w:r>
      <w:r>
        <w:rPr>
          <w:rFonts w:ascii="楷体_GB2312" w:eastAsia="楷体_GB2312" w:hAnsi="楷体" w:hint="eastAsia"/>
          <w:sz w:val="36"/>
          <w:szCs w:val="36"/>
        </w:rPr>
        <w:t>主要研究内容。</w:t>
      </w:r>
    </w:p>
    <w:p w14:paraId="7292A032" w14:textId="77777777" w:rsidR="00731936" w:rsidRDefault="00294FBE">
      <w:pPr>
        <w:tabs>
          <w:tab w:val="left" w:pos="-540"/>
          <w:tab w:val="left" w:pos="7560"/>
        </w:tabs>
        <w:spacing w:line="560" w:lineRule="exact"/>
        <w:ind w:rightChars="66" w:right="139"/>
        <w:jc w:val="left"/>
        <w:rPr>
          <w:rFonts w:ascii="楷体_GB2312" w:eastAsia="楷体_GB2312" w:hAnsi="楷体"/>
          <w:sz w:val="36"/>
          <w:szCs w:val="36"/>
        </w:rPr>
      </w:pPr>
      <w:r>
        <w:rPr>
          <w:rFonts w:ascii="楷体_GB2312" w:eastAsia="楷体_GB2312" w:hAnsi="楷体" w:hint="eastAsia"/>
          <w:sz w:val="36"/>
          <w:szCs w:val="36"/>
        </w:rPr>
        <w:t>5.</w:t>
      </w:r>
      <w:r>
        <w:rPr>
          <w:rFonts w:ascii="楷体_GB2312" w:eastAsia="楷体_GB2312" w:hAnsi="楷体" w:hint="eastAsia"/>
          <w:sz w:val="36"/>
          <w:szCs w:val="36"/>
        </w:rPr>
        <w:t>预期目标和成果。</w:t>
      </w:r>
    </w:p>
    <w:p w14:paraId="7E189047" w14:textId="77777777" w:rsidR="00731936" w:rsidRDefault="00731936">
      <w:pPr>
        <w:spacing w:line="560" w:lineRule="exact"/>
        <w:rPr>
          <w:rFonts w:ascii="楷体_GB2312" w:eastAsia="楷体_GB2312" w:hAnsi="黑体" w:cs="Times New Roman"/>
          <w:sz w:val="32"/>
          <w:szCs w:val="32"/>
        </w:rPr>
      </w:pPr>
    </w:p>
    <w:p w14:paraId="0F63E636" w14:textId="77777777" w:rsidR="00731936" w:rsidRDefault="00731936">
      <w:pPr>
        <w:rPr>
          <w:rFonts w:ascii="黑体" w:eastAsia="黑体" w:hAnsi="黑体" w:cs="Times New Roman"/>
          <w:sz w:val="32"/>
          <w:szCs w:val="32"/>
        </w:rPr>
      </w:pPr>
    </w:p>
    <w:p w14:paraId="0683672F" w14:textId="77777777" w:rsidR="00731936" w:rsidRDefault="00731936">
      <w:pPr>
        <w:rPr>
          <w:rFonts w:ascii="黑体" w:eastAsia="黑体" w:hAnsi="黑体" w:cs="Times New Roman"/>
          <w:sz w:val="32"/>
          <w:szCs w:val="32"/>
        </w:rPr>
      </w:pPr>
    </w:p>
    <w:p w14:paraId="7A1A2713" w14:textId="77777777" w:rsidR="00731936" w:rsidRDefault="00731936">
      <w:pPr>
        <w:rPr>
          <w:rFonts w:ascii="黑体" w:eastAsia="黑体" w:hAnsi="黑体" w:cs="Times New Roman"/>
          <w:sz w:val="32"/>
          <w:szCs w:val="32"/>
        </w:rPr>
      </w:pPr>
    </w:p>
    <w:p w14:paraId="5859FC29" w14:textId="77777777" w:rsidR="00731936" w:rsidRDefault="00731936">
      <w:pPr>
        <w:rPr>
          <w:rFonts w:ascii="黑体" w:eastAsia="黑体" w:hAnsi="黑体" w:cs="Times New Roman"/>
          <w:sz w:val="32"/>
          <w:szCs w:val="32"/>
        </w:rPr>
      </w:pPr>
    </w:p>
    <w:p w14:paraId="0F2B9F44" w14:textId="77777777" w:rsidR="00731936" w:rsidRDefault="00731936">
      <w:pPr>
        <w:rPr>
          <w:rFonts w:ascii="黑体" w:eastAsia="黑体" w:hAnsi="黑体" w:cs="Times New Roman"/>
          <w:sz w:val="32"/>
          <w:szCs w:val="32"/>
        </w:rPr>
      </w:pPr>
    </w:p>
    <w:p w14:paraId="1789BC89" w14:textId="77777777" w:rsidR="00731936" w:rsidRDefault="00731936">
      <w:pPr>
        <w:rPr>
          <w:rFonts w:ascii="黑体" w:eastAsia="黑体" w:hAnsi="黑体" w:cs="Times New Roman"/>
          <w:sz w:val="32"/>
          <w:szCs w:val="32"/>
        </w:rPr>
      </w:pPr>
    </w:p>
    <w:p w14:paraId="1A129C87" w14:textId="77777777" w:rsidR="00731936" w:rsidRDefault="00731936">
      <w:pPr>
        <w:rPr>
          <w:rFonts w:ascii="黑体" w:eastAsia="黑体" w:hAnsi="黑体" w:cs="Times New Roman"/>
          <w:sz w:val="32"/>
          <w:szCs w:val="32"/>
        </w:rPr>
      </w:pPr>
    </w:p>
    <w:p w14:paraId="570BA8D4" w14:textId="77777777" w:rsidR="00731936" w:rsidRDefault="00731936">
      <w:pPr>
        <w:rPr>
          <w:rFonts w:ascii="黑体" w:eastAsia="黑体" w:hAnsi="黑体" w:cs="Times New Roman"/>
          <w:sz w:val="32"/>
          <w:szCs w:val="32"/>
        </w:rPr>
      </w:pPr>
    </w:p>
    <w:p w14:paraId="7558B949" w14:textId="77777777" w:rsidR="00731936" w:rsidRDefault="00731936">
      <w:pPr>
        <w:rPr>
          <w:rFonts w:ascii="黑体" w:eastAsia="黑体" w:hAnsi="黑体" w:cs="Times New Roman"/>
          <w:sz w:val="32"/>
          <w:szCs w:val="32"/>
        </w:rPr>
      </w:pPr>
    </w:p>
    <w:p w14:paraId="67C9116A" w14:textId="77777777" w:rsidR="00731936" w:rsidRDefault="00731936">
      <w:pPr>
        <w:rPr>
          <w:rFonts w:ascii="黑体" w:eastAsia="黑体" w:hAnsi="黑体" w:cs="Times New Roman"/>
          <w:sz w:val="32"/>
          <w:szCs w:val="32"/>
        </w:rPr>
      </w:pPr>
    </w:p>
    <w:p w14:paraId="27ADFEEE" w14:textId="77777777" w:rsidR="00731936" w:rsidRDefault="00731936">
      <w:pPr>
        <w:rPr>
          <w:rFonts w:ascii="黑体" w:eastAsia="黑体" w:hAnsi="黑体" w:cs="Times New Roman"/>
          <w:sz w:val="32"/>
          <w:szCs w:val="32"/>
        </w:rPr>
      </w:pPr>
    </w:p>
    <w:p w14:paraId="5919A7C2" w14:textId="77777777" w:rsidR="00731936" w:rsidRDefault="00731936">
      <w:pPr>
        <w:rPr>
          <w:rFonts w:ascii="黑体" w:eastAsia="黑体" w:hAnsi="黑体" w:cs="Times New Roman"/>
          <w:sz w:val="32"/>
          <w:szCs w:val="32"/>
        </w:rPr>
      </w:pPr>
    </w:p>
    <w:p w14:paraId="48459943" w14:textId="77777777" w:rsidR="00731936" w:rsidRDefault="00294FBE">
      <w:pPr>
        <w:spacing w:line="520" w:lineRule="exac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4</w:t>
      </w:r>
      <w:r>
        <w:rPr>
          <w:rFonts w:ascii="黑体" w:eastAsia="黑体" w:hAnsi="黑体" w:cs="Times New Roman" w:hint="eastAsia"/>
          <w:sz w:val="32"/>
          <w:szCs w:val="32"/>
        </w:rPr>
        <w:t>：</w:t>
      </w:r>
    </w:p>
    <w:p w14:paraId="31158CBD" w14:textId="77777777" w:rsidR="00731936" w:rsidRDefault="00294FBE">
      <w:pPr>
        <w:spacing w:beforeLines="50" w:before="156" w:afterLines="50" w:after="156" w:line="520" w:lineRule="exact"/>
        <w:jc w:val="center"/>
        <w:rPr>
          <w:rFonts w:ascii="方正小标宋简体" w:eastAsia="方正小标宋简体" w:hAnsi="Times New Roman" w:cs="黑体"/>
          <w:b/>
          <w:bCs/>
          <w:sz w:val="36"/>
          <w:szCs w:val="36"/>
        </w:rPr>
      </w:pPr>
      <w:r>
        <w:rPr>
          <w:rFonts w:ascii="方正小标宋简体" w:eastAsia="方正小标宋简体" w:hAnsi="Times New Roman" w:cs="黑体" w:hint="eastAsia"/>
          <w:b/>
          <w:bCs/>
          <w:sz w:val="36"/>
          <w:szCs w:val="36"/>
        </w:rPr>
        <w:lastRenderedPageBreak/>
        <w:t>湖北</w:t>
      </w:r>
      <w:r>
        <w:rPr>
          <w:rFonts w:ascii="方正小标宋简体" w:eastAsia="方正小标宋简体" w:hAnsi="Times New Roman" w:cs="黑体" w:hint="eastAsia"/>
          <w:b/>
          <w:bCs/>
          <w:sz w:val="36"/>
          <w:szCs w:val="36"/>
        </w:rPr>
        <w:t>-NSFC</w:t>
      </w:r>
      <w:r>
        <w:rPr>
          <w:rFonts w:ascii="方正小标宋简体" w:eastAsia="方正小标宋简体" w:hAnsi="Times New Roman" w:cs="黑体" w:hint="eastAsia"/>
          <w:b/>
          <w:bCs/>
          <w:sz w:val="36"/>
          <w:szCs w:val="36"/>
        </w:rPr>
        <w:t>联合基金指南公开发布</w:t>
      </w:r>
    </w:p>
    <w:p w14:paraId="22C4E9A1" w14:textId="77777777" w:rsidR="00731936" w:rsidRDefault="00294FBE">
      <w:pPr>
        <w:spacing w:line="520" w:lineRule="exact"/>
        <w:jc w:val="center"/>
        <w:rPr>
          <w:rFonts w:ascii="仿宋_GB2312" w:eastAsia="仿宋_GB2312"/>
          <w:b/>
          <w:bCs/>
          <w:color w:val="FF0000"/>
          <w:sz w:val="32"/>
          <w:szCs w:val="32"/>
        </w:rPr>
      </w:pPr>
      <w:r>
        <w:rPr>
          <w:rFonts w:ascii="仿宋_GB2312" w:eastAsia="仿宋_GB2312" w:hint="eastAsia"/>
          <w:b/>
          <w:bCs/>
          <w:color w:val="FF0000"/>
          <w:sz w:val="32"/>
          <w:szCs w:val="32"/>
        </w:rPr>
        <w:t>（每条指南</w:t>
      </w:r>
      <w:r>
        <w:rPr>
          <w:rFonts w:ascii="仿宋_GB2312" w:eastAsia="仿宋_GB2312" w:hint="eastAsia"/>
          <w:b/>
          <w:bCs/>
          <w:color w:val="FF0000"/>
          <w:sz w:val="32"/>
          <w:szCs w:val="32"/>
        </w:rPr>
        <w:t>原则上不超过</w:t>
      </w:r>
      <w:r>
        <w:rPr>
          <w:rFonts w:ascii="仿宋_GB2312" w:eastAsia="仿宋_GB2312" w:hint="eastAsia"/>
          <w:b/>
          <w:bCs/>
          <w:color w:val="FF0000"/>
          <w:sz w:val="32"/>
          <w:szCs w:val="32"/>
        </w:rPr>
        <w:t>50</w:t>
      </w:r>
      <w:r>
        <w:rPr>
          <w:rFonts w:ascii="仿宋_GB2312" w:eastAsia="仿宋_GB2312" w:hint="eastAsia"/>
          <w:b/>
          <w:bCs/>
          <w:color w:val="FF0000"/>
          <w:sz w:val="32"/>
          <w:szCs w:val="32"/>
        </w:rPr>
        <w:t>字</w:t>
      </w:r>
      <w:r>
        <w:rPr>
          <w:rFonts w:ascii="仿宋_GB2312" w:eastAsia="仿宋_GB2312" w:hint="eastAsia"/>
          <w:b/>
          <w:bCs/>
          <w:color w:val="FF0000"/>
          <w:sz w:val="32"/>
          <w:szCs w:val="32"/>
        </w:rPr>
        <w:t>）</w:t>
      </w:r>
    </w:p>
    <w:p w14:paraId="77439D73" w14:textId="77777777" w:rsidR="00731936" w:rsidRDefault="00731936">
      <w:pPr>
        <w:spacing w:line="520" w:lineRule="exact"/>
      </w:pPr>
    </w:p>
    <w:p w14:paraId="77FC4E6B"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一、生物与农业领域</w:t>
      </w:r>
    </w:p>
    <w:p w14:paraId="255952A3" w14:textId="77777777" w:rsidR="00731936" w:rsidRDefault="00294FBE">
      <w:pPr>
        <w:spacing w:line="520" w:lineRule="exact"/>
        <w:ind w:firstLineChars="200" w:firstLine="643"/>
        <w:rPr>
          <w:rFonts w:ascii="仿宋_GB2312" w:eastAsia="仿宋_GB2312"/>
          <w:sz w:val="32"/>
          <w:szCs w:val="32"/>
        </w:rPr>
      </w:pPr>
      <w:r>
        <w:rPr>
          <w:rFonts w:ascii="仿宋_GB2312" w:eastAsia="仿宋_GB2312" w:hint="eastAsia"/>
          <w:b/>
          <w:bCs/>
          <w:sz w:val="32"/>
          <w:szCs w:val="32"/>
        </w:rPr>
        <w:t>例</w:t>
      </w:r>
      <w:r>
        <w:rPr>
          <w:rFonts w:ascii="仿宋_GB2312" w:eastAsia="仿宋_GB2312" w:hint="eastAsia"/>
          <w:b/>
          <w:bCs/>
          <w:sz w:val="32"/>
          <w:szCs w:val="32"/>
        </w:rPr>
        <w:t>1</w:t>
      </w:r>
      <w:r>
        <w:rPr>
          <w:rFonts w:ascii="仿宋_GB2312" w:eastAsia="仿宋_GB2312" w:hint="eastAsia"/>
          <w:b/>
          <w:bCs/>
          <w:sz w:val="32"/>
          <w:szCs w:val="32"/>
        </w:rPr>
        <w:t>：</w:t>
      </w:r>
      <w:r>
        <w:rPr>
          <w:rFonts w:ascii="仿宋_GB2312" w:eastAsia="仿宋_GB2312" w:hint="eastAsia"/>
          <w:b/>
          <w:bCs/>
          <w:color w:val="FF0000"/>
          <w:sz w:val="32"/>
          <w:szCs w:val="32"/>
        </w:rPr>
        <w:t>（指南名称）</w:t>
      </w:r>
      <w:r>
        <w:rPr>
          <w:rFonts w:ascii="仿宋_GB2312" w:eastAsia="仿宋_GB2312" w:hint="eastAsia"/>
          <w:sz w:val="32"/>
          <w:szCs w:val="32"/>
        </w:rPr>
        <w:t>XXX</w:t>
      </w:r>
      <w:r>
        <w:rPr>
          <w:rFonts w:ascii="仿宋_GB2312" w:eastAsia="仿宋_GB2312" w:hint="eastAsia"/>
          <w:sz w:val="32"/>
          <w:szCs w:val="32"/>
        </w:rPr>
        <w:t>机制（申请代码</w:t>
      </w: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选择</w:t>
      </w:r>
      <w:r>
        <w:rPr>
          <w:rFonts w:ascii="仿宋_GB2312" w:eastAsia="仿宋_GB2312" w:hint="eastAsia"/>
          <w:sz w:val="32"/>
          <w:szCs w:val="32"/>
        </w:rPr>
        <w:t>XXX</w:t>
      </w:r>
      <w:r>
        <w:rPr>
          <w:rFonts w:ascii="仿宋_GB2312" w:eastAsia="仿宋_GB2312"/>
          <w:sz w:val="32"/>
          <w:szCs w:val="32"/>
        </w:rPr>
        <w:t xml:space="preserve"> </w:t>
      </w:r>
      <w:r>
        <w:rPr>
          <w:rFonts w:ascii="仿宋_GB2312" w:eastAsia="仿宋_GB2312" w:hint="eastAsia"/>
          <w:sz w:val="32"/>
          <w:szCs w:val="32"/>
        </w:rPr>
        <w:t>）</w:t>
      </w:r>
    </w:p>
    <w:p w14:paraId="6EC4031D" w14:textId="77777777" w:rsidR="00731936" w:rsidRDefault="00294FBE">
      <w:pPr>
        <w:spacing w:line="520" w:lineRule="exact"/>
        <w:ind w:firstLineChars="200" w:firstLine="640"/>
        <w:rPr>
          <w:rFonts w:ascii="仿宋_GB2312" w:eastAsia="仿宋_GB2312"/>
          <w:sz w:val="32"/>
          <w:szCs w:val="32"/>
        </w:rPr>
      </w:pPr>
      <w:r>
        <w:rPr>
          <w:rFonts w:ascii="仿宋_GB2312" w:eastAsia="仿宋_GB2312" w:hint="eastAsia"/>
          <w:sz w:val="32"/>
          <w:szCs w:val="32"/>
        </w:rPr>
        <w:t>以</w:t>
      </w:r>
      <w:r>
        <w:rPr>
          <w:rFonts w:ascii="仿宋_GB2312" w:eastAsia="仿宋_GB2312" w:hint="eastAsia"/>
          <w:sz w:val="32"/>
          <w:szCs w:val="32"/>
        </w:rPr>
        <w:t>XX</w:t>
      </w:r>
      <w:r>
        <w:rPr>
          <w:rFonts w:ascii="仿宋_GB2312" w:eastAsia="仿宋_GB2312" w:hint="eastAsia"/>
          <w:sz w:val="32"/>
          <w:szCs w:val="32"/>
        </w:rPr>
        <w:t>为研究对象，开展</w:t>
      </w:r>
      <w:r>
        <w:rPr>
          <w:rFonts w:ascii="仿宋_GB2312" w:eastAsia="仿宋_GB2312" w:hint="eastAsia"/>
          <w:sz w:val="32"/>
          <w:szCs w:val="32"/>
        </w:rPr>
        <w:t>XX</w:t>
      </w:r>
      <w:r>
        <w:rPr>
          <w:rFonts w:ascii="仿宋_GB2312" w:eastAsia="仿宋_GB2312" w:hint="eastAsia"/>
          <w:sz w:val="32"/>
          <w:szCs w:val="32"/>
        </w:rPr>
        <w:t>应用基础研究，解决</w:t>
      </w:r>
      <w:r>
        <w:rPr>
          <w:rFonts w:ascii="仿宋_GB2312" w:eastAsia="仿宋_GB2312" w:hint="eastAsia"/>
          <w:sz w:val="32"/>
          <w:szCs w:val="32"/>
        </w:rPr>
        <w:t>XX</w:t>
      </w:r>
      <w:r>
        <w:rPr>
          <w:rFonts w:ascii="仿宋_GB2312" w:eastAsia="仿宋_GB2312" w:hint="eastAsia"/>
          <w:sz w:val="32"/>
          <w:szCs w:val="32"/>
        </w:rPr>
        <w:t>的关键科学问题</w:t>
      </w:r>
      <w:r>
        <w:rPr>
          <w:rFonts w:ascii="仿宋_GB2312" w:eastAsia="仿宋_GB2312" w:hint="eastAsia"/>
          <w:sz w:val="32"/>
          <w:szCs w:val="32"/>
        </w:rPr>
        <w:t>，为</w:t>
      </w:r>
      <w:r>
        <w:rPr>
          <w:rFonts w:ascii="仿宋_GB2312" w:eastAsia="仿宋_GB2312" w:hint="eastAsia"/>
          <w:sz w:val="32"/>
          <w:szCs w:val="32"/>
        </w:rPr>
        <w:t>XX</w:t>
      </w:r>
      <w:r>
        <w:rPr>
          <w:rFonts w:ascii="仿宋_GB2312" w:eastAsia="仿宋_GB2312" w:hint="eastAsia"/>
          <w:sz w:val="32"/>
          <w:szCs w:val="32"/>
        </w:rPr>
        <w:t>提供依据</w:t>
      </w:r>
      <w:r>
        <w:rPr>
          <w:rFonts w:ascii="仿宋_GB2312" w:eastAsia="仿宋_GB2312" w:hint="eastAsia"/>
          <w:sz w:val="32"/>
          <w:szCs w:val="32"/>
        </w:rPr>
        <w:t>。</w:t>
      </w:r>
    </w:p>
    <w:p w14:paraId="70B86FCF" w14:textId="77777777" w:rsidR="00731936" w:rsidRDefault="00294FBE">
      <w:pPr>
        <w:spacing w:line="520" w:lineRule="exact"/>
        <w:ind w:firstLineChars="200" w:firstLine="640"/>
        <w:rPr>
          <w:rFonts w:ascii="仿宋_GB2312" w:eastAsia="仿宋_GB2312"/>
          <w:sz w:val="32"/>
          <w:szCs w:val="32"/>
        </w:rPr>
      </w:pPr>
      <w:r>
        <w:rPr>
          <w:rFonts w:ascii="仿宋_GB2312" w:eastAsia="仿宋_GB2312" w:hint="eastAsia"/>
          <w:sz w:val="32"/>
          <w:szCs w:val="32"/>
        </w:rPr>
        <w:t>以上研究方向鼓励申请人与湖北省内具有一定研究实力和研究条件的高等院校或研究机构开展合作研究。</w:t>
      </w:r>
    </w:p>
    <w:p w14:paraId="6EA65733" w14:textId="77777777" w:rsidR="00731936" w:rsidRDefault="00294FBE">
      <w:pPr>
        <w:spacing w:line="520" w:lineRule="exact"/>
        <w:ind w:firstLineChars="200" w:firstLine="643"/>
        <w:rPr>
          <w:rFonts w:ascii="仿宋_GB2312" w:eastAsia="仿宋_GB2312"/>
          <w:sz w:val="32"/>
          <w:szCs w:val="32"/>
        </w:rPr>
      </w:pPr>
      <w:r>
        <w:rPr>
          <w:rFonts w:ascii="仿宋_GB2312" w:eastAsia="仿宋_GB2312" w:hint="eastAsia"/>
          <w:b/>
          <w:bCs/>
          <w:sz w:val="32"/>
          <w:szCs w:val="32"/>
        </w:rPr>
        <w:t>例</w:t>
      </w:r>
      <w:r>
        <w:rPr>
          <w:rFonts w:ascii="仿宋_GB2312" w:eastAsia="仿宋_GB2312" w:hint="eastAsia"/>
          <w:b/>
          <w:bCs/>
          <w:sz w:val="32"/>
          <w:szCs w:val="32"/>
        </w:rPr>
        <w:t>2</w:t>
      </w:r>
      <w:r>
        <w:rPr>
          <w:rFonts w:ascii="仿宋_GB2312" w:eastAsia="仿宋_GB2312" w:hint="eastAsia"/>
          <w:b/>
          <w:bCs/>
          <w:sz w:val="32"/>
          <w:szCs w:val="32"/>
        </w:rPr>
        <w:t>：</w:t>
      </w:r>
      <w:r>
        <w:rPr>
          <w:rFonts w:ascii="仿宋_GB2312" w:eastAsia="仿宋_GB2312" w:hint="eastAsia"/>
          <w:b/>
          <w:bCs/>
          <w:color w:val="FF0000"/>
          <w:sz w:val="32"/>
          <w:szCs w:val="32"/>
        </w:rPr>
        <w:t>（指南名称）</w:t>
      </w:r>
      <w:r>
        <w:rPr>
          <w:rFonts w:ascii="仿宋_GB2312" w:eastAsia="仿宋_GB2312" w:hint="eastAsia"/>
          <w:sz w:val="32"/>
          <w:szCs w:val="32"/>
        </w:rPr>
        <w:t>XXX</w:t>
      </w:r>
      <w:r>
        <w:rPr>
          <w:rFonts w:ascii="仿宋_GB2312" w:eastAsia="仿宋_GB2312" w:hint="eastAsia"/>
          <w:sz w:val="32"/>
          <w:szCs w:val="32"/>
        </w:rPr>
        <w:t>机理及应用新途径（申请代码</w:t>
      </w: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选择</w:t>
      </w:r>
      <w:r>
        <w:rPr>
          <w:rFonts w:ascii="仿宋_GB2312" w:eastAsia="仿宋_GB2312" w:hint="eastAsia"/>
          <w:sz w:val="32"/>
          <w:szCs w:val="32"/>
        </w:rPr>
        <w:t>XXX</w:t>
      </w:r>
      <w:r>
        <w:rPr>
          <w:rFonts w:ascii="仿宋_GB2312" w:eastAsia="仿宋_GB2312"/>
          <w:sz w:val="32"/>
          <w:szCs w:val="32"/>
        </w:rPr>
        <w:t xml:space="preserve"> </w:t>
      </w:r>
      <w:r>
        <w:rPr>
          <w:rFonts w:ascii="仿宋_GB2312" w:eastAsia="仿宋_GB2312" w:hint="eastAsia"/>
          <w:sz w:val="32"/>
          <w:szCs w:val="32"/>
        </w:rPr>
        <w:t>）</w:t>
      </w:r>
    </w:p>
    <w:p w14:paraId="7E6C3B3B" w14:textId="77777777" w:rsidR="00731936" w:rsidRDefault="00294FBE">
      <w:pPr>
        <w:spacing w:line="520" w:lineRule="exact"/>
        <w:ind w:firstLineChars="200" w:firstLine="640"/>
        <w:rPr>
          <w:rFonts w:ascii="仿宋_GB2312" w:eastAsia="仿宋_GB2312"/>
          <w:sz w:val="32"/>
          <w:szCs w:val="32"/>
        </w:rPr>
      </w:pPr>
      <w:r>
        <w:rPr>
          <w:rFonts w:ascii="仿宋_GB2312" w:eastAsia="仿宋_GB2312" w:hint="eastAsia"/>
          <w:sz w:val="32"/>
          <w:szCs w:val="32"/>
        </w:rPr>
        <w:t>针对</w:t>
      </w:r>
      <w:r>
        <w:rPr>
          <w:rFonts w:ascii="仿宋_GB2312" w:eastAsia="仿宋_GB2312" w:hint="eastAsia"/>
          <w:sz w:val="32"/>
          <w:szCs w:val="32"/>
        </w:rPr>
        <w:t>XX</w:t>
      </w:r>
      <w:r>
        <w:rPr>
          <w:rFonts w:ascii="仿宋_GB2312" w:eastAsia="仿宋_GB2312" w:hint="eastAsia"/>
          <w:sz w:val="32"/>
          <w:szCs w:val="32"/>
        </w:rPr>
        <w:t>等问题，开展</w:t>
      </w:r>
      <w:r>
        <w:rPr>
          <w:rFonts w:ascii="仿宋_GB2312" w:eastAsia="仿宋_GB2312" w:hint="eastAsia"/>
          <w:sz w:val="32"/>
          <w:szCs w:val="32"/>
        </w:rPr>
        <w:t>XX</w:t>
      </w:r>
      <w:r>
        <w:rPr>
          <w:rFonts w:ascii="仿宋_GB2312" w:eastAsia="仿宋_GB2312" w:hint="eastAsia"/>
          <w:sz w:val="32"/>
          <w:szCs w:val="32"/>
        </w:rPr>
        <w:t>机理研究，创新</w:t>
      </w:r>
      <w:r>
        <w:rPr>
          <w:rFonts w:ascii="仿宋_GB2312" w:eastAsia="仿宋_GB2312" w:hint="eastAsia"/>
          <w:sz w:val="32"/>
          <w:szCs w:val="32"/>
        </w:rPr>
        <w:t>XX</w:t>
      </w:r>
      <w:r>
        <w:rPr>
          <w:rFonts w:ascii="仿宋_GB2312" w:eastAsia="仿宋_GB2312" w:hint="eastAsia"/>
          <w:sz w:val="32"/>
          <w:szCs w:val="32"/>
        </w:rPr>
        <w:t>的材料、技术及新途径。</w:t>
      </w:r>
    </w:p>
    <w:p w14:paraId="19294271" w14:textId="77777777" w:rsidR="00731936" w:rsidRDefault="00294FBE">
      <w:pPr>
        <w:spacing w:line="520" w:lineRule="exact"/>
        <w:ind w:firstLineChars="200" w:firstLine="640"/>
        <w:rPr>
          <w:rFonts w:ascii="仿宋_GB2312" w:eastAsia="仿宋_GB2312"/>
          <w:sz w:val="32"/>
          <w:szCs w:val="32"/>
        </w:rPr>
      </w:pPr>
      <w:r>
        <w:rPr>
          <w:rFonts w:ascii="仿宋_GB2312" w:eastAsia="仿宋_GB2312" w:hint="eastAsia"/>
          <w:sz w:val="32"/>
          <w:szCs w:val="32"/>
        </w:rPr>
        <w:t>以上研究方向鼓励申请人与湖北省内具有一定研究实力和研究条件的高等院校或研究机构开展合作研究。</w:t>
      </w:r>
    </w:p>
    <w:p w14:paraId="5EE6B434" w14:textId="77777777" w:rsidR="00731936" w:rsidRDefault="00294FBE">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二、环境与生态领域</w:t>
      </w:r>
    </w:p>
    <w:p w14:paraId="539C0FD9" w14:textId="77777777" w:rsidR="00731936" w:rsidRDefault="00294FBE">
      <w:pPr>
        <w:spacing w:line="520" w:lineRule="exact"/>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rPr>
        <w:t>……</w:t>
      </w:r>
    </w:p>
    <w:p w14:paraId="2518D352"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三、新材料与先进制造领域</w:t>
      </w:r>
    </w:p>
    <w:p w14:paraId="446FC250"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w:t>
      </w:r>
    </w:p>
    <w:p w14:paraId="0E7E4285"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四、电子信息领域</w:t>
      </w:r>
    </w:p>
    <w:p w14:paraId="1CCA986C"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w:t>
      </w:r>
    </w:p>
    <w:p w14:paraId="2346323D"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五、人口与健康领域</w:t>
      </w:r>
    </w:p>
    <w:p w14:paraId="5702212E"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w:t>
      </w:r>
    </w:p>
    <w:p w14:paraId="07BFC572"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六、能源与化工领域</w:t>
      </w:r>
    </w:p>
    <w:p w14:paraId="630650D2" w14:textId="77777777" w:rsidR="00731936" w:rsidRDefault="00294FBE">
      <w:pPr>
        <w:spacing w:line="520" w:lineRule="exact"/>
        <w:ind w:firstLineChars="200" w:firstLine="640"/>
        <w:rPr>
          <w:rFonts w:ascii="楷体_GB2312" w:eastAsia="楷体_GB2312"/>
          <w:sz w:val="32"/>
          <w:szCs w:val="32"/>
        </w:rPr>
      </w:pPr>
      <w:r>
        <w:rPr>
          <w:rFonts w:ascii="楷体_GB2312" w:eastAsia="楷体_GB2312" w:hint="eastAsia"/>
          <w:sz w:val="32"/>
          <w:szCs w:val="32"/>
        </w:rPr>
        <w:t>……</w:t>
      </w:r>
    </w:p>
    <w:p w14:paraId="04578127" w14:textId="77777777" w:rsidR="00731936" w:rsidRDefault="00731936">
      <w:pPr>
        <w:spacing w:line="560" w:lineRule="exact"/>
        <w:ind w:firstLineChars="200" w:firstLine="640"/>
        <w:rPr>
          <w:rFonts w:ascii="楷体_GB2312" w:eastAsia="楷体_GB2312"/>
          <w:sz w:val="32"/>
          <w:szCs w:val="32"/>
        </w:rPr>
      </w:pPr>
    </w:p>
    <w:p w14:paraId="2C02681F" w14:textId="77777777" w:rsidR="00731936" w:rsidRDefault="00731936">
      <w:pPr>
        <w:spacing w:line="560" w:lineRule="exact"/>
        <w:rPr>
          <w:rFonts w:ascii="仿宋_GB2312" w:eastAsia="仿宋_GB2312"/>
          <w:sz w:val="32"/>
          <w:szCs w:val="32"/>
        </w:rPr>
      </w:pPr>
    </w:p>
    <w:p w14:paraId="73613484" w14:textId="77777777" w:rsidR="00731936" w:rsidRDefault="00294FBE">
      <w:pPr>
        <w:spacing w:line="560" w:lineRule="exact"/>
        <w:jc w:val="center"/>
        <w:rPr>
          <w:rFonts w:ascii="黑体" w:eastAsia="黑体" w:hAnsi="黑体" w:cs="黑体"/>
          <w:b/>
          <w:bCs/>
          <w:color w:val="FF0000"/>
          <w:sz w:val="32"/>
          <w:szCs w:val="32"/>
        </w:rPr>
      </w:pPr>
      <w:r>
        <w:rPr>
          <w:rFonts w:ascii="黑体" w:eastAsia="黑体" w:hAnsi="黑体" w:cs="黑体" w:hint="eastAsia"/>
          <w:b/>
          <w:bCs/>
          <w:color w:val="FF0000"/>
          <w:sz w:val="32"/>
          <w:szCs w:val="32"/>
        </w:rPr>
        <w:t>★★★</w:t>
      </w:r>
      <w:r>
        <w:rPr>
          <w:rFonts w:ascii="Times New Roman" w:eastAsia="黑体" w:hAnsi="Times New Roman" w:cs="黑体" w:hint="eastAsia"/>
          <w:b/>
          <w:bCs/>
          <w:color w:val="FF0000"/>
          <w:sz w:val="32"/>
          <w:szCs w:val="32"/>
        </w:rPr>
        <w:t>建议书格式要求</w:t>
      </w:r>
      <w:r>
        <w:rPr>
          <w:rFonts w:ascii="黑体" w:eastAsia="黑体" w:hAnsi="黑体" w:cs="黑体" w:hint="eastAsia"/>
          <w:b/>
          <w:bCs/>
          <w:color w:val="FF0000"/>
          <w:sz w:val="32"/>
          <w:szCs w:val="32"/>
        </w:rPr>
        <w:t>★★★</w:t>
      </w:r>
    </w:p>
    <w:p w14:paraId="7328A230" w14:textId="77777777" w:rsidR="00731936" w:rsidRDefault="00731936">
      <w:pPr>
        <w:spacing w:line="560" w:lineRule="exact"/>
        <w:jc w:val="center"/>
        <w:rPr>
          <w:rFonts w:ascii="黑体" w:eastAsia="黑体" w:hAnsi="黑体" w:cs="黑体"/>
          <w:b/>
          <w:bCs/>
          <w:color w:val="FF0000"/>
          <w:sz w:val="32"/>
          <w:szCs w:val="32"/>
        </w:rPr>
      </w:pPr>
    </w:p>
    <w:p w14:paraId="78E2FD8D" w14:textId="77777777" w:rsidR="00731936" w:rsidRDefault="00294FBE">
      <w:pPr>
        <w:pStyle w:val="a8"/>
        <w:numPr>
          <w:ilvl w:val="3"/>
          <w:numId w:val="1"/>
        </w:numPr>
        <w:tabs>
          <w:tab w:val="clear" w:pos="1680"/>
          <w:tab w:val="left" w:pos="-540"/>
          <w:tab w:val="left" w:pos="7560"/>
        </w:tabs>
        <w:spacing w:line="560" w:lineRule="exact"/>
        <w:ind w:left="426" w:rightChars="66" w:right="139" w:firstLineChars="0" w:hanging="426"/>
        <w:jc w:val="left"/>
        <w:rPr>
          <w:rFonts w:ascii="楷体" w:eastAsia="楷体" w:hAnsi="楷体"/>
          <w:color w:val="FF0000"/>
          <w:sz w:val="32"/>
          <w:szCs w:val="32"/>
        </w:rPr>
      </w:pPr>
      <w:r>
        <w:rPr>
          <w:rFonts w:ascii="楷体" w:eastAsia="楷体" w:hAnsi="楷体" w:hint="eastAsia"/>
          <w:color w:val="FF0000"/>
          <w:sz w:val="32"/>
          <w:szCs w:val="32"/>
        </w:rPr>
        <w:t>请按提纲撰写（按</w:t>
      </w:r>
      <w:r>
        <w:rPr>
          <w:rFonts w:ascii="楷体" w:eastAsia="楷体" w:hAnsi="楷体" w:hint="eastAsia"/>
          <w:color w:val="FF0000"/>
          <w:sz w:val="32"/>
          <w:szCs w:val="32"/>
        </w:rPr>
        <w:t>A4</w:t>
      </w:r>
      <w:r>
        <w:rPr>
          <w:rFonts w:ascii="楷体" w:eastAsia="楷体" w:hAnsi="楷体" w:hint="eastAsia"/>
          <w:color w:val="FF0000"/>
          <w:sz w:val="32"/>
          <w:szCs w:val="32"/>
        </w:rPr>
        <w:t>纸尺寸排版</w:t>
      </w:r>
      <w:r>
        <w:rPr>
          <w:rFonts w:ascii="楷体" w:eastAsia="楷体" w:hAnsi="楷体" w:hint="eastAsia"/>
          <w:color w:val="FF0000"/>
          <w:sz w:val="32"/>
          <w:szCs w:val="32"/>
        </w:rPr>
        <w:t>4</w:t>
      </w:r>
      <w:r>
        <w:rPr>
          <w:rFonts w:ascii="楷体" w:eastAsia="楷体" w:hAnsi="楷体" w:hint="eastAsia"/>
          <w:color w:val="FF0000"/>
          <w:sz w:val="32"/>
          <w:szCs w:val="32"/>
        </w:rPr>
        <w:t>号字，单</w:t>
      </w:r>
      <w:proofErr w:type="gramStart"/>
      <w:r>
        <w:rPr>
          <w:rFonts w:ascii="楷体" w:eastAsia="楷体" w:hAnsi="楷体" w:hint="eastAsia"/>
          <w:color w:val="FF0000"/>
          <w:sz w:val="32"/>
          <w:szCs w:val="32"/>
        </w:rPr>
        <w:t>倍</w:t>
      </w:r>
      <w:proofErr w:type="gramEnd"/>
      <w:r>
        <w:rPr>
          <w:rFonts w:ascii="楷体" w:eastAsia="楷体" w:hAnsi="楷体" w:hint="eastAsia"/>
          <w:color w:val="FF0000"/>
          <w:sz w:val="32"/>
          <w:szCs w:val="32"/>
        </w:rPr>
        <w:t>行距），建议书正文不超过</w:t>
      </w:r>
      <w:r>
        <w:rPr>
          <w:rFonts w:ascii="楷体" w:eastAsia="楷体" w:hAnsi="楷体" w:hint="eastAsia"/>
          <w:color w:val="FF0000"/>
          <w:sz w:val="32"/>
          <w:szCs w:val="32"/>
        </w:rPr>
        <w:t>8</w:t>
      </w:r>
      <w:r>
        <w:rPr>
          <w:rFonts w:ascii="楷体" w:eastAsia="楷体" w:hAnsi="楷体" w:hint="eastAsia"/>
          <w:color w:val="FF0000"/>
          <w:sz w:val="32"/>
          <w:szCs w:val="32"/>
        </w:rPr>
        <w:t>页，建议摘要不超过</w:t>
      </w:r>
      <w:r>
        <w:rPr>
          <w:rFonts w:ascii="楷体" w:eastAsia="楷体" w:hAnsi="楷体" w:hint="eastAsia"/>
          <w:color w:val="FF0000"/>
          <w:sz w:val="32"/>
          <w:szCs w:val="32"/>
        </w:rPr>
        <w:t>2</w:t>
      </w:r>
      <w:r>
        <w:rPr>
          <w:rFonts w:ascii="楷体" w:eastAsia="楷体" w:hAnsi="楷体" w:hint="eastAsia"/>
          <w:color w:val="FF0000"/>
          <w:sz w:val="32"/>
          <w:szCs w:val="32"/>
        </w:rPr>
        <w:t>页；</w:t>
      </w:r>
    </w:p>
    <w:p w14:paraId="3725FCA4" w14:textId="77777777" w:rsidR="00731936" w:rsidRDefault="00294FBE">
      <w:pPr>
        <w:pStyle w:val="a8"/>
        <w:numPr>
          <w:ilvl w:val="3"/>
          <w:numId w:val="1"/>
        </w:numPr>
        <w:tabs>
          <w:tab w:val="clear" w:pos="1680"/>
          <w:tab w:val="left" w:pos="-540"/>
          <w:tab w:val="left" w:pos="7560"/>
        </w:tabs>
        <w:spacing w:line="560" w:lineRule="exact"/>
        <w:ind w:left="425" w:rightChars="66" w:right="139" w:firstLineChars="0" w:hanging="425"/>
        <w:jc w:val="left"/>
        <w:rPr>
          <w:rFonts w:ascii="楷体" w:eastAsia="楷体" w:hAnsi="楷体"/>
          <w:color w:val="FF0000"/>
          <w:sz w:val="32"/>
          <w:szCs w:val="32"/>
        </w:rPr>
      </w:pPr>
      <w:r>
        <w:rPr>
          <w:rFonts w:ascii="楷体" w:eastAsia="楷体" w:hAnsi="楷体" w:hint="eastAsia"/>
          <w:color w:val="FF0000"/>
          <w:sz w:val="32"/>
          <w:szCs w:val="32"/>
        </w:rPr>
        <w:t>文件命名格式：</w:t>
      </w:r>
    </w:p>
    <w:p w14:paraId="4759E124" w14:textId="77777777" w:rsidR="00731936" w:rsidRDefault="00294FBE">
      <w:pPr>
        <w:pStyle w:val="a8"/>
        <w:tabs>
          <w:tab w:val="left" w:pos="-540"/>
          <w:tab w:val="left" w:pos="7560"/>
        </w:tabs>
        <w:spacing w:line="560" w:lineRule="exact"/>
        <w:ind w:left="425" w:rightChars="66" w:right="139" w:firstLineChars="0" w:firstLine="0"/>
        <w:jc w:val="left"/>
        <w:rPr>
          <w:rFonts w:ascii="楷体" w:eastAsia="楷体" w:hAnsi="楷体"/>
          <w:color w:val="FF0000"/>
          <w:sz w:val="32"/>
          <w:szCs w:val="32"/>
        </w:rPr>
      </w:pPr>
      <w:r>
        <w:rPr>
          <w:rFonts w:ascii="楷体" w:eastAsia="楷体" w:hAnsi="楷体" w:hint="eastAsia"/>
          <w:color w:val="FF0000"/>
          <w:sz w:val="32"/>
          <w:szCs w:val="32"/>
        </w:rPr>
        <w:t>基本信息表和建议书合成一个文档，建议书摘要单独作为一个文档。</w:t>
      </w:r>
    </w:p>
    <w:p w14:paraId="5E1EF971" w14:textId="77777777" w:rsidR="00731936" w:rsidRDefault="00294FBE">
      <w:pPr>
        <w:pStyle w:val="a8"/>
        <w:tabs>
          <w:tab w:val="left" w:pos="-540"/>
          <w:tab w:val="left" w:pos="7560"/>
        </w:tabs>
        <w:spacing w:line="560" w:lineRule="exact"/>
        <w:ind w:left="425" w:rightChars="66" w:right="139" w:firstLineChars="0" w:firstLine="0"/>
        <w:jc w:val="left"/>
        <w:rPr>
          <w:rFonts w:ascii="楷体" w:eastAsia="楷体" w:hAnsi="楷体"/>
          <w:color w:val="FF0000"/>
          <w:sz w:val="32"/>
          <w:szCs w:val="32"/>
        </w:rPr>
      </w:pPr>
      <w:r>
        <w:rPr>
          <w:rFonts w:ascii="楷体" w:eastAsia="楷体" w:hAnsi="楷体" w:hint="eastAsia"/>
          <w:color w:val="FF0000"/>
          <w:sz w:val="32"/>
          <w:szCs w:val="32"/>
        </w:rPr>
        <w:t>建议书正文文件命名格式：建议人所在单位名称</w:t>
      </w:r>
      <w:r>
        <w:rPr>
          <w:rFonts w:ascii="楷体" w:eastAsia="楷体" w:hAnsi="楷体" w:hint="eastAsia"/>
          <w:color w:val="FF0000"/>
          <w:sz w:val="32"/>
          <w:szCs w:val="32"/>
        </w:rPr>
        <w:t>-</w:t>
      </w:r>
      <w:r>
        <w:rPr>
          <w:rFonts w:ascii="楷体" w:eastAsia="楷体" w:hAnsi="楷体" w:hint="eastAsia"/>
          <w:color w:val="FF0000"/>
          <w:sz w:val="32"/>
          <w:szCs w:val="32"/>
        </w:rPr>
        <w:t>建议人姓名</w:t>
      </w:r>
      <w:r>
        <w:rPr>
          <w:rFonts w:ascii="楷体" w:eastAsia="楷体" w:hAnsi="楷体"/>
          <w:color w:val="FF0000"/>
          <w:sz w:val="32"/>
          <w:szCs w:val="32"/>
        </w:rPr>
        <w:t>-</w:t>
      </w:r>
      <w:r>
        <w:rPr>
          <w:rFonts w:ascii="楷体" w:eastAsia="楷体" w:hAnsi="楷体" w:hint="eastAsia"/>
          <w:color w:val="FF0000"/>
          <w:sz w:val="32"/>
          <w:szCs w:val="32"/>
        </w:rPr>
        <w:t>建议重点领域名称；</w:t>
      </w:r>
    </w:p>
    <w:p w14:paraId="65545C4F" w14:textId="77777777" w:rsidR="00731936" w:rsidRDefault="00294FBE">
      <w:pPr>
        <w:pStyle w:val="a8"/>
        <w:tabs>
          <w:tab w:val="left" w:pos="-540"/>
          <w:tab w:val="left" w:pos="7560"/>
        </w:tabs>
        <w:spacing w:line="560" w:lineRule="exact"/>
        <w:ind w:left="425" w:rightChars="66" w:right="139" w:firstLineChars="0" w:firstLine="0"/>
        <w:jc w:val="left"/>
        <w:rPr>
          <w:rFonts w:ascii="楷体" w:eastAsia="楷体" w:hAnsi="楷体"/>
          <w:color w:val="FF0000"/>
          <w:sz w:val="32"/>
          <w:szCs w:val="32"/>
        </w:rPr>
      </w:pPr>
      <w:r>
        <w:rPr>
          <w:rFonts w:ascii="楷体" w:eastAsia="楷体" w:hAnsi="楷体" w:hint="eastAsia"/>
          <w:color w:val="FF0000"/>
          <w:sz w:val="32"/>
          <w:szCs w:val="32"/>
        </w:rPr>
        <w:t>建议书摘要命名格式：建议人所在单位名称</w:t>
      </w:r>
      <w:r>
        <w:rPr>
          <w:rFonts w:ascii="楷体" w:eastAsia="楷体" w:hAnsi="楷体" w:hint="eastAsia"/>
          <w:color w:val="FF0000"/>
          <w:sz w:val="32"/>
          <w:szCs w:val="32"/>
        </w:rPr>
        <w:t>-</w:t>
      </w:r>
      <w:r>
        <w:rPr>
          <w:rFonts w:ascii="楷体" w:eastAsia="楷体" w:hAnsi="楷体" w:hint="eastAsia"/>
          <w:color w:val="FF0000"/>
          <w:sz w:val="32"/>
          <w:szCs w:val="32"/>
        </w:rPr>
        <w:t>建议人姓名</w:t>
      </w:r>
      <w:r>
        <w:rPr>
          <w:rFonts w:ascii="楷体" w:eastAsia="楷体" w:hAnsi="楷体"/>
          <w:color w:val="FF0000"/>
          <w:sz w:val="32"/>
          <w:szCs w:val="32"/>
        </w:rPr>
        <w:t>-</w:t>
      </w:r>
      <w:r>
        <w:rPr>
          <w:rFonts w:ascii="楷体" w:eastAsia="楷体" w:hAnsi="楷体" w:hint="eastAsia"/>
          <w:color w:val="FF0000"/>
          <w:sz w:val="32"/>
          <w:szCs w:val="32"/>
        </w:rPr>
        <w:t>建议重点领域名称</w:t>
      </w:r>
      <w:r>
        <w:rPr>
          <w:rFonts w:ascii="楷体" w:eastAsia="楷体" w:hAnsi="楷体" w:hint="eastAsia"/>
          <w:color w:val="FF0000"/>
          <w:sz w:val="32"/>
          <w:szCs w:val="32"/>
        </w:rPr>
        <w:t>-</w:t>
      </w:r>
      <w:r>
        <w:rPr>
          <w:rFonts w:ascii="楷体" w:eastAsia="楷体" w:hAnsi="楷体" w:hint="eastAsia"/>
          <w:color w:val="FF0000"/>
          <w:sz w:val="32"/>
          <w:szCs w:val="32"/>
        </w:rPr>
        <w:t>摘要；</w:t>
      </w:r>
    </w:p>
    <w:p w14:paraId="706630FE" w14:textId="77777777" w:rsidR="00731936" w:rsidRDefault="00294FBE">
      <w:pPr>
        <w:pStyle w:val="a8"/>
        <w:numPr>
          <w:ilvl w:val="3"/>
          <w:numId w:val="1"/>
        </w:numPr>
        <w:tabs>
          <w:tab w:val="clear" w:pos="1680"/>
          <w:tab w:val="left" w:pos="-540"/>
          <w:tab w:val="left" w:pos="7560"/>
        </w:tabs>
        <w:spacing w:line="560" w:lineRule="exact"/>
        <w:ind w:left="425" w:rightChars="66" w:right="139" w:firstLineChars="0" w:hanging="425"/>
        <w:jc w:val="left"/>
        <w:rPr>
          <w:rFonts w:ascii="楷体" w:eastAsia="楷体" w:hAnsi="楷体"/>
          <w:color w:val="FF0000"/>
          <w:sz w:val="32"/>
          <w:szCs w:val="32"/>
        </w:rPr>
      </w:pPr>
      <w:r>
        <w:rPr>
          <w:rFonts w:ascii="楷体" w:eastAsia="楷体" w:hAnsi="楷体" w:hint="eastAsia"/>
          <w:color w:val="FF0000"/>
          <w:sz w:val="32"/>
          <w:szCs w:val="32"/>
        </w:rPr>
        <w:t>请将各单位科研管理部门统一收集建议书，将电子版</w:t>
      </w:r>
      <w:r>
        <w:rPr>
          <w:rFonts w:ascii="楷体" w:eastAsia="楷体" w:hAnsi="楷体" w:hint="eastAsia"/>
          <w:color w:val="FF0000"/>
          <w:sz w:val="32"/>
          <w:szCs w:val="32"/>
        </w:rPr>
        <w:t>及加盖公章的扫描件</w:t>
      </w:r>
      <w:r>
        <w:rPr>
          <w:rFonts w:ascii="楷体" w:eastAsia="楷体" w:hAnsi="楷体" w:hint="eastAsia"/>
          <w:color w:val="FF0000"/>
          <w:sz w:val="32"/>
          <w:szCs w:val="32"/>
        </w:rPr>
        <w:t>报送省科技</w:t>
      </w:r>
      <w:proofErr w:type="gramStart"/>
      <w:r>
        <w:rPr>
          <w:rFonts w:ascii="楷体" w:eastAsia="楷体" w:hAnsi="楷体" w:hint="eastAsia"/>
          <w:color w:val="FF0000"/>
          <w:sz w:val="32"/>
          <w:szCs w:val="32"/>
        </w:rPr>
        <w:t>厅基础</w:t>
      </w:r>
      <w:proofErr w:type="gramEnd"/>
      <w:r>
        <w:rPr>
          <w:rFonts w:ascii="楷体" w:eastAsia="楷体" w:hAnsi="楷体" w:hint="eastAsia"/>
          <w:color w:val="FF0000"/>
          <w:sz w:val="32"/>
          <w:szCs w:val="32"/>
        </w:rPr>
        <w:t>研究处</w:t>
      </w:r>
      <w:r>
        <w:rPr>
          <w:rFonts w:ascii="楷体" w:eastAsia="楷体" w:hAnsi="楷体" w:hint="eastAsia"/>
          <w:color w:val="FF0000"/>
          <w:sz w:val="32"/>
          <w:szCs w:val="32"/>
        </w:rPr>
        <w:t>邮箱</w:t>
      </w:r>
      <w:r>
        <w:rPr>
          <w:rFonts w:ascii="楷体" w:eastAsia="楷体" w:hAnsi="楷体" w:hint="eastAsia"/>
          <w:color w:val="FF0000"/>
          <w:sz w:val="32"/>
          <w:szCs w:val="32"/>
        </w:rPr>
        <w:t>lihui@hbstd.gov.cn</w:t>
      </w:r>
      <w:r>
        <w:rPr>
          <w:rFonts w:ascii="楷体" w:eastAsia="楷体" w:hAnsi="楷体" w:hint="eastAsia"/>
          <w:color w:val="FF0000"/>
          <w:sz w:val="32"/>
          <w:szCs w:val="32"/>
        </w:rPr>
        <w:t>（联系人：李慧</w:t>
      </w:r>
      <w:r>
        <w:rPr>
          <w:rFonts w:ascii="楷体" w:eastAsia="楷体" w:hAnsi="楷体" w:hint="eastAsia"/>
          <w:color w:val="FF0000"/>
          <w:sz w:val="32"/>
          <w:szCs w:val="32"/>
        </w:rPr>
        <w:t>027-87133631</w:t>
      </w:r>
      <w:r>
        <w:rPr>
          <w:rFonts w:ascii="楷体" w:eastAsia="楷体" w:hAnsi="楷体" w:hint="eastAsia"/>
          <w:color w:val="FF0000"/>
          <w:sz w:val="32"/>
          <w:szCs w:val="32"/>
        </w:rPr>
        <w:t>）</w:t>
      </w:r>
    </w:p>
    <w:p w14:paraId="1B726880" w14:textId="77777777" w:rsidR="00731936" w:rsidRDefault="00294FBE">
      <w:pPr>
        <w:pStyle w:val="a8"/>
        <w:numPr>
          <w:ilvl w:val="3"/>
          <w:numId w:val="1"/>
        </w:numPr>
        <w:tabs>
          <w:tab w:val="clear" w:pos="1680"/>
          <w:tab w:val="left" w:pos="-540"/>
          <w:tab w:val="left" w:pos="7560"/>
        </w:tabs>
        <w:snapToGrid w:val="0"/>
        <w:spacing w:line="560" w:lineRule="exact"/>
        <w:ind w:left="425" w:rightChars="66" w:right="139" w:firstLineChars="0" w:hanging="425"/>
        <w:jc w:val="left"/>
        <w:rPr>
          <w:rFonts w:ascii="仿宋_GB2312" w:eastAsia="仿宋_GB2312" w:hAnsi="仿宋"/>
          <w:b/>
          <w:bCs/>
          <w:color w:val="FF0000"/>
          <w:sz w:val="32"/>
          <w:szCs w:val="32"/>
        </w:rPr>
      </w:pPr>
      <w:r>
        <w:rPr>
          <w:rFonts w:ascii="楷体" w:eastAsia="楷体" w:hAnsi="楷体" w:hint="eastAsia"/>
          <w:b/>
          <w:bCs/>
          <w:color w:val="FF0000"/>
          <w:sz w:val="32"/>
          <w:szCs w:val="32"/>
        </w:rPr>
        <w:t>红色备注请在填写时删除。</w:t>
      </w:r>
    </w:p>
    <w:sectPr w:rsidR="00731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A796" w14:textId="77777777" w:rsidR="00294FBE" w:rsidRDefault="00294FBE" w:rsidP="00065478">
      <w:r>
        <w:separator/>
      </w:r>
    </w:p>
  </w:endnote>
  <w:endnote w:type="continuationSeparator" w:id="0">
    <w:p w14:paraId="57C1E424" w14:textId="77777777" w:rsidR="00294FBE" w:rsidRDefault="00294FBE" w:rsidP="0006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76AC" w14:textId="77777777" w:rsidR="00294FBE" w:rsidRDefault="00294FBE" w:rsidP="00065478">
      <w:r>
        <w:separator/>
      </w:r>
    </w:p>
  </w:footnote>
  <w:footnote w:type="continuationSeparator" w:id="0">
    <w:p w14:paraId="42CE5FEF" w14:textId="77777777" w:rsidR="00294FBE" w:rsidRDefault="00294FBE" w:rsidP="00065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0B19"/>
    <w:multiLevelType w:val="multilevel"/>
    <w:tmpl w:val="5D390B19"/>
    <w:lvl w:ilvl="0">
      <w:start w:val="1"/>
      <w:numFmt w:val="japaneseCounting"/>
      <w:lvlText w:val="%1、"/>
      <w:lvlJc w:val="left"/>
      <w:pPr>
        <w:tabs>
          <w:tab w:val="left" w:pos="720"/>
        </w:tabs>
        <w:ind w:left="720" w:hanging="720"/>
      </w:pPr>
      <w:rPr>
        <w:rFonts w:ascii="楷体_GB2312" w:eastAsia="楷体_GB2312" w:hint="eastAsia"/>
        <w:b w:val="0"/>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ascii="楷体" w:eastAsia="楷体" w:hAnsi="楷体"/>
        <w:b w:val="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82"/>
    <w:rsid w:val="89E70F04"/>
    <w:rsid w:val="94BE0788"/>
    <w:rsid w:val="95AF97C5"/>
    <w:rsid w:val="979956DF"/>
    <w:rsid w:val="9BBDB6EB"/>
    <w:rsid w:val="9EDF4B9B"/>
    <w:rsid w:val="9FBF0B2D"/>
    <w:rsid w:val="9FFF228C"/>
    <w:rsid w:val="ADFE1FD2"/>
    <w:rsid w:val="AFBFFACC"/>
    <w:rsid w:val="B3EE76E8"/>
    <w:rsid w:val="B5AFC169"/>
    <w:rsid w:val="B5B53540"/>
    <w:rsid w:val="B7730E74"/>
    <w:rsid w:val="B9EFF341"/>
    <w:rsid w:val="BBBF4828"/>
    <w:rsid w:val="BD670CB2"/>
    <w:rsid w:val="BDD2B63C"/>
    <w:rsid w:val="BDE9D327"/>
    <w:rsid w:val="BEFFD606"/>
    <w:rsid w:val="BF7610DA"/>
    <w:rsid w:val="BFE6E1A8"/>
    <w:rsid w:val="BFEF301D"/>
    <w:rsid w:val="BFF75AD7"/>
    <w:rsid w:val="BFFD509C"/>
    <w:rsid w:val="CAFB6CBC"/>
    <w:rsid w:val="CFED4F42"/>
    <w:rsid w:val="D23F0B22"/>
    <w:rsid w:val="D5FB21EA"/>
    <w:rsid w:val="D67BCE72"/>
    <w:rsid w:val="D7F99971"/>
    <w:rsid w:val="D97AEB3B"/>
    <w:rsid w:val="D9DF03FD"/>
    <w:rsid w:val="DA875056"/>
    <w:rsid w:val="DBDB85F3"/>
    <w:rsid w:val="DC7D7A12"/>
    <w:rsid w:val="DD3EE2F2"/>
    <w:rsid w:val="DD7FDEBF"/>
    <w:rsid w:val="DDD69461"/>
    <w:rsid w:val="DE6F5C02"/>
    <w:rsid w:val="DF5F0632"/>
    <w:rsid w:val="DFBF9BC5"/>
    <w:rsid w:val="DFE2C387"/>
    <w:rsid w:val="DFF9E443"/>
    <w:rsid w:val="DFFCF867"/>
    <w:rsid w:val="DFFDF4E6"/>
    <w:rsid w:val="E3DF3A37"/>
    <w:rsid w:val="E6BF4459"/>
    <w:rsid w:val="E7BFCA93"/>
    <w:rsid w:val="E7FFF399"/>
    <w:rsid w:val="E9F793C2"/>
    <w:rsid w:val="EBF2C32B"/>
    <w:rsid w:val="EBF78B56"/>
    <w:rsid w:val="EBFC3CF2"/>
    <w:rsid w:val="EC9E6626"/>
    <w:rsid w:val="ED7D7788"/>
    <w:rsid w:val="EDFBFDD8"/>
    <w:rsid w:val="EEE729DC"/>
    <w:rsid w:val="EF6F87C5"/>
    <w:rsid w:val="EF79A9CB"/>
    <w:rsid w:val="EF7FCA82"/>
    <w:rsid w:val="EFBFEAC3"/>
    <w:rsid w:val="F063AF91"/>
    <w:rsid w:val="F3EDCCC1"/>
    <w:rsid w:val="F5BA6D38"/>
    <w:rsid w:val="F6A513D8"/>
    <w:rsid w:val="F6FF8273"/>
    <w:rsid w:val="F7594199"/>
    <w:rsid w:val="F779D2C2"/>
    <w:rsid w:val="F7DD13CD"/>
    <w:rsid w:val="F7EB3507"/>
    <w:rsid w:val="F7F7A7A5"/>
    <w:rsid w:val="F7FA1D96"/>
    <w:rsid w:val="F7FFAB78"/>
    <w:rsid w:val="F91D9D1B"/>
    <w:rsid w:val="F9DFF6DF"/>
    <w:rsid w:val="FB3F48BA"/>
    <w:rsid w:val="FB9FD115"/>
    <w:rsid w:val="FBF3A11E"/>
    <w:rsid w:val="FCEEBA1E"/>
    <w:rsid w:val="FD3E7250"/>
    <w:rsid w:val="FD56D42E"/>
    <w:rsid w:val="FD6B5987"/>
    <w:rsid w:val="FD79DF0B"/>
    <w:rsid w:val="FDEE0764"/>
    <w:rsid w:val="FDEF50C1"/>
    <w:rsid w:val="FDFF48C7"/>
    <w:rsid w:val="FE6DCE61"/>
    <w:rsid w:val="FEFFBEF8"/>
    <w:rsid w:val="FF37736C"/>
    <w:rsid w:val="FF7E7E54"/>
    <w:rsid w:val="FF7F6909"/>
    <w:rsid w:val="FF84161E"/>
    <w:rsid w:val="FFC1B733"/>
    <w:rsid w:val="FFF77297"/>
    <w:rsid w:val="FFF7E54C"/>
    <w:rsid w:val="FFFB114D"/>
    <w:rsid w:val="FFFF0223"/>
    <w:rsid w:val="FFFF6770"/>
    <w:rsid w:val="00001DA2"/>
    <w:rsid w:val="000128DB"/>
    <w:rsid w:val="000447A4"/>
    <w:rsid w:val="00052667"/>
    <w:rsid w:val="00052A25"/>
    <w:rsid w:val="00053775"/>
    <w:rsid w:val="00060F90"/>
    <w:rsid w:val="00065478"/>
    <w:rsid w:val="00067929"/>
    <w:rsid w:val="00074589"/>
    <w:rsid w:val="000757A2"/>
    <w:rsid w:val="0007631C"/>
    <w:rsid w:val="0008007C"/>
    <w:rsid w:val="00086C78"/>
    <w:rsid w:val="00092DDB"/>
    <w:rsid w:val="00095CFA"/>
    <w:rsid w:val="000A0940"/>
    <w:rsid w:val="000A182E"/>
    <w:rsid w:val="000C62C9"/>
    <w:rsid w:val="000D0ECF"/>
    <w:rsid w:val="000D7E23"/>
    <w:rsid w:val="000D7EE9"/>
    <w:rsid w:val="00103473"/>
    <w:rsid w:val="00103A6C"/>
    <w:rsid w:val="00111EB6"/>
    <w:rsid w:val="00120492"/>
    <w:rsid w:val="00122E4D"/>
    <w:rsid w:val="00127791"/>
    <w:rsid w:val="00146F70"/>
    <w:rsid w:val="001655E0"/>
    <w:rsid w:val="00165C04"/>
    <w:rsid w:val="00175F38"/>
    <w:rsid w:val="00194983"/>
    <w:rsid w:val="001A2696"/>
    <w:rsid w:val="001A544B"/>
    <w:rsid w:val="001A5DD6"/>
    <w:rsid w:val="001C1B5C"/>
    <w:rsid w:val="001D3037"/>
    <w:rsid w:val="001E20C3"/>
    <w:rsid w:val="001F0099"/>
    <w:rsid w:val="00201A7D"/>
    <w:rsid w:val="00214C1F"/>
    <w:rsid w:val="00222472"/>
    <w:rsid w:val="00224210"/>
    <w:rsid w:val="0023092C"/>
    <w:rsid w:val="00291700"/>
    <w:rsid w:val="00294FBE"/>
    <w:rsid w:val="002A6C46"/>
    <w:rsid w:val="002A6DEA"/>
    <w:rsid w:val="002B5CF7"/>
    <w:rsid w:val="002C1CCF"/>
    <w:rsid w:val="002D3172"/>
    <w:rsid w:val="002D4AF0"/>
    <w:rsid w:val="002D515A"/>
    <w:rsid w:val="00311D5C"/>
    <w:rsid w:val="00315F59"/>
    <w:rsid w:val="00317309"/>
    <w:rsid w:val="00347F71"/>
    <w:rsid w:val="00366314"/>
    <w:rsid w:val="00371A51"/>
    <w:rsid w:val="00373F0B"/>
    <w:rsid w:val="00397B5C"/>
    <w:rsid w:val="003A110C"/>
    <w:rsid w:val="003A4271"/>
    <w:rsid w:val="003B50F0"/>
    <w:rsid w:val="003D259D"/>
    <w:rsid w:val="003E3306"/>
    <w:rsid w:val="003F787F"/>
    <w:rsid w:val="00404584"/>
    <w:rsid w:val="00417C60"/>
    <w:rsid w:val="00433D81"/>
    <w:rsid w:val="00446882"/>
    <w:rsid w:val="00463B0A"/>
    <w:rsid w:val="004702A3"/>
    <w:rsid w:val="0048252C"/>
    <w:rsid w:val="00487618"/>
    <w:rsid w:val="00487B81"/>
    <w:rsid w:val="00496C4F"/>
    <w:rsid w:val="004976B9"/>
    <w:rsid w:val="004A362F"/>
    <w:rsid w:val="004A506B"/>
    <w:rsid w:val="004C16C0"/>
    <w:rsid w:val="004C1C7E"/>
    <w:rsid w:val="004C4388"/>
    <w:rsid w:val="004D2B11"/>
    <w:rsid w:val="004E1FAC"/>
    <w:rsid w:val="004E760A"/>
    <w:rsid w:val="004E7F78"/>
    <w:rsid w:val="005002A7"/>
    <w:rsid w:val="0053101B"/>
    <w:rsid w:val="00535257"/>
    <w:rsid w:val="00573E50"/>
    <w:rsid w:val="0057687E"/>
    <w:rsid w:val="00577B3F"/>
    <w:rsid w:val="005831DF"/>
    <w:rsid w:val="00585B02"/>
    <w:rsid w:val="00591F5F"/>
    <w:rsid w:val="005924BA"/>
    <w:rsid w:val="005A7AFE"/>
    <w:rsid w:val="005E7654"/>
    <w:rsid w:val="005F059B"/>
    <w:rsid w:val="005F6E0A"/>
    <w:rsid w:val="00600041"/>
    <w:rsid w:val="00602754"/>
    <w:rsid w:val="00610784"/>
    <w:rsid w:val="006231C7"/>
    <w:rsid w:val="0062656F"/>
    <w:rsid w:val="0063272B"/>
    <w:rsid w:val="00632923"/>
    <w:rsid w:val="0064465E"/>
    <w:rsid w:val="00662544"/>
    <w:rsid w:val="00665907"/>
    <w:rsid w:val="00673B8B"/>
    <w:rsid w:val="00673C2A"/>
    <w:rsid w:val="00674C69"/>
    <w:rsid w:val="00684489"/>
    <w:rsid w:val="00693E17"/>
    <w:rsid w:val="006A17BE"/>
    <w:rsid w:val="006A5F30"/>
    <w:rsid w:val="006D5B30"/>
    <w:rsid w:val="006E5895"/>
    <w:rsid w:val="006E605A"/>
    <w:rsid w:val="006F1410"/>
    <w:rsid w:val="006F7E88"/>
    <w:rsid w:val="007033C9"/>
    <w:rsid w:val="00716623"/>
    <w:rsid w:val="0072064B"/>
    <w:rsid w:val="007246CF"/>
    <w:rsid w:val="00724710"/>
    <w:rsid w:val="007316E7"/>
    <w:rsid w:val="00731936"/>
    <w:rsid w:val="007437B5"/>
    <w:rsid w:val="00752191"/>
    <w:rsid w:val="00754548"/>
    <w:rsid w:val="00772781"/>
    <w:rsid w:val="0077503F"/>
    <w:rsid w:val="007954E2"/>
    <w:rsid w:val="007A2762"/>
    <w:rsid w:val="007A7D0D"/>
    <w:rsid w:val="007B5976"/>
    <w:rsid w:val="007C2046"/>
    <w:rsid w:val="007D0A95"/>
    <w:rsid w:val="007F60CF"/>
    <w:rsid w:val="00802435"/>
    <w:rsid w:val="00847097"/>
    <w:rsid w:val="0084755F"/>
    <w:rsid w:val="00853646"/>
    <w:rsid w:val="00855263"/>
    <w:rsid w:val="00855F3D"/>
    <w:rsid w:val="0087462C"/>
    <w:rsid w:val="00882AF9"/>
    <w:rsid w:val="008A28F5"/>
    <w:rsid w:val="008C3DC2"/>
    <w:rsid w:val="008D0608"/>
    <w:rsid w:val="008D4122"/>
    <w:rsid w:val="008D61B8"/>
    <w:rsid w:val="009249E0"/>
    <w:rsid w:val="00930A26"/>
    <w:rsid w:val="00943F1F"/>
    <w:rsid w:val="0095518C"/>
    <w:rsid w:val="009946CE"/>
    <w:rsid w:val="00997677"/>
    <w:rsid w:val="009A4809"/>
    <w:rsid w:val="009A6A8F"/>
    <w:rsid w:val="009B2002"/>
    <w:rsid w:val="009B4B6F"/>
    <w:rsid w:val="009D5B22"/>
    <w:rsid w:val="009E1EA6"/>
    <w:rsid w:val="009E292B"/>
    <w:rsid w:val="009E48DE"/>
    <w:rsid w:val="009F594D"/>
    <w:rsid w:val="00A50158"/>
    <w:rsid w:val="00A50ED1"/>
    <w:rsid w:val="00A5261A"/>
    <w:rsid w:val="00A66E5C"/>
    <w:rsid w:val="00AA71EA"/>
    <w:rsid w:val="00AB0AC2"/>
    <w:rsid w:val="00AB7791"/>
    <w:rsid w:val="00AC4EC7"/>
    <w:rsid w:val="00AD1DCE"/>
    <w:rsid w:val="00B22210"/>
    <w:rsid w:val="00B361E4"/>
    <w:rsid w:val="00B54BAE"/>
    <w:rsid w:val="00B5645B"/>
    <w:rsid w:val="00B576C3"/>
    <w:rsid w:val="00B736BB"/>
    <w:rsid w:val="00B82745"/>
    <w:rsid w:val="00B84AA8"/>
    <w:rsid w:val="00B979B8"/>
    <w:rsid w:val="00BA4E7D"/>
    <w:rsid w:val="00BA68AB"/>
    <w:rsid w:val="00BC614E"/>
    <w:rsid w:val="00BD03DB"/>
    <w:rsid w:val="00BD0992"/>
    <w:rsid w:val="00BD378F"/>
    <w:rsid w:val="00BE548A"/>
    <w:rsid w:val="00BF3418"/>
    <w:rsid w:val="00C116F0"/>
    <w:rsid w:val="00C4263C"/>
    <w:rsid w:val="00C6427E"/>
    <w:rsid w:val="00C6568C"/>
    <w:rsid w:val="00C71025"/>
    <w:rsid w:val="00C71FD2"/>
    <w:rsid w:val="00C720EF"/>
    <w:rsid w:val="00C82470"/>
    <w:rsid w:val="00C82D6F"/>
    <w:rsid w:val="00C93F7A"/>
    <w:rsid w:val="00CB55FB"/>
    <w:rsid w:val="00CD53DD"/>
    <w:rsid w:val="00D00A0B"/>
    <w:rsid w:val="00D037DF"/>
    <w:rsid w:val="00D0581F"/>
    <w:rsid w:val="00D1414F"/>
    <w:rsid w:val="00D14A0D"/>
    <w:rsid w:val="00D17E93"/>
    <w:rsid w:val="00D34BA9"/>
    <w:rsid w:val="00D40C86"/>
    <w:rsid w:val="00D679BC"/>
    <w:rsid w:val="00D725DA"/>
    <w:rsid w:val="00D7707C"/>
    <w:rsid w:val="00D822E3"/>
    <w:rsid w:val="00D85284"/>
    <w:rsid w:val="00D86E68"/>
    <w:rsid w:val="00DA193D"/>
    <w:rsid w:val="00DC4724"/>
    <w:rsid w:val="00DD4E7F"/>
    <w:rsid w:val="00DD7E4D"/>
    <w:rsid w:val="00DE600E"/>
    <w:rsid w:val="00DF045E"/>
    <w:rsid w:val="00E0677A"/>
    <w:rsid w:val="00E17F9E"/>
    <w:rsid w:val="00E21979"/>
    <w:rsid w:val="00E23546"/>
    <w:rsid w:val="00E25200"/>
    <w:rsid w:val="00E27AE2"/>
    <w:rsid w:val="00E30BF5"/>
    <w:rsid w:val="00E32E09"/>
    <w:rsid w:val="00E54EB3"/>
    <w:rsid w:val="00E5583B"/>
    <w:rsid w:val="00E73C00"/>
    <w:rsid w:val="00E76198"/>
    <w:rsid w:val="00E922F3"/>
    <w:rsid w:val="00E95FE0"/>
    <w:rsid w:val="00EA697B"/>
    <w:rsid w:val="00EB6D8C"/>
    <w:rsid w:val="00EC1ACB"/>
    <w:rsid w:val="00ED00AE"/>
    <w:rsid w:val="00ED5A4D"/>
    <w:rsid w:val="00EE2AB2"/>
    <w:rsid w:val="00EE6C63"/>
    <w:rsid w:val="00F0351D"/>
    <w:rsid w:val="00F24F95"/>
    <w:rsid w:val="00F27758"/>
    <w:rsid w:val="00F346D7"/>
    <w:rsid w:val="00F3520C"/>
    <w:rsid w:val="00F35D72"/>
    <w:rsid w:val="00F6080B"/>
    <w:rsid w:val="00F65CC7"/>
    <w:rsid w:val="00F70076"/>
    <w:rsid w:val="00F8712F"/>
    <w:rsid w:val="00F87E8E"/>
    <w:rsid w:val="00F90A60"/>
    <w:rsid w:val="00F90E69"/>
    <w:rsid w:val="00F9392B"/>
    <w:rsid w:val="00FA0A05"/>
    <w:rsid w:val="00FA5280"/>
    <w:rsid w:val="00FB5E01"/>
    <w:rsid w:val="00FD4F90"/>
    <w:rsid w:val="00FE0F30"/>
    <w:rsid w:val="00FE1E74"/>
    <w:rsid w:val="07FE2271"/>
    <w:rsid w:val="11B852F0"/>
    <w:rsid w:val="1C6A2E80"/>
    <w:rsid w:val="1D5B7001"/>
    <w:rsid w:val="1FDB87C8"/>
    <w:rsid w:val="1FE1DA34"/>
    <w:rsid w:val="26DFB438"/>
    <w:rsid w:val="27672346"/>
    <w:rsid w:val="27BB6852"/>
    <w:rsid w:val="2DD60A76"/>
    <w:rsid w:val="2F7E9942"/>
    <w:rsid w:val="35FCAE58"/>
    <w:rsid w:val="36FF8F30"/>
    <w:rsid w:val="38D76435"/>
    <w:rsid w:val="39F5270F"/>
    <w:rsid w:val="3BEE3F27"/>
    <w:rsid w:val="3BF6D911"/>
    <w:rsid w:val="3D3724CD"/>
    <w:rsid w:val="3D6F20EE"/>
    <w:rsid w:val="3EF7F8AD"/>
    <w:rsid w:val="3F75F9FB"/>
    <w:rsid w:val="3F9BBC75"/>
    <w:rsid w:val="3FFF3A9F"/>
    <w:rsid w:val="3FFFBA79"/>
    <w:rsid w:val="47F6B77F"/>
    <w:rsid w:val="49F765EA"/>
    <w:rsid w:val="4EFE2E69"/>
    <w:rsid w:val="55310528"/>
    <w:rsid w:val="57FA2997"/>
    <w:rsid w:val="59DFF9C2"/>
    <w:rsid w:val="5A7FB5A2"/>
    <w:rsid w:val="5AF72537"/>
    <w:rsid w:val="5BFFDA7F"/>
    <w:rsid w:val="5DFBE4E1"/>
    <w:rsid w:val="5E9FD81F"/>
    <w:rsid w:val="5EB79D37"/>
    <w:rsid w:val="5F5BF33C"/>
    <w:rsid w:val="5FDFC2B8"/>
    <w:rsid w:val="5FE143DD"/>
    <w:rsid w:val="66FA16E7"/>
    <w:rsid w:val="67A84A78"/>
    <w:rsid w:val="67BEB579"/>
    <w:rsid w:val="6AEF7EE8"/>
    <w:rsid w:val="6B968D7C"/>
    <w:rsid w:val="6D7F094B"/>
    <w:rsid w:val="6E7E0513"/>
    <w:rsid w:val="6EC6C34B"/>
    <w:rsid w:val="6EEF069B"/>
    <w:rsid w:val="6EF7A2B6"/>
    <w:rsid w:val="6EFF711E"/>
    <w:rsid w:val="6FBDD134"/>
    <w:rsid w:val="6FDB18CE"/>
    <w:rsid w:val="6FDF344E"/>
    <w:rsid w:val="72FC04FE"/>
    <w:rsid w:val="72FDFF35"/>
    <w:rsid w:val="75E76B3C"/>
    <w:rsid w:val="75E98AC9"/>
    <w:rsid w:val="76FF745D"/>
    <w:rsid w:val="77594655"/>
    <w:rsid w:val="77C7CF6A"/>
    <w:rsid w:val="77F6D104"/>
    <w:rsid w:val="78FEC955"/>
    <w:rsid w:val="78FF0D6E"/>
    <w:rsid w:val="7A41099B"/>
    <w:rsid w:val="7AFDA02E"/>
    <w:rsid w:val="7B6D6D1E"/>
    <w:rsid w:val="7BBBB95E"/>
    <w:rsid w:val="7BEEF6BB"/>
    <w:rsid w:val="7BF9D3A0"/>
    <w:rsid w:val="7BFF83C3"/>
    <w:rsid w:val="7C3EEFFF"/>
    <w:rsid w:val="7CCEB2ED"/>
    <w:rsid w:val="7D7B2DD6"/>
    <w:rsid w:val="7DDF1E2E"/>
    <w:rsid w:val="7DEBFB05"/>
    <w:rsid w:val="7DF6D9AA"/>
    <w:rsid w:val="7E362595"/>
    <w:rsid w:val="7EBF0197"/>
    <w:rsid w:val="7EBF26B7"/>
    <w:rsid w:val="7EBF644E"/>
    <w:rsid w:val="7EBFC1DD"/>
    <w:rsid w:val="7EDB1ECC"/>
    <w:rsid w:val="7F3EE611"/>
    <w:rsid w:val="7F73D18D"/>
    <w:rsid w:val="7F74B1FD"/>
    <w:rsid w:val="7FBF246D"/>
    <w:rsid w:val="7FBFD292"/>
    <w:rsid w:val="7FCCAB40"/>
    <w:rsid w:val="7FD7CC46"/>
    <w:rsid w:val="7FEB6E92"/>
    <w:rsid w:val="7FF3B8D4"/>
    <w:rsid w:val="7FF4962A"/>
    <w:rsid w:val="7FF70EAD"/>
    <w:rsid w:val="7FFE9A70"/>
    <w:rsid w:val="7FFED5A8"/>
    <w:rsid w:val="7FFED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8677"/>
  <w15:docId w15:val="{02A8FB34-0E2B-46FD-8612-2E115674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Words>
  <Characters>1390</Characters>
  <Application>Microsoft Office Word</Application>
  <DocSecurity>0</DocSecurity>
  <Lines>11</Lines>
  <Paragraphs>3</Paragraphs>
  <ScaleCrop>false</ScaleCrop>
  <Company>www.window7.com</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zhangz</dc:creator>
  <cp:lastModifiedBy>窦莹莹</cp:lastModifiedBy>
  <cp:revision>2</cp:revision>
  <cp:lastPrinted>2022-02-08T05:39:00Z</cp:lastPrinted>
  <dcterms:created xsi:type="dcterms:W3CDTF">2022-02-10T05:34:00Z</dcterms:created>
  <dcterms:modified xsi:type="dcterms:W3CDTF">2022-02-10T05:34:00Z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