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08" w:rsidRDefault="00F16508" w:rsidP="00F16508">
      <w:pPr>
        <w:spacing w:line="480" w:lineRule="exact"/>
        <w:rPr>
          <w:rFonts w:ascii="仿宋_GB2312" w:eastAsia="仿宋_GB2312" w:hAnsi="宋体" w:cs="Times New Roman"/>
          <w:b/>
          <w:sz w:val="32"/>
          <w:szCs w:val="32"/>
        </w:rPr>
      </w:pPr>
      <w:r w:rsidRPr="00F16508">
        <w:rPr>
          <w:rFonts w:ascii="仿宋_GB2312" w:eastAsia="仿宋_GB2312" w:hAnsi="宋体" w:cs="Times New Roman" w:hint="eastAsia"/>
          <w:b/>
          <w:sz w:val="32"/>
          <w:szCs w:val="32"/>
        </w:rPr>
        <w:t>附件1：</w:t>
      </w:r>
    </w:p>
    <w:p w:rsidR="00F16508" w:rsidRPr="00486789" w:rsidRDefault="00F16508" w:rsidP="00F1650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 w:rsidRPr="00486789">
        <w:rPr>
          <w:rFonts w:ascii="宋体" w:hAnsi="宋体" w:hint="eastAsia"/>
          <w:b/>
          <w:sz w:val="36"/>
          <w:szCs w:val="36"/>
        </w:rPr>
        <w:t>20</w:t>
      </w:r>
      <w:r w:rsidR="0084398B">
        <w:rPr>
          <w:rFonts w:ascii="宋体" w:hAnsi="宋体"/>
          <w:b/>
          <w:sz w:val="36"/>
          <w:szCs w:val="36"/>
        </w:rPr>
        <w:t>20</w:t>
      </w:r>
      <w:bookmarkStart w:id="0" w:name="_GoBack"/>
      <w:bookmarkEnd w:id="0"/>
      <w:r w:rsidRPr="00486789">
        <w:rPr>
          <w:rFonts w:ascii="宋体" w:hAnsi="宋体" w:hint="eastAsia"/>
          <w:b/>
          <w:sz w:val="36"/>
          <w:szCs w:val="36"/>
        </w:rPr>
        <w:t>年度湖北省自然科学基金</w:t>
      </w:r>
    </w:p>
    <w:p w:rsidR="00F16508" w:rsidRDefault="00F16508" w:rsidP="00F16508">
      <w:pPr>
        <w:spacing w:line="48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面上类</w:t>
      </w:r>
      <w:r w:rsidRPr="00486789">
        <w:rPr>
          <w:rFonts w:ascii="宋体" w:hAnsi="宋体" w:hint="eastAsia"/>
          <w:b/>
          <w:sz w:val="36"/>
          <w:szCs w:val="36"/>
        </w:rPr>
        <w:t>项目申报指南</w:t>
      </w:r>
    </w:p>
    <w:p w:rsidR="00F16508" w:rsidRPr="00F16508" w:rsidRDefault="00F16508" w:rsidP="00F16508">
      <w:pPr>
        <w:spacing w:line="480" w:lineRule="exact"/>
        <w:rPr>
          <w:rFonts w:ascii="仿宋_GB2312" w:eastAsia="仿宋_GB2312" w:hAnsi="宋体" w:cs="Times New Roman"/>
          <w:b/>
          <w:sz w:val="32"/>
          <w:szCs w:val="32"/>
        </w:rPr>
      </w:pPr>
    </w:p>
    <w:p w:rsidR="00B75B18" w:rsidRPr="00BC1527" w:rsidRDefault="00B75B18" w:rsidP="00DA34A8">
      <w:pPr>
        <w:ind w:firstLineChars="176" w:firstLine="565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一、光电子信息领域资助学科方向</w:t>
      </w:r>
    </w:p>
    <w:p w:rsidR="00B75B18" w:rsidRPr="00315188" w:rsidRDefault="00B75B18" w:rsidP="00DA34A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0F34DB">
        <w:rPr>
          <w:rFonts w:ascii="宋体" w:eastAsia="宋体" w:hAnsi="宋体" w:cs="Times New Roman" w:hint="eastAsia"/>
          <w:b/>
          <w:sz w:val="30"/>
          <w:szCs w:val="30"/>
        </w:rPr>
        <w:t>1．</w:t>
      </w:r>
      <w:r w:rsidRPr="008F5C9B">
        <w:rPr>
          <w:rFonts w:ascii="宋体" w:eastAsia="宋体" w:hAnsi="宋体" w:cs="Times New Roman" w:hint="eastAsia"/>
          <w:sz w:val="30"/>
          <w:szCs w:val="30"/>
        </w:rPr>
        <w:t>电子学与信息系统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Pr="008F5C9B">
        <w:rPr>
          <w:rFonts w:ascii="宋体" w:eastAsia="宋体" w:hAnsi="宋体" w:cs="Times New Roman" w:hint="eastAsia"/>
          <w:sz w:val="30"/>
          <w:szCs w:val="30"/>
        </w:rPr>
        <w:t>计算机科学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3．</w:t>
      </w:r>
      <w:r w:rsidRPr="00315188">
        <w:rPr>
          <w:rFonts w:ascii="宋体" w:eastAsia="宋体" w:hAnsi="宋体" w:cs="Times New Roman" w:hint="eastAsia"/>
          <w:sz w:val="30"/>
          <w:szCs w:val="30"/>
        </w:rPr>
        <w:t>半导体科学与信息器件；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4．</w:t>
      </w:r>
      <w:r w:rsidRPr="00315188">
        <w:rPr>
          <w:rFonts w:ascii="宋体" w:eastAsia="宋体" w:hAnsi="宋体" w:cs="Times New Roman" w:hint="eastAsia"/>
          <w:sz w:val="30"/>
          <w:szCs w:val="30"/>
        </w:rPr>
        <w:t>光学和光电子学；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5．</w:t>
      </w:r>
      <w:r w:rsidRPr="00315188">
        <w:rPr>
          <w:rFonts w:ascii="宋体" w:eastAsia="宋体" w:hAnsi="宋体" w:cs="Times New Roman" w:hint="eastAsia"/>
          <w:sz w:val="30"/>
          <w:szCs w:val="30"/>
        </w:rPr>
        <w:t>人工智能；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6．</w:t>
      </w:r>
      <w:r w:rsidRPr="00315188">
        <w:rPr>
          <w:rFonts w:ascii="宋体" w:eastAsia="宋体" w:hAnsi="宋体" w:cs="Times New Roman" w:hint="eastAsia"/>
          <w:sz w:val="30"/>
          <w:szCs w:val="30"/>
        </w:rPr>
        <w:t>交叉科学中的信息科学</w:t>
      </w:r>
      <w:r w:rsidR="000F34DB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75B18" w:rsidRPr="00BC1527" w:rsidRDefault="00B75B18" w:rsidP="00DA34A8">
      <w:pPr>
        <w:ind w:firstLineChars="176" w:firstLine="565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二、人口建康与医药领域资助学科方向</w:t>
      </w:r>
    </w:p>
    <w:p w:rsidR="00B75B18" w:rsidRPr="004D3E3F" w:rsidRDefault="00B75B18" w:rsidP="00DA34A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0F34DB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呼吸系统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循环系统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消化系统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生殖系统/围生医学/新生儿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5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泌尿系统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6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运动系统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7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内分泌系统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/代谢和营养支持；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8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血液系统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9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神经系统和精神疾病；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10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医学免疫学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皮肤及其附属器</w:t>
      </w:r>
      <w:r>
        <w:rPr>
          <w:rFonts w:ascii="宋体" w:eastAsia="宋体" w:hAnsi="宋体" w:cs="Times New Roman" w:hint="eastAsia"/>
          <w:sz w:val="30"/>
          <w:szCs w:val="30"/>
        </w:rPr>
        <w:t>疾病</w:t>
      </w:r>
      <w:r w:rsidRPr="004D3E3F">
        <w:rPr>
          <w:rFonts w:ascii="宋体" w:eastAsia="宋体" w:hAnsi="宋体" w:cs="Times New Roman" w:hint="eastAsia"/>
          <w:sz w:val="30"/>
          <w:szCs w:val="30"/>
        </w:rPr>
        <w:t>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12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耳鼻咽喉头颈科学；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眼科学；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口腔颅颌面科学；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15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急重症医学/烧伤/创伤/整形；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16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肿瘤学；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17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康复医学；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18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影像医学与生物医学工程；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19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医学病原生物与感染；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20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检验医学；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特种医学；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22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放射医学；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法医学；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地方病学/职业病学；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25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老年医学；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26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预防医学；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27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中医学；</w:t>
      </w:r>
      <w:r w:rsidRPr="00596B81">
        <w:rPr>
          <w:rFonts w:ascii="宋体" w:eastAsia="宋体" w:hAnsi="宋体" w:cs="Times New Roman" w:hint="eastAsia"/>
          <w:b/>
          <w:sz w:val="30"/>
          <w:szCs w:val="30"/>
        </w:rPr>
        <w:t>28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中药学；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29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中西医结合；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30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药物学；</w:t>
      </w:r>
      <w:r w:rsidRPr="000F34DB">
        <w:rPr>
          <w:rFonts w:ascii="宋体" w:eastAsia="宋体" w:hAnsi="宋体" w:cs="Times New Roman" w:hint="eastAsia"/>
          <w:b/>
          <w:sz w:val="30"/>
          <w:szCs w:val="30"/>
        </w:rPr>
        <w:t>31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4D3E3F">
        <w:rPr>
          <w:rFonts w:ascii="宋体" w:eastAsia="宋体" w:hAnsi="宋体" w:cs="Times New Roman" w:hint="eastAsia"/>
          <w:sz w:val="30"/>
          <w:szCs w:val="30"/>
        </w:rPr>
        <w:t>药理学。</w:t>
      </w:r>
    </w:p>
    <w:p w:rsidR="00B75B18" w:rsidRPr="00BC1527" w:rsidRDefault="00B75B18" w:rsidP="00DA34A8">
      <w:pPr>
        <w:ind w:firstLineChars="220" w:firstLine="707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三、农业生物领域资助学科方向</w:t>
      </w:r>
    </w:p>
    <w:p w:rsidR="00B75B18" w:rsidRPr="006328A9" w:rsidRDefault="00B75B18" w:rsidP="00DA34A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D920EF">
        <w:rPr>
          <w:rFonts w:ascii="宋体" w:eastAsia="宋体" w:hAnsi="宋体" w:cs="Times New Roman" w:hint="eastAsia"/>
          <w:b/>
          <w:sz w:val="30"/>
          <w:szCs w:val="30"/>
        </w:rPr>
        <w:t>1．</w:t>
      </w:r>
      <w:r w:rsidRPr="003B708C">
        <w:rPr>
          <w:rFonts w:ascii="宋体" w:eastAsia="宋体" w:hAnsi="宋体" w:cs="Times New Roman" w:hint="eastAsia"/>
          <w:sz w:val="30"/>
          <w:szCs w:val="30"/>
        </w:rPr>
        <w:t>微生物学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Pr="006328A9">
        <w:rPr>
          <w:rFonts w:ascii="宋体" w:eastAsia="宋体" w:hAnsi="宋体" w:cs="Times New Roman" w:hint="eastAsia"/>
          <w:sz w:val="30"/>
          <w:szCs w:val="30"/>
        </w:rPr>
        <w:t>植物学；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3．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生态学；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4．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动物学；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5．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生物物理、生物化学与分子生物学；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6．</w:t>
      </w:r>
      <w:r w:rsidRPr="006328A9">
        <w:rPr>
          <w:rFonts w:ascii="宋体" w:eastAsia="宋体" w:hAnsi="宋体" w:cs="Times New Roman" w:hint="eastAsia"/>
          <w:sz w:val="30"/>
          <w:szCs w:val="30"/>
        </w:rPr>
        <w:t>遗传学与生物信息学；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7．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细胞生物学；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8．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免疫学；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9．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神经科学；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10．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生物力学与组织工程</w:t>
      </w:r>
      <w:r w:rsidRPr="006328A9">
        <w:rPr>
          <w:rFonts w:ascii="宋体" w:eastAsia="宋体" w:hAnsi="宋体" w:cs="Times New Roman" w:hint="eastAsia"/>
          <w:sz w:val="30"/>
          <w:szCs w:val="30"/>
        </w:rPr>
        <w:lastRenderedPageBreak/>
        <w:t>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11．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生理学与整合生物学；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12．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发育生物学与生殖生物学；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13．</w:t>
      </w:r>
      <w:r w:rsidRPr="006328A9">
        <w:rPr>
          <w:rFonts w:ascii="宋体" w:eastAsia="宋体" w:hAnsi="宋体" w:cs="Times New Roman" w:hint="eastAsia"/>
          <w:sz w:val="30"/>
          <w:szCs w:val="30"/>
        </w:rPr>
        <w:t>作物学；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14．</w:t>
      </w:r>
      <w:r w:rsidRPr="006328A9">
        <w:rPr>
          <w:rFonts w:ascii="宋体" w:eastAsia="宋体" w:hAnsi="宋体" w:cs="Times New Roman" w:hint="eastAsia"/>
          <w:sz w:val="30"/>
          <w:szCs w:val="30"/>
        </w:rPr>
        <w:t>植物保护学；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15．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园艺学与植物营养学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；16．</w:t>
      </w:r>
      <w:r w:rsidRPr="006328A9">
        <w:rPr>
          <w:rFonts w:ascii="宋体" w:eastAsia="宋体" w:hAnsi="宋体" w:cs="Times New Roman" w:hint="eastAsia"/>
          <w:sz w:val="30"/>
          <w:szCs w:val="30"/>
        </w:rPr>
        <w:t>林学；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17．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畜牧学与草地科学</w:t>
      </w:r>
      <w:r w:rsidRPr="00D920EF">
        <w:rPr>
          <w:rFonts w:ascii="宋体" w:eastAsia="宋体" w:hAnsi="宋体" w:cs="Times New Roman" w:hint="eastAsia"/>
          <w:sz w:val="30"/>
          <w:szCs w:val="30"/>
        </w:rPr>
        <w:t>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18．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兽医学；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19．</w:t>
      </w:r>
      <w:r w:rsidRPr="006328A9">
        <w:rPr>
          <w:rFonts w:ascii="宋体" w:eastAsia="宋体" w:hAnsi="宋体" w:cs="Times New Roman" w:hint="eastAsia"/>
          <w:sz w:val="30"/>
          <w:szCs w:val="30"/>
        </w:rPr>
        <w:t>水产学；</w:t>
      </w:r>
      <w:r w:rsidRPr="00D920EF">
        <w:rPr>
          <w:rFonts w:ascii="宋体" w:eastAsia="宋体" w:hAnsi="宋体" w:cs="Times New Roman" w:hint="eastAsia"/>
          <w:b/>
          <w:sz w:val="30"/>
          <w:szCs w:val="30"/>
        </w:rPr>
        <w:t>20．</w:t>
      </w:r>
      <w:r w:rsidRPr="006328A9">
        <w:rPr>
          <w:rFonts w:ascii="宋体" w:eastAsia="宋体" w:hAnsi="宋体" w:cs="Times New Roman" w:hint="eastAsia"/>
          <w:sz w:val="30"/>
          <w:szCs w:val="30"/>
        </w:rPr>
        <w:t>食品科学；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21．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心理学</w:t>
      </w:r>
      <w:r w:rsidR="00C55958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75B18" w:rsidRPr="00BC1527" w:rsidRDefault="00B75B18" w:rsidP="00DA34A8">
      <w:pPr>
        <w:ind w:firstLineChars="176" w:firstLine="565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四、新能源新材料科学领域资助学科方向</w:t>
      </w:r>
    </w:p>
    <w:p w:rsidR="00B75B18" w:rsidRPr="00C55958" w:rsidRDefault="00B75B18" w:rsidP="00DA34A8">
      <w:pPr>
        <w:pStyle w:val="a3"/>
        <w:ind w:firstLineChars="150" w:firstLine="452"/>
        <w:rPr>
          <w:rFonts w:ascii="宋体" w:eastAsia="宋体" w:hAnsi="宋体" w:cs="Times New Roman"/>
          <w:sz w:val="30"/>
          <w:szCs w:val="30"/>
        </w:rPr>
      </w:pPr>
      <w:r w:rsidRPr="00C55958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合成化学；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催化与表界面化学；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化学理论与机制；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化学测量学；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5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材料化学与能源化学；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6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环境化学；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7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化学生物学；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8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化学工程与工业化学；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9．</w:t>
      </w:r>
      <w:r w:rsidRPr="00C55958">
        <w:rPr>
          <w:rFonts w:ascii="宋体" w:eastAsia="宋体" w:hAnsi="宋体" w:cs="Times New Roman" w:hint="eastAsia"/>
          <w:sz w:val="30"/>
          <w:szCs w:val="30"/>
        </w:rPr>
        <w:t>金属材料；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10．</w:t>
      </w:r>
      <w:r w:rsidRPr="00C55958">
        <w:rPr>
          <w:rFonts w:ascii="宋体" w:eastAsia="宋体" w:hAnsi="宋体" w:cs="Times New Roman" w:hint="eastAsia"/>
          <w:sz w:val="30"/>
          <w:szCs w:val="30"/>
        </w:rPr>
        <w:t>无机非金属材料；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11．</w:t>
      </w:r>
      <w:r w:rsidRPr="00C55958">
        <w:rPr>
          <w:rFonts w:ascii="宋体" w:eastAsia="宋体" w:hAnsi="宋体" w:cs="Times New Roman" w:hint="eastAsia"/>
          <w:sz w:val="30"/>
          <w:szCs w:val="30"/>
        </w:rPr>
        <w:t>有机高分子材料；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12．</w:t>
      </w:r>
      <w:r w:rsidRPr="00C55958">
        <w:rPr>
          <w:rFonts w:ascii="宋体" w:eastAsia="宋体" w:hAnsi="宋体" w:cs="Times New Roman" w:hint="eastAsia"/>
          <w:sz w:val="30"/>
          <w:szCs w:val="30"/>
        </w:rPr>
        <w:t>工程热物理与能源利用；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13．</w:t>
      </w:r>
      <w:r w:rsidRPr="00C55958">
        <w:rPr>
          <w:rFonts w:ascii="宋体" w:eastAsia="宋体" w:hAnsi="宋体" w:cs="Times New Roman" w:hint="eastAsia"/>
          <w:sz w:val="30"/>
          <w:szCs w:val="30"/>
        </w:rPr>
        <w:t>电气科学与工程</w:t>
      </w:r>
      <w:r w:rsidR="00C55958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355AD6" w:rsidRPr="00BC1527" w:rsidRDefault="00B75B18" w:rsidP="00DA34A8">
      <w:pPr>
        <w:ind w:firstLineChars="176" w:firstLine="565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五</w:t>
      </w:r>
      <w:r w:rsidR="00315188" w:rsidRPr="00BC1527">
        <w:rPr>
          <w:rFonts w:ascii="宋体" w:eastAsia="宋体" w:hAnsi="宋体" w:cs="Times New Roman" w:hint="eastAsia"/>
          <w:b/>
          <w:sz w:val="32"/>
          <w:szCs w:val="32"/>
        </w:rPr>
        <w:t>、先进制造领域资助学科方向</w:t>
      </w:r>
    </w:p>
    <w:p w:rsidR="00C55958" w:rsidRPr="00C55958" w:rsidRDefault="00315188" w:rsidP="00DA34A8">
      <w:pPr>
        <w:pStyle w:val="a3"/>
        <w:ind w:firstLineChars="188" w:firstLine="566"/>
        <w:rPr>
          <w:rFonts w:ascii="宋体" w:eastAsia="宋体" w:hAnsi="宋体" w:cs="Times New Roman"/>
          <w:sz w:val="30"/>
          <w:szCs w:val="30"/>
        </w:rPr>
      </w:pPr>
      <w:r w:rsidRPr="00C55958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8F5C9B" w:rsidRPr="00C55958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="00355AD6" w:rsidRPr="008F5C9B">
        <w:rPr>
          <w:rFonts w:ascii="宋体" w:eastAsia="宋体" w:hAnsi="宋体" w:cs="Times New Roman" w:hint="eastAsia"/>
          <w:sz w:val="30"/>
          <w:szCs w:val="30"/>
        </w:rPr>
        <w:t>机械工程</w:t>
      </w:r>
      <w:r w:rsidR="000B69C6">
        <w:rPr>
          <w:rFonts w:ascii="宋体" w:eastAsia="宋体" w:hAnsi="宋体" w:cs="Times New Roman" w:hint="eastAsia"/>
          <w:sz w:val="30"/>
          <w:szCs w:val="30"/>
        </w:rPr>
        <w:t>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="001D599C">
        <w:rPr>
          <w:rFonts w:ascii="宋体" w:eastAsia="宋体" w:hAnsi="宋体" w:cs="Times New Roman" w:hint="eastAsia"/>
          <w:sz w:val="30"/>
          <w:szCs w:val="30"/>
        </w:rPr>
        <w:t>自动控制科学；</w:t>
      </w:r>
      <w:r w:rsidR="001D599C" w:rsidRPr="00754822">
        <w:rPr>
          <w:rFonts w:ascii="宋体" w:eastAsia="宋体" w:hAnsi="宋体" w:cs="Times New Roman" w:hint="eastAsia"/>
          <w:b/>
          <w:sz w:val="30"/>
          <w:szCs w:val="30"/>
        </w:rPr>
        <w:t>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="001D599C">
        <w:rPr>
          <w:rFonts w:ascii="宋体" w:eastAsia="宋体" w:hAnsi="宋体" w:cs="Times New Roman" w:hint="eastAsia"/>
          <w:sz w:val="30"/>
          <w:szCs w:val="30"/>
        </w:rPr>
        <w:t>交通运输工程</w:t>
      </w:r>
      <w:r w:rsidR="00082E29">
        <w:rPr>
          <w:rFonts w:ascii="宋体" w:eastAsia="宋体" w:hAnsi="宋体" w:cs="Times New Roman" w:hint="eastAsia"/>
          <w:sz w:val="30"/>
          <w:szCs w:val="30"/>
        </w:rPr>
        <w:t>；</w:t>
      </w:r>
      <w:r w:rsidR="00082E29" w:rsidRPr="00754822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="00082E29">
        <w:rPr>
          <w:rFonts w:ascii="宋体" w:eastAsia="宋体" w:hAnsi="宋体" w:cs="Times New Roman" w:hint="eastAsia"/>
          <w:sz w:val="30"/>
          <w:szCs w:val="30"/>
        </w:rPr>
        <w:t>交叉科学中的智能制造</w:t>
      </w:r>
      <w:r w:rsidR="00C55958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75B18" w:rsidRDefault="00B75B18" w:rsidP="00DA34A8">
      <w:pPr>
        <w:ind w:firstLineChars="188" w:firstLine="566"/>
        <w:rPr>
          <w:sz w:val="24"/>
        </w:rPr>
      </w:pPr>
      <w:r>
        <w:rPr>
          <w:rFonts w:ascii="宋体" w:eastAsia="宋体" w:hAnsi="宋体" w:cs="Times New Roman" w:hint="eastAsia"/>
          <w:b/>
          <w:sz w:val="30"/>
          <w:szCs w:val="30"/>
        </w:rPr>
        <w:t>六</w:t>
      </w:r>
      <w:r w:rsidRPr="003204EE">
        <w:rPr>
          <w:rFonts w:ascii="宋体" w:eastAsia="宋体" w:hAnsi="宋体" w:cs="Times New Roman" w:hint="eastAsia"/>
          <w:b/>
          <w:sz w:val="30"/>
          <w:szCs w:val="30"/>
        </w:rPr>
        <w:t>、资源</w:t>
      </w:r>
      <w:r w:rsidR="005C3D6D">
        <w:rPr>
          <w:rFonts w:ascii="宋体" w:eastAsia="宋体" w:hAnsi="宋体" w:cs="Times New Roman" w:hint="eastAsia"/>
          <w:b/>
          <w:sz w:val="30"/>
          <w:szCs w:val="30"/>
        </w:rPr>
        <w:t>与</w:t>
      </w:r>
      <w:r w:rsidRPr="003204EE">
        <w:rPr>
          <w:rFonts w:ascii="宋体" w:eastAsia="宋体" w:hAnsi="宋体" w:cs="Times New Roman" w:hint="eastAsia"/>
          <w:b/>
          <w:sz w:val="30"/>
          <w:szCs w:val="30"/>
        </w:rPr>
        <w:t>环境领域资助学科方向</w:t>
      </w:r>
    </w:p>
    <w:p w:rsidR="00B75B18" w:rsidRPr="00315188" w:rsidRDefault="00B75B18" w:rsidP="00DA34A8">
      <w:pPr>
        <w:pStyle w:val="a3"/>
        <w:ind w:firstLineChars="188" w:firstLine="566"/>
        <w:rPr>
          <w:rFonts w:ascii="宋体" w:eastAsia="宋体" w:hAnsi="宋体" w:cs="Times New Roman"/>
          <w:color w:val="FF0000"/>
          <w:sz w:val="30"/>
          <w:szCs w:val="30"/>
        </w:rPr>
      </w:pPr>
      <w:r w:rsidRPr="00C55958">
        <w:rPr>
          <w:rFonts w:ascii="宋体" w:eastAsia="宋体" w:hAnsi="宋体" w:cs="Times New Roman" w:hint="eastAsia"/>
          <w:b/>
          <w:sz w:val="30"/>
          <w:szCs w:val="30"/>
        </w:rPr>
        <w:t>1．</w:t>
      </w:r>
      <w:r w:rsidRPr="003204EE">
        <w:rPr>
          <w:rFonts w:ascii="宋体" w:eastAsia="宋体" w:hAnsi="宋体" w:cs="Times New Roman" w:hint="eastAsia"/>
          <w:sz w:val="30"/>
          <w:szCs w:val="30"/>
        </w:rPr>
        <w:t>地理学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2．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地质学；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3．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地球化学；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4．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地球物理学和空间物理学；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5．</w:t>
      </w:r>
      <w:r w:rsidRPr="006328A9">
        <w:rPr>
          <w:rFonts w:ascii="宋体" w:eastAsia="宋体" w:hAnsi="宋体" w:cs="Times New Roman" w:hint="eastAsia"/>
          <w:sz w:val="30"/>
          <w:szCs w:val="30"/>
        </w:rPr>
        <w:t>大气科学；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6．</w:t>
      </w:r>
      <w:r w:rsidRPr="006328A9">
        <w:rPr>
          <w:rFonts w:ascii="宋体" w:eastAsia="宋体" w:hAnsi="宋体" w:cs="Times New Roman" w:hint="eastAsia"/>
          <w:sz w:val="30"/>
          <w:szCs w:val="30"/>
        </w:rPr>
        <w:t>海洋科学；</w:t>
      </w:r>
      <w:r w:rsidRPr="00C55958">
        <w:rPr>
          <w:rFonts w:ascii="宋体" w:eastAsia="宋体" w:hAnsi="宋体" w:cs="Times New Roman" w:hint="eastAsia"/>
          <w:b/>
          <w:sz w:val="30"/>
          <w:szCs w:val="30"/>
        </w:rPr>
        <w:t>7．</w:t>
      </w:r>
      <w:r w:rsidRPr="006328A9">
        <w:rPr>
          <w:rFonts w:ascii="宋体" w:eastAsia="宋体" w:hAnsi="宋体" w:cs="Times New Roman" w:hint="eastAsia"/>
          <w:sz w:val="30"/>
          <w:szCs w:val="30"/>
        </w:rPr>
        <w:t>环境地球科学；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8．</w:t>
      </w:r>
      <w:r w:rsidRPr="005F3445">
        <w:rPr>
          <w:rFonts w:ascii="宋体" w:eastAsia="宋体" w:hAnsi="宋体" w:cs="Times New Roman" w:hint="eastAsia"/>
          <w:sz w:val="30"/>
          <w:szCs w:val="30"/>
        </w:rPr>
        <w:t>冶金与矿业；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9．</w:t>
      </w:r>
      <w:r w:rsidRPr="005F3445">
        <w:rPr>
          <w:rFonts w:ascii="宋体" w:eastAsia="宋体" w:hAnsi="宋体" w:cs="Times New Roman" w:hint="eastAsia"/>
          <w:sz w:val="30"/>
          <w:szCs w:val="30"/>
        </w:rPr>
        <w:t>建筑环境与结构工程；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10．</w:t>
      </w:r>
      <w:r w:rsidRPr="005F3445">
        <w:rPr>
          <w:rFonts w:ascii="宋体" w:eastAsia="宋体" w:hAnsi="宋体" w:cs="Times New Roman" w:hint="eastAsia"/>
          <w:sz w:val="30"/>
          <w:szCs w:val="30"/>
        </w:rPr>
        <w:t>水利科学与海洋工程</w:t>
      </w:r>
      <w:r w:rsidR="00C55958">
        <w:rPr>
          <w:rFonts w:ascii="宋体" w:eastAsia="宋体" w:hAnsi="宋体" w:cs="Times New Roman" w:hint="eastAsia"/>
          <w:sz w:val="30"/>
          <w:szCs w:val="30"/>
        </w:rPr>
        <w:t>。</w:t>
      </w:r>
    </w:p>
    <w:p w:rsidR="00B75B18" w:rsidRPr="00BC1527" w:rsidRDefault="00B75B18" w:rsidP="00DA34A8">
      <w:pPr>
        <w:ind w:firstLineChars="176" w:firstLine="565"/>
        <w:rPr>
          <w:rFonts w:ascii="宋体" w:eastAsia="宋体" w:hAnsi="宋体" w:cs="Times New Roman"/>
          <w:b/>
          <w:sz w:val="32"/>
          <w:szCs w:val="32"/>
        </w:rPr>
      </w:pPr>
      <w:r w:rsidRPr="00BC1527">
        <w:rPr>
          <w:rFonts w:ascii="宋体" w:eastAsia="宋体" w:hAnsi="宋体" w:cs="Times New Roman" w:hint="eastAsia"/>
          <w:b/>
          <w:sz w:val="32"/>
          <w:szCs w:val="32"/>
        </w:rPr>
        <w:t>七、数理科学领域资助学科方向</w:t>
      </w:r>
    </w:p>
    <w:p w:rsidR="005F3445" w:rsidRPr="00315188" w:rsidRDefault="00B75B18" w:rsidP="00DA34A8">
      <w:pPr>
        <w:pStyle w:val="a3"/>
        <w:ind w:firstLineChars="188" w:firstLine="566"/>
        <w:rPr>
          <w:rFonts w:ascii="宋体" w:eastAsia="宋体" w:hAnsi="宋体" w:cs="Times New Roman"/>
          <w:color w:val="FF0000"/>
          <w:sz w:val="30"/>
          <w:szCs w:val="30"/>
        </w:rPr>
      </w:pPr>
      <w:r w:rsidRPr="005F3445">
        <w:rPr>
          <w:rFonts w:ascii="宋体" w:eastAsia="宋体" w:hAnsi="宋体" w:cs="Times New Roman" w:hint="eastAsia"/>
          <w:b/>
          <w:sz w:val="30"/>
          <w:szCs w:val="30"/>
        </w:rPr>
        <w:t>1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355AD6">
        <w:rPr>
          <w:rFonts w:ascii="宋体" w:eastAsia="宋体" w:hAnsi="宋体" w:cs="Times New Roman" w:hint="eastAsia"/>
          <w:sz w:val="30"/>
          <w:szCs w:val="30"/>
        </w:rPr>
        <w:t>数学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2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D3EB3">
        <w:rPr>
          <w:rFonts w:ascii="宋体" w:eastAsia="宋体" w:hAnsi="宋体" w:cs="Times New Roman" w:hint="eastAsia"/>
          <w:sz w:val="30"/>
          <w:szCs w:val="30"/>
        </w:rPr>
        <w:t>力学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3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D3EB3">
        <w:rPr>
          <w:rFonts w:ascii="宋体" w:eastAsia="宋体" w:hAnsi="宋体" w:cs="Times New Roman" w:hint="eastAsia"/>
          <w:sz w:val="30"/>
          <w:szCs w:val="30"/>
        </w:rPr>
        <w:t>天文学</w:t>
      </w:r>
      <w:r>
        <w:rPr>
          <w:rFonts w:ascii="宋体" w:eastAsia="宋体" w:hAnsi="宋体" w:cs="Times New Roman" w:hint="eastAsia"/>
          <w:sz w:val="30"/>
          <w:szCs w:val="30"/>
        </w:rPr>
        <w:t>；</w:t>
      </w:r>
      <w:r w:rsidRPr="005F3445">
        <w:rPr>
          <w:rFonts w:ascii="宋体" w:eastAsia="宋体" w:hAnsi="宋体" w:cs="Times New Roman" w:hint="eastAsia"/>
          <w:b/>
          <w:sz w:val="30"/>
          <w:szCs w:val="30"/>
        </w:rPr>
        <w:t>4</w:t>
      </w:r>
      <w:r w:rsidR="00596B81">
        <w:rPr>
          <w:rFonts w:ascii="宋体" w:eastAsia="宋体" w:hAnsi="宋体" w:cs="Times New Roman" w:hint="eastAsia"/>
          <w:b/>
          <w:sz w:val="30"/>
          <w:szCs w:val="30"/>
        </w:rPr>
        <w:t>．</w:t>
      </w:r>
      <w:r w:rsidRPr="00CD3EB3">
        <w:rPr>
          <w:rFonts w:ascii="宋体" w:eastAsia="宋体" w:hAnsi="宋体" w:cs="Times New Roman" w:hint="eastAsia"/>
          <w:sz w:val="30"/>
          <w:szCs w:val="30"/>
        </w:rPr>
        <w:t>物理学</w:t>
      </w:r>
      <w:r w:rsidR="005F3445">
        <w:rPr>
          <w:rFonts w:ascii="宋体" w:eastAsia="宋体" w:hAnsi="宋体" w:cs="Times New Roman" w:hint="eastAsia"/>
          <w:sz w:val="30"/>
          <w:szCs w:val="30"/>
        </w:rPr>
        <w:t>。</w:t>
      </w:r>
    </w:p>
    <w:sectPr w:rsidR="005F3445" w:rsidRPr="00315188" w:rsidSect="00874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AAF" w:rsidRDefault="00CD1AAF" w:rsidP="00355AD6">
      <w:r>
        <w:separator/>
      </w:r>
    </w:p>
  </w:endnote>
  <w:endnote w:type="continuationSeparator" w:id="0">
    <w:p w:rsidR="00CD1AAF" w:rsidRDefault="00CD1AAF" w:rsidP="00355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AAF" w:rsidRDefault="00CD1AAF" w:rsidP="00355AD6">
      <w:r>
        <w:separator/>
      </w:r>
    </w:p>
  </w:footnote>
  <w:footnote w:type="continuationSeparator" w:id="0">
    <w:p w:rsidR="00CD1AAF" w:rsidRDefault="00CD1AAF" w:rsidP="00355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0308"/>
    <w:multiLevelType w:val="hybridMultilevel"/>
    <w:tmpl w:val="5CFE0A36"/>
    <w:lvl w:ilvl="0" w:tplc="A810F0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60AF"/>
    <w:rsid w:val="00040708"/>
    <w:rsid w:val="00082E29"/>
    <w:rsid w:val="000B69C6"/>
    <w:rsid w:val="000F34DB"/>
    <w:rsid w:val="0012140D"/>
    <w:rsid w:val="001260AF"/>
    <w:rsid w:val="00171923"/>
    <w:rsid w:val="00181BAF"/>
    <w:rsid w:val="001D599C"/>
    <w:rsid w:val="00254C60"/>
    <w:rsid w:val="00261725"/>
    <w:rsid w:val="00263977"/>
    <w:rsid w:val="002C68AD"/>
    <w:rsid w:val="00315188"/>
    <w:rsid w:val="00317132"/>
    <w:rsid w:val="003204EE"/>
    <w:rsid w:val="00355AD6"/>
    <w:rsid w:val="003B708C"/>
    <w:rsid w:val="003F6309"/>
    <w:rsid w:val="0040410A"/>
    <w:rsid w:val="00436D7E"/>
    <w:rsid w:val="004D3E3F"/>
    <w:rsid w:val="00596B81"/>
    <w:rsid w:val="005C3D6D"/>
    <w:rsid w:val="005F3445"/>
    <w:rsid w:val="006328A9"/>
    <w:rsid w:val="006D3ADE"/>
    <w:rsid w:val="00754822"/>
    <w:rsid w:val="007C7CF3"/>
    <w:rsid w:val="0084398B"/>
    <w:rsid w:val="00867889"/>
    <w:rsid w:val="00874485"/>
    <w:rsid w:val="008F5C9B"/>
    <w:rsid w:val="00905EB3"/>
    <w:rsid w:val="009A3496"/>
    <w:rsid w:val="009D6B7F"/>
    <w:rsid w:val="00A3759B"/>
    <w:rsid w:val="00A5068D"/>
    <w:rsid w:val="00B75B18"/>
    <w:rsid w:val="00BC1527"/>
    <w:rsid w:val="00BE368A"/>
    <w:rsid w:val="00C448F4"/>
    <w:rsid w:val="00C55958"/>
    <w:rsid w:val="00C81255"/>
    <w:rsid w:val="00CB7DCF"/>
    <w:rsid w:val="00CD1AAF"/>
    <w:rsid w:val="00CD3EB3"/>
    <w:rsid w:val="00D920EF"/>
    <w:rsid w:val="00DA34A8"/>
    <w:rsid w:val="00DE3D73"/>
    <w:rsid w:val="00E1579F"/>
    <w:rsid w:val="00E176C1"/>
    <w:rsid w:val="00EC6335"/>
    <w:rsid w:val="00F16508"/>
    <w:rsid w:val="00F24CA5"/>
    <w:rsid w:val="00F9068C"/>
    <w:rsid w:val="00FE7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0AF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55A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55A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55A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55A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zhangz</dc:creator>
  <cp:lastModifiedBy>zhangz</cp:lastModifiedBy>
  <cp:revision>2</cp:revision>
  <cp:lastPrinted>2018-09-06T01:14:00Z</cp:lastPrinted>
  <dcterms:created xsi:type="dcterms:W3CDTF">2019-12-23T03:12:00Z</dcterms:created>
  <dcterms:modified xsi:type="dcterms:W3CDTF">2019-12-23T03:12:00Z</dcterms:modified>
</cp:coreProperties>
</file>