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Times New Roman" w:hAnsi="Times New Roman" w:eastAsia="黑体" w:cs="Times New Roman"/>
          <w:b w:val="0"/>
          <w:bCs w:val="0"/>
          <w:color w:val="auto"/>
          <w:kern w:val="0"/>
          <w:sz w:val="32"/>
          <w:szCs w:val="32"/>
          <w:lang w:val="en-US" w:eastAsia="zh-CN"/>
        </w:rPr>
      </w:pPr>
      <w:bookmarkStart w:id="0" w:name="OLE_LINK2"/>
      <w:bookmarkStart w:id="1" w:name="OLE_LINK4"/>
      <w:bookmarkStart w:id="2" w:name="OLE_LINK3"/>
      <w:bookmarkStart w:id="3" w:name="OLE_LINK1"/>
      <w:r>
        <w:rPr>
          <w:rFonts w:hint="default" w:ascii="Times New Roman" w:hAnsi="Times New Roman" w:eastAsia="黑体" w:cs="Times New Roman"/>
          <w:b w:val="0"/>
          <w:bCs w:val="0"/>
          <w:color w:val="auto"/>
          <w:kern w:val="0"/>
          <w:sz w:val="32"/>
          <w:szCs w:val="32"/>
          <w:lang w:eastAsia="zh-CN"/>
        </w:rPr>
        <w:t>附件</w:t>
      </w:r>
      <w:r>
        <w:rPr>
          <w:rFonts w:hint="eastAsia" w:ascii="Times New Roman" w:hAnsi="Times New Roman" w:eastAsia="黑体" w:cs="Times New Roman"/>
          <w:b w:val="0"/>
          <w:bCs w:val="0"/>
          <w:color w:val="auto"/>
          <w:kern w:val="0"/>
          <w:sz w:val="32"/>
          <w:szCs w:val="32"/>
          <w:lang w:val="en-US" w:eastAsia="zh-CN"/>
        </w:rPr>
        <w:t>2</w:t>
      </w:r>
    </w:p>
    <w:p>
      <w:pPr>
        <w:spacing w:line="540" w:lineRule="exact"/>
        <w:rPr>
          <w:rFonts w:hint="default" w:ascii="Times New Roman" w:hAnsi="Times New Roman" w:eastAsia="文星仿宋" w:cs="Times New Roman"/>
          <w:color w:val="auto"/>
          <w:kern w:val="0"/>
          <w:sz w:val="32"/>
          <w:szCs w:val="32"/>
        </w:rPr>
      </w:pPr>
    </w:p>
    <w:p>
      <w:pPr>
        <w:spacing w:line="540" w:lineRule="exact"/>
        <w:ind w:firstLine="640" w:firstLineChars="200"/>
        <w:rPr>
          <w:rFonts w:hint="default" w:ascii="Times New Roman" w:hAnsi="Times New Roman" w:eastAsia="文星仿宋" w:cs="Times New Roman"/>
          <w:color w:val="auto"/>
          <w:kern w:val="0"/>
          <w:sz w:val="32"/>
          <w:szCs w:val="32"/>
        </w:rPr>
      </w:pPr>
      <w:r>
        <w:rPr>
          <w:rFonts w:hint="default" w:ascii="Times New Roman" w:hAnsi="Times New Roman" w:eastAsia="文星仿宋" w:cs="Times New Roman"/>
          <w:color w:val="auto"/>
          <w:kern w:val="0"/>
          <w:sz w:val="32"/>
          <w:szCs w:val="32"/>
        </w:rPr>
        <w:t xml:space="preserve">                    </w:t>
      </w:r>
      <w:bookmarkEnd w:id="0"/>
      <w:bookmarkEnd w:id="1"/>
      <w:bookmarkEnd w:id="2"/>
      <w:bookmarkEnd w:id="3"/>
    </w:p>
    <w:p>
      <w:pPr>
        <w:spacing w:line="560" w:lineRule="exact"/>
        <w:jc w:val="center"/>
        <w:rPr>
          <w:rFonts w:hint="default" w:ascii="Times New Roman" w:hAnsi="Times New Roman" w:eastAsia="黑体" w:cs="Times New Roman"/>
          <w:color w:val="auto"/>
          <w:sz w:val="44"/>
          <w:szCs w:val="44"/>
          <w:lang w:eastAsia="zh-CN"/>
        </w:rPr>
      </w:pPr>
      <w:r>
        <w:rPr>
          <w:rFonts w:hint="default" w:ascii="Times New Roman" w:hAnsi="Times New Roman" w:eastAsia="黑体" w:cs="Times New Roman"/>
          <w:color w:val="auto"/>
          <w:sz w:val="44"/>
          <w:szCs w:val="44"/>
        </w:rPr>
        <w:t>武汉市</w:t>
      </w:r>
      <w:r>
        <w:rPr>
          <w:rFonts w:hint="default" w:ascii="Times New Roman" w:hAnsi="Times New Roman" w:eastAsia="黑体" w:cs="Times New Roman"/>
          <w:color w:val="auto"/>
          <w:sz w:val="44"/>
          <w:szCs w:val="44"/>
          <w:lang w:eastAsia="zh-CN"/>
        </w:rPr>
        <w:t>交通强国建设试点</w:t>
      </w:r>
    </w:p>
    <w:p>
      <w:pPr>
        <w:spacing w:line="560" w:lineRule="exact"/>
        <w:jc w:val="center"/>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lang w:eastAsia="zh-CN"/>
        </w:rPr>
        <w:t>科技联合</w:t>
      </w:r>
      <w:r>
        <w:rPr>
          <w:rFonts w:hint="default" w:ascii="Times New Roman" w:hAnsi="Times New Roman" w:eastAsia="黑体" w:cs="Times New Roman"/>
          <w:color w:val="auto"/>
          <w:sz w:val="44"/>
          <w:szCs w:val="44"/>
        </w:rPr>
        <w:t>项目申报书</w:t>
      </w:r>
    </w:p>
    <w:p>
      <w:pPr>
        <w:spacing w:before="312" w:beforeLines="100"/>
        <w:jc w:val="center"/>
        <w:rPr>
          <w:rFonts w:hint="default" w:ascii="Times New Roman" w:hAnsi="Times New Roman" w:eastAsia="黑体" w:cs="Times New Roman"/>
          <w:color w:val="auto"/>
          <w:sz w:val="30"/>
          <w:szCs w:val="30"/>
          <w:lang w:eastAsia="zh-CN"/>
        </w:rPr>
      </w:pPr>
      <w:r>
        <w:rPr>
          <w:rFonts w:hint="default" w:ascii="Times New Roman" w:hAnsi="Times New Roman" w:eastAsia="黑体" w:cs="Times New Roman"/>
          <w:color w:val="auto"/>
          <w:sz w:val="30"/>
          <w:szCs w:val="30"/>
        </w:rPr>
        <w:t>类别：</w:t>
      </w:r>
      <w:r>
        <w:rPr>
          <w:rFonts w:hint="default" w:ascii="Times New Roman" w:hAnsi="Times New Roman" w:eastAsia="宋体" w:cs="Times New Roman"/>
          <w:color w:val="auto"/>
          <w:sz w:val="24"/>
          <w:szCs w:val="20"/>
        </w:rPr>
        <w:t xml:space="preserve"> </w:t>
      </w:r>
      <w:r>
        <w:rPr>
          <w:rFonts w:hint="default" w:ascii="Times New Roman" w:hAnsi="Times New Roman" w:eastAsia="黑体" w:cs="Times New Roman"/>
          <w:color w:val="auto"/>
          <w:sz w:val="30"/>
          <w:szCs w:val="30"/>
        </w:rPr>
        <w:t>□重点项目     □</w:t>
      </w:r>
      <w:r>
        <w:rPr>
          <w:rFonts w:hint="default" w:ascii="Times New Roman" w:hAnsi="Times New Roman" w:eastAsia="黑体" w:cs="Times New Roman"/>
          <w:color w:val="auto"/>
          <w:sz w:val="30"/>
          <w:szCs w:val="30"/>
          <w:lang w:eastAsia="zh-CN"/>
        </w:rPr>
        <w:t>一般项目</w:t>
      </w:r>
    </w:p>
    <w:p>
      <w:pPr>
        <w:pStyle w:val="8"/>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eastAsia="黑体" w:cs="Times New Roman"/>
          <w:color w:val="auto"/>
          <w:sz w:val="44"/>
        </w:rPr>
      </w:pPr>
    </w:p>
    <w:p>
      <w:pPr>
        <w:spacing w:line="800" w:lineRule="exact"/>
        <w:rPr>
          <w:rFonts w:hint="default" w:ascii="Times New Roman" w:hAnsi="Times New Roman" w:eastAsia="宋体" w:cs="Times New Roman"/>
          <w:color w:val="auto"/>
          <w:sz w:val="32"/>
          <w:szCs w:val="32"/>
          <w:u w:val="single"/>
        </w:rPr>
      </w:pPr>
      <w:r>
        <w:rPr>
          <w:rFonts w:hint="default" w:ascii="Times New Roman" w:hAnsi="Times New Roman" w:eastAsia="宋体" w:cs="Times New Roman"/>
          <w:color w:val="auto"/>
          <w:spacing w:val="12"/>
          <w:sz w:val="32"/>
          <w:szCs w:val="32"/>
        </w:rPr>
        <w:t>项目名称</w:t>
      </w:r>
      <w:r>
        <w:rPr>
          <w:rFonts w:hint="default" w:ascii="Times New Roman" w:hAnsi="Times New Roman" w:eastAsia="宋体" w:cs="Times New Roman"/>
          <w:color w:val="auto"/>
          <w:sz w:val="32"/>
          <w:szCs w:val="32"/>
        </w:rPr>
        <w:t>：</w:t>
      </w:r>
      <w:r>
        <w:rPr>
          <w:rFonts w:hint="default" w:ascii="Times New Roman" w:hAnsi="Times New Roman" w:eastAsia="宋体" w:cs="Times New Roman"/>
          <w:color w:val="auto"/>
          <w:sz w:val="32"/>
          <w:szCs w:val="32"/>
          <w:u w:val="single"/>
        </w:rPr>
        <w:t xml:space="preserve">                                         </w:t>
      </w:r>
    </w:p>
    <w:p>
      <w:pPr>
        <w:spacing w:line="800" w:lineRule="exact"/>
        <w:rPr>
          <w:rFonts w:hint="default" w:ascii="Times New Roman" w:hAnsi="Times New Roman" w:eastAsia="宋体" w:cs="Times New Roman"/>
          <w:color w:val="auto"/>
          <w:spacing w:val="12"/>
          <w:sz w:val="32"/>
          <w:szCs w:val="32"/>
        </w:rPr>
      </w:pPr>
      <w:r>
        <w:rPr>
          <w:rFonts w:hint="default" w:ascii="Times New Roman" w:hAnsi="Times New Roman" w:eastAsia="宋体" w:cs="Times New Roman"/>
          <w:color w:val="auto"/>
          <w:spacing w:val="12"/>
          <w:sz w:val="32"/>
          <w:szCs w:val="32"/>
        </w:rPr>
        <w:t>项目负责人：</w:t>
      </w:r>
      <w:r>
        <w:rPr>
          <w:rFonts w:hint="default" w:ascii="Times New Roman" w:hAnsi="Times New Roman" w:eastAsia="宋体" w:cs="Times New Roman"/>
          <w:color w:val="auto"/>
          <w:sz w:val="32"/>
          <w:szCs w:val="32"/>
          <w:u w:val="single"/>
        </w:rPr>
        <w:t xml:space="preserve">                                       </w:t>
      </w:r>
    </w:p>
    <w:p>
      <w:pPr>
        <w:spacing w:line="800" w:lineRule="exact"/>
        <w:rPr>
          <w:rFonts w:hint="default" w:ascii="Times New Roman" w:hAnsi="Times New Roman" w:eastAsia="宋体" w:cs="Times New Roman"/>
          <w:color w:val="auto"/>
          <w:sz w:val="32"/>
          <w:szCs w:val="32"/>
          <w:u w:val="single"/>
        </w:rPr>
      </w:pPr>
      <w:r>
        <w:rPr>
          <w:rFonts w:hint="default" w:ascii="Times New Roman" w:hAnsi="Times New Roman" w:eastAsia="宋体" w:cs="Times New Roman"/>
          <w:color w:val="auto"/>
          <w:spacing w:val="16"/>
          <w:sz w:val="32"/>
          <w:szCs w:val="32"/>
        </w:rPr>
        <w:t>申报单位（盖章）</w:t>
      </w:r>
      <w:r>
        <w:rPr>
          <w:rFonts w:hint="default" w:ascii="Times New Roman" w:hAnsi="Times New Roman" w:eastAsia="宋体" w:cs="Times New Roman"/>
          <w:color w:val="auto"/>
          <w:sz w:val="32"/>
          <w:szCs w:val="32"/>
        </w:rPr>
        <w:t>：</w:t>
      </w:r>
      <w:r>
        <w:rPr>
          <w:rFonts w:hint="default" w:ascii="Times New Roman" w:hAnsi="Times New Roman" w:eastAsia="宋体" w:cs="Times New Roman"/>
          <w:color w:val="auto"/>
          <w:sz w:val="32"/>
          <w:szCs w:val="32"/>
          <w:u w:val="single"/>
        </w:rPr>
        <w:t xml:space="preserve">                                         </w:t>
      </w:r>
    </w:p>
    <w:p>
      <w:pPr>
        <w:spacing w:line="800" w:lineRule="exact"/>
        <w:rPr>
          <w:rFonts w:hint="default" w:ascii="Times New Roman" w:hAnsi="Times New Roman" w:eastAsia="宋体" w:cs="Times New Roman"/>
          <w:color w:val="auto"/>
          <w:sz w:val="32"/>
          <w:szCs w:val="32"/>
        </w:rPr>
      </w:pPr>
      <w:r>
        <w:rPr>
          <w:rFonts w:hint="default" w:ascii="Times New Roman" w:hAnsi="Times New Roman" w:eastAsia="宋体" w:cs="Times New Roman"/>
          <w:color w:val="auto"/>
          <w:spacing w:val="12"/>
          <w:sz w:val="32"/>
          <w:szCs w:val="32"/>
        </w:rPr>
        <w:t>填报日期</w:t>
      </w:r>
      <w:r>
        <w:rPr>
          <w:rFonts w:hint="default" w:ascii="Times New Roman" w:hAnsi="Times New Roman" w:eastAsia="宋体" w:cs="Times New Roman"/>
          <w:color w:val="auto"/>
          <w:sz w:val="32"/>
          <w:szCs w:val="32"/>
        </w:rPr>
        <w:t>：</w:t>
      </w:r>
      <w:r>
        <w:rPr>
          <w:rFonts w:hint="default" w:ascii="Times New Roman" w:hAnsi="Times New Roman" w:eastAsia="宋体" w:cs="Times New Roman"/>
          <w:color w:val="auto"/>
          <w:sz w:val="32"/>
          <w:szCs w:val="32"/>
          <w:u w:val="single"/>
        </w:rPr>
        <w:t xml:space="preserve">         </w:t>
      </w:r>
      <w:r>
        <w:rPr>
          <w:rFonts w:hint="default" w:ascii="Times New Roman" w:hAnsi="Times New Roman" w:eastAsia="宋体" w:cs="Times New Roman"/>
          <w:color w:val="auto"/>
          <w:sz w:val="32"/>
          <w:szCs w:val="32"/>
        </w:rPr>
        <w:t>年</w:t>
      </w:r>
      <w:r>
        <w:rPr>
          <w:rFonts w:hint="default" w:ascii="Times New Roman" w:hAnsi="Times New Roman" w:eastAsia="宋体" w:cs="Times New Roman"/>
          <w:color w:val="auto"/>
          <w:sz w:val="32"/>
          <w:szCs w:val="32"/>
          <w:u w:val="single"/>
        </w:rPr>
        <w:t xml:space="preserve">      </w:t>
      </w:r>
      <w:r>
        <w:rPr>
          <w:rFonts w:hint="default" w:ascii="Times New Roman" w:hAnsi="Times New Roman" w:eastAsia="宋体" w:cs="Times New Roman"/>
          <w:color w:val="auto"/>
          <w:sz w:val="32"/>
          <w:szCs w:val="32"/>
        </w:rPr>
        <w:t>月</w:t>
      </w:r>
    </w:p>
    <w:p>
      <w:pPr>
        <w:spacing w:line="800" w:lineRule="exact"/>
        <w:rPr>
          <w:rFonts w:hint="default" w:ascii="Times New Roman" w:hAnsi="Times New Roman" w:cs="Times New Roman"/>
          <w:color w:val="auto"/>
          <w:sz w:val="32"/>
          <w:szCs w:val="32"/>
          <w:u w:val="single"/>
        </w:rPr>
      </w:pPr>
    </w:p>
    <w:p>
      <w:pPr>
        <w:spacing w:line="800" w:lineRule="exact"/>
        <w:rPr>
          <w:rFonts w:hint="default" w:ascii="Times New Roman" w:hAnsi="Times New Roman" w:cs="Times New Roman"/>
          <w:color w:val="auto"/>
          <w:sz w:val="32"/>
          <w:szCs w:val="32"/>
          <w:u w:val="single"/>
        </w:rPr>
      </w:pPr>
    </w:p>
    <w:p>
      <w:pPr>
        <w:pStyle w:val="36"/>
        <w:rPr>
          <w:rFonts w:hint="default" w:ascii="Times New Roman" w:hAnsi="Times New Roman" w:cs="Times New Roman"/>
          <w:color w:val="auto"/>
          <w:sz w:val="32"/>
          <w:szCs w:val="32"/>
          <w:u w:val="single"/>
        </w:rPr>
      </w:pPr>
    </w:p>
    <w:p>
      <w:pPr>
        <w:pStyle w:val="36"/>
        <w:rPr>
          <w:rFonts w:hint="default" w:ascii="Times New Roman" w:hAnsi="Times New Roman" w:cs="Times New Roman"/>
          <w:color w:val="auto"/>
          <w:sz w:val="32"/>
          <w:szCs w:val="32"/>
          <w:u w:val="single"/>
        </w:rPr>
      </w:pPr>
    </w:p>
    <w:p>
      <w:pPr>
        <w:pStyle w:val="2"/>
        <w:ind w:left="0" w:leftChars="0" w:firstLine="0" w:firstLineChars="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spacing w:val="10"/>
          <w:sz w:val="32"/>
          <w:szCs w:val="32"/>
          <w:lang w:eastAsia="zh-CN"/>
        </w:rPr>
        <w:t>武汉市交通运输局</w:t>
      </w:r>
    </w:p>
    <w:p>
      <w:pPr>
        <w:jc w:val="center"/>
        <w:rPr>
          <w:rFonts w:hint="default" w:ascii="Times New Roman" w:hAnsi="Times New Roman" w:eastAsia="宋体" w:cs="Times New Roman"/>
          <w:color w:val="auto"/>
          <w:spacing w:val="10"/>
          <w:sz w:val="32"/>
          <w:szCs w:val="32"/>
        </w:rPr>
      </w:pPr>
      <w:r>
        <w:rPr>
          <w:rFonts w:hint="default" w:ascii="Times New Roman" w:hAnsi="Times New Roman" w:eastAsia="宋体" w:cs="Times New Roman"/>
          <w:color w:val="auto"/>
          <w:spacing w:val="10"/>
          <w:sz w:val="32"/>
          <w:szCs w:val="32"/>
        </w:rPr>
        <w:t>武汉市科学技术局</w:t>
      </w:r>
    </w:p>
    <w:p>
      <w:pPr>
        <w:jc w:val="center"/>
        <w:rPr>
          <w:rFonts w:hint="default" w:ascii="Times New Roman" w:hAnsi="Times New Roman" w:eastAsia="宋体" w:cs="Times New Roman"/>
          <w:color w:val="auto"/>
          <w:spacing w:val="10"/>
          <w:sz w:val="32"/>
          <w:szCs w:val="32"/>
        </w:rPr>
      </w:pPr>
      <w:r>
        <w:rPr>
          <w:rFonts w:hint="default" w:ascii="Times New Roman" w:hAnsi="Times New Roman" w:eastAsia="宋体" w:cs="Times New Roman"/>
          <w:color w:val="auto"/>
          <w:spacing w:val="10"/>
          <w:sz w:val="32"/>
          <w:szCs w:val="32"/>
        </w:rPr>
        <w:t>二〇二三年制</w:t>
      </w:r>
    </w:p>
    <w:p>
      <w:pPr>
        <w:spacing w:line="480" w:lineRule="exact"/>
        <w:jc w:val="left"/>
        <w:rPr>
          <w:rFonts w:hint="default" w:ascii="Times New Roman" w:hAnsi="Times New Roman" w:eastAsia="黑体" w:cs="Times New Roman"/>
          <w:color w:val="auto"/>
          <w:sz w:val="28"/>
          <w:szCs w:val="28"/>
        </w:rPr>
      </w:pPr>
      <w:r>
        <w:rPr>
          <w:rFonts w:hint="default" w:ascii="Times New Roman" w:hAnsi="Times New Roman" w:cs="Times New Roman"/>
          <w:color w:val="auto"/>
          <w:sz w:val="32"/>
          <w:szCs w:val="32"/>
        </w:rPr>
        <w:br w:type="page"/>
      </w:r>
      <w:r>
        <w:rPr>
          <w:rFonts w:hint="default" w:ascii="Times New Roman" w:hAnsi="Times New Roman" w:cs="Times New Roman"/>
          <w:color w:val="auto"/>
          <w:sz w:val="28"/>
        </w:rPr>
        <w:t xml:space="preserve">    </w:t>
      </w:r>
      <w:r>
        <w:rPr>
          <w:rFonts w:hint="default" w:ascii="Times New Roman" w:hAnsi="Times New Roman" w:eastAsia="黑体" w:cs="Times New Roman"/>
          <w:color w:val="auto"/>
          <w:sz w:val="28"/>
          <w:szCs w:val="28"/>
        </w:rPr>
        <w:t>一、项目负责人科研诚信承诺书</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8" w:hRule="atLeast"/>
        </w:trPr>
        <w:tc>
          <w:tcPr>
            <w:tcW w:w="9060" w:type="dxa"/>
          </w:tcPr>
          <w:p>
            <w:pPr>
              <w:spacing w:line="360" w:lineRule="exact"/>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本人已认真阅读《市交通运输局、市科技局关于组织申报2023年度交通强国建设试点科技联合项目的通知》及其附件，知晓申报要求。</w:t>
            </w:r>
          </w:p>
          <w:p>
            <w:pPr>
              <w:snapToGrid w:val="0"/>
              <w:spacing w:line="360" w:lineRule="exact"/>
              <w:ind w:firstLine="562"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b/>
                <w:bCs/>
                <w:color w:val="auto"/>
                <w:sz w:val="28"/>
                <w:szCs w:val="28"/>
              </w:rPr>
              <w:t>我郑重承诺：</w:t>
            </w:r>
            <w:r>
              <w:rPr>
                <w:rFonts w:hint="default" w:ascii="Times New Roman" w:hAnsi="Times New Roman" w:eastAsia="宋体" w:cs="Times New Roman"/>
                <w:color w:val="auto"/>
                <w:sz w:val="28"/>
                <w:szCs w:val="28"/>
              </w:rPr>
              <w:t>严格遵守《关于进一步加强科研诚信建设的若干意见》规定，提交的申报书及附件材料中所有内容、事项、数据均真实有效，不存在抄袭、伪造、作假等违背科研诚信要求的行为；申报材料符合《中华人民共和国保守国家秘密法》和《科学技术保密规定》等相关法律法规；在参与项目申报、评审和实施全过程中，恪守职业规范和科学道德，遵守工作纪律，杜绝以下行为：</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（一）在</w:t>
            </w:r>
            <w:bookmarkStart w:id="4" w:name="_GoBack"/>
            <w:bookmarkEnd w:id="4"/>
            <w:r>
              <w:rPr>
                <w:rFonts w:hint="default" w:ascii="Times New Roman" w:hAnsi="Times New Roman" w:eastAsia="宋体" w:cs="Times New Roman"/>
                <w:color w:val="auto"/>
                <w:sz w:val="28"/>
                <w:szCs w:val="28"/>
              </w:rPr>
              <w:t>科学技术活动的申报、评审、实施、验收、监督检查和评估评价等活动中提供虚假材料，实施“打招呼”“走关系”等请托行为；</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（二）故意夸大研究基础、学术价值或科技成果的技术价值、社会经济效益，隐瞒技术风险，造成负面影响或财政资金损失；</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（三）在聘期内或项目执行期内擅自变更工作单位，造成负面影响或财政资金损失；</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（四）故意拖延或拒不履行科学技术活动管理合同约定的主要义务；</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（五）随意降低目标任务和约定要求，以项目实施周期外或不相关成果充抵交差；</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（六）抄袭、剽窃、侵占、篡改他人科学技术成果，编造科学技术成果，侵犯他人知识产权等；</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（七）虚报、冒领、挪用、套取财政科研资金；</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（八）不配合监督检查或评估评价工作，不整改、虚假整改或整改未达到要求；</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（九）违反科技伦理规范；</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（十）开展危害国家安全、损害社会公共利益、危害人体健康的科学技术活动及违反安全生产相关规定；</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（十一）违反国家科学技术活动保密相关规定；</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（十二）法律、行政法规、部门规章或规范性文件规定的其他相关违规行为。</w:t>
            </w:r>
          </w:p>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                  </w:t>
            </w:r>
          </w:p>
          <w:p>
            <w:pPr>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 </w:t>
            </w:r>
          </w:p>
          <w:p>
            <w:pPr>
              <w:spacing w:line="360" w:lineRule="exact"/>
              <w:ind w:firstLine="560" w:firstLineChars="200"/>
              <w:rPr>
                <w:rFonts w:hint="default" w:ascii="Times New Roman" w:hAnsi="Times New Roman" w:cs="Times New Roman"/>
                <w:color w:val="auto"/>
              </w:rPr>
            </w:pPr>
            <w:r>
              <w:rPr>
                <w:rFonts w:hint="default" w:ascii="Times New Roman" w:hAnsi="Times New Roman" w:eastAsia="宋体" w:cs="Times New Roman"/>
                <w:color w:val="auto"/>
                <w:sz w:val="28"/>
                <w:szCs w:val="28"/>
              </w:rPr>
              <w:t xml:space="preserve"> 项目负责人签字：            日期：      年   月   日</w:t>
            </w:r>
          </w:p>
        </w:tc>
      </w:tr>
    </w:tbl>
    <w:p>
      <w:pPr>
        <w:spacing w:line="560" w:lineRule="exact"/>
        <w:rPr>
          <w:rFonts w:hint="default" w:ascii="Times New Roman" w:hAnsi="Times New Roman" w:eastAsia="黑体" w:cs="Times New Roman"/>
          <w:color w:val="auto"/>
          <w:sz w:val="28"/>
          <w:szCs w:val="28"/>
        </w:rPr>
      </w:pPr>
      <w:r>
        <w:rPr>
          <w:rFonts w:hint="default" w:ascii="Times New Roman" w:hAnsi="Times New Roman" w:cs="Times New Roman"/>
          <w:color w:val="auto"/>
          <w:sz w:val="28"/>
        </w:rPr>
        <w:br w:type="page"/>
      </w:r>
      <w:r>
        <w:rPr>
          <w:rFonts w:hint="default" w:ascii="Times New Roman" w:hAnsi="Times New Roman" w:cs="Times New Roman"/>
          <w:color w:val="auto"/>
          <w:sz w:val="28"/>
        </w:rPr>
        <w:t xml:space="preserve">    </w:t>
      </w:r>
      <w:r>
        <w:rPr>
          <w:rFonts w:hint="default" w:ascii="Times New Roman" w:hAnsi="Times New Roman" w:eastAsia="黑体" w:cs="Times New Roman"/>
          <w:color w:val="auto"/>
          <w:sz w:val="28"/>
          <w:szCs w:val="28"/>
        </w:rPr>
        <w:t>二、申报单位科研诚信承诺书</w:t>
      </w:r>
    </w:p>
    <w:tbl>
      <w:tblPr>
        <w:tblStyle w:val="1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2" w:hRule="atLeast"/>
        </w:trPr>
        <w:tc>
          <w:tcPr>
            <w:tcW w:w="9061" w:type="dxa"/>
          </w:tcPr>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本单位已知晓《市交通运输局、市科技局关于组织申报2023年度交通强国建设试点科技联合项目的通知》及其附件中的申报要求。</w:t>
            </w:r>
          </w:p>
          <w:p>
            <w:pPr>
              <w:snapToGrid w:val="0"/>
              <w:spacing w:line="380" w:lineRule="exact"/>
              <w:ind w:firstLine="562"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b/>
                <w:bCs/>
                <w:color w:val="auto"/>
                <w:sz w:val="28"/>
                <w:szCs w:val="28"/>
              </w:rPr>
              <w:t>本单位郑重承诺：</w:t>
            </w:r>
            <w:r>
              <w:rPr>
                <w:rFonts w:hint="default" w:ascii="Times New Roman" w:hAnsi="Times New Roman" w:eastAsia="宋体" w:cs="Times New Roman"/>
                <w:color w:val="auto"/>
                <w:sz w:val="28"/>
                <w:szCs w:val="28"/>
              </w:rPr>
              <w:t>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揭榜、评审和实施全过程中，遵守工作纪律，杜绝以下行为：</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（一）在科学技术活动的申报、评审、实施、验收、监督检查和评估评价等活动中提供虚假材料，组织“打招呼”“走关系”等请托行为；</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（二）管理失职，造成负面影响或财政资金损失；</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（三）无正当理由不履行科学技术活动管理合同约定的主要义务；</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（四）隐瞒、迁就、包庇、纵容或参与本单位人员的违法违规活动；</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（五）未经批准，违规转包、分包科研任务；</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（六）截留、挤占、挪用、套取、转移、私分财政科研资金；</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（七）不配合监督检查或评估评价工作，不整改、虚假整改或整改未达到要求；</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（八）不按规定上缴应收回的财政科研结余资金；</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（九）未按规定进行科技伦理审查并监督执行；</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（十）开展危害国家安全、损害社会公共利益、危害人体健康的科学技术活动及违反安全生产相关规定；</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（十一）违反国家科学技术活动保密相关规定；</w:t>
            </w:r>
          </w:p>
          <w:p>
            <w:pPr>
              <w:snapToGrid w:val="0"/>
              <w:spacing w:line="3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（十二）法律、行政法规、部门规章或规范性文件规定的其他相关违规行为。</w:t>
            </w:r>
          </w:p>
          <w:p>
            <w:pPr>
              <w:snapToGrid w:val="0"/>
              <w:spacing w:line="380" w:lineRule="exact"/>
              <w:ind w:firstLine="60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30"/>
                <w:szCs w:val="30"/>
              </w:rPr>
              <w:t>项目立项后，我单位将为项目实施提供支撑条件，严格落实项目经费“包干制”，不违背经费使用“负面清单”，确保项目顺利实施，并按要求完成验收。</w:t>
            </w:r>
            <w:r>
              <w:rPr>
                <w:rFonts w:hint="default" w:ascii="Times New Roman" w:hAnsi="Times New Roman" w:eastAsia="宋体" w:cs="Times New Roman"/>
                <w:color w:val="auto"/>
                <w:sz w:val="28"/>
                <w:szCs w:val="28"/>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line="380" w:lineRule="exact"/>
              <w:ind w:firstLine="560" w:firstLineChars="20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  </w:t>
            </w:r>
          </w:p>
          <w:p>
            <w:pPr>
              <w:snapToGrid w:val="0"/>
              <w:spacing w:line="380" w:lineRule="exact"/>
              <w:ind w:firstLine="560" w:firstLineChars="200"/>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法定代表人签字：</w:t>
            </w:r>
          </w:p>
          <w:p>
            <w:pPr>
              <w:snapToGrid w:val="0"/>
              <w:spacing w:line="380" w:lineRule="exact"/>
              <w:ind w:firstLine="3920" w:firstLineChars="14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单位签章：</w:t>
            </w:r>
          </w:p>
          <w:p>
            <w:pPr>
              <w:pStyle w:val="36"/>
              <w:rPr>
                <w:rFonts w:hint="default" w:ascii="Times New Roman" w:hAnsi="Times New Roman" w:cs="Times New Roman"/>
                <w:color w:val="auto"/>
              </w:rPr>
            </w:pPr>
          </w:p>
          <w:p>
            <w:pPr>
              <w:snapToGrid w:val="0"/>
              <w:spacing w:line="380" w:lineRule="exact"/>
              <w:ind w:firstLine="560" w:firstLineChars="200"/>
              <w:rPr>
                <w:rFonts w:hint="default" w:ascii="Times New Roman" w:hAnsi="Times New Roman" w:cs="Times New Roman"/>
                <w:color w:val="auto"/>
              </w:rPr>
            </w:pPr>
            <w:r>
              <w:rPr>
                <w:rFonts w:hint="default" w:ascii="Times New Roman" w:hAnsi="Times New Roman" w:eastAsia="宋体" w:cs="Times New Roman"/>
                <w:color w:val="auto"/>
                <w:sz w:val="28"/>
                <w:szCs w:val="28"/>
              </w:rPr>
              <w:t xml:space="preserve">                             日期：      年   月   日 </w:t>
            </w:r>
          </w:p>
        </w:tc>
      </w:tr>
    </w:tbl>
    <w:p>
      <w:pPr>
        <w:spacing w:before="156" w:beforeLines="50" w:after="156" w:afterLines="50" w:line="340" w:lineRule="exact"/>
        <w:ind w:firstLine="560" w:firstLineChars="20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三、项目概况</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exact"/>
          <w:jc w:val="center"/>
        </w:trPr>
        <w:tc>
          <w:tcPr>
            <w:tcW w:w="1813" w:type="dxa"/>
            <w:vAlign w:val="center"/>
          </w:tcPr>
          <w:p>
            <w:pPr>
              <w:spacing w:line="3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项目名称</w:t>
            </w:r>
          </w:p>
        </w:tc>
        <w:tc>
          <w:tcPr>
            <w:tcW w:w="7255" w:type="dxa"/>
            <w:vAlign w:val="center"/>
          </w:tcPr>
          <w:p>
            <w:pPr>
              <w:spacing w:line="300" w:lineRule="exact"/>
              <w:jc w:val="center"/>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exact"/>
          <w:jc w:val="center"/>
        </w:trPr>
        <w:tc>
          <w:tcPr>
            <w:tcW w:w="1813" w:type="dxa"/>
            <w:vAlign w:val="center"/>
          </w:tcPr>
          <w:p>
            <w:pPr>
              <w:spacing w:line="3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技术领域</w:t>
            </w:r>
          </w:p>
        </w:tc>
        <w:tc>
          <w:tcPr>
            <w:tcW w:w="7255" w:type="dxa"/>
            <w:vAlign w:val="center"/>
          </w:tcPr>
          <w:p>
            <w:pPr>
              <w:snapToGrid w:val="0"/>
              <w:spacing w:line="36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方向1：</w:t>
            </w:r>
            <w:r>
              <w:rPr>
                <w:rFonts w:hint="default" w:ascii="Times New Roman" w:hAnsi="Times New Roman" w:eastAsia="宋体" w:cs="Times New Roman"/>
                <w:color w:val="auto"/>
                <w:sz w:val="28"/>
                <w:szCs w:val="28"/>
                <w:lang w:eastAsia="zh-CN"/>
              </w:rPr>
              <w:t>内陆开放型综合运输大通道建设</w:t>
            </w:r>
          </w:p>
          <w:p>
            <w:pPr>
              <w:snapToGrid w:val="0"/>
              <w:spacing w:line="360" w:lineRule="exact"/>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方向</w:t>
            </w:r>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rPr>
              <w:t>全域公交一体化和公交优先发展</w:t>
            </w:r>
          </w:p>
          <w:p>
            <w:pPr>
              <w:snapToGrid w:val="0"/>
              <w:spacing w:line="360" w:lineRule="exact"/>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方向</w:t>
            </w:r>
            <w:r>
              <w:rPr>
                <w:rFonts w:hint="default"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rPr>
              <w:t>多方协同应急物流分级体系构建</w:t>
            </w:r>
          </w:p>
          <w:p>
            <w:pPr>
              <w:snapToGrid w:val="0"/>
              <w:spacing w:line="360" w:lineRule="exact"/>
              <w:ind w:firstLine="56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8"/>
                <w:szCs w:val="28"/>
                <w:lang w:eastAsia="zh-CN"/>
              </w:rPr>
              <w:t>方向</w:t>
            </w:r>
            <w:r>
              <w:rPr>
                <w:rFonts w:hint="default"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rPr>
              <w:t>车路协同创新应用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813" w:type="dxa"/>
            <w:vAlign w:val="center"/>
          </w:tcPr>
          <w:p>
            <w:pPr>
              <w:spacing w:line="3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实施周期</w:t>
            </w:r>
          </w:p>
        </w:tc>
        <w:tc>
          <w:tcPr>
            <w:tcW w:w="7255" w:type="dxa"/>
            <w:vAlign w:val="center"/>
          </w:tcPr>
          <w:p>
            <w:pPr>
              <w:spacing w:line="300" w:lineRule="exact"/>
              <w:ind w:left="480" w:hanging="480" w:hangingChars="200"/>
              <w:jc w:val="center"/>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2023年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 2025年</w:t>
            </w: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rPr>
              <w:t>月</w:t>
            </w:r>
          </w:p>
        </w:tc>
      </w:tr>
    </w:tbl>
    <w:p>
      <w:pPr>
        <w:spacing w:before="156" w:beforeLines="50" w:after="156" w:afterLines="50" w:line="340" w:lineRule="exact"/>
        <w:ind w:firstLine="560" w:firstLineChars="200"/>
        <w:jc w:val="left"/>
        <w:rPr>
          <w:rFonts w:hint="default" w:ascii="Times New Roman" w:hAnsi="Times New Roman" w:eastAsia="黑体" w:cs="Times New Roman"/>
          <w:color w:val="auto"/>
          <w:sz w:val="28"/>
          <w:szCs w:val="28"/>
        </w:rPr>
      </w:pPr>
    </w:p>
    <w:p>
      <w:pPr>
        <w:spacing w:before="156" w:beforeLines="50" w:after="156" w:afterLines="50" w:line="340" w:lineRule="exact"/>
        <w:ind w:firstLine="560" w:firstLineChars="20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四、申报单位概况</w:t>
      </w:r>
    </w:p>
    <w:p>
      <w:pPr>
        <w:snapToGrid w:val="0"/>
        <w:spacing w:line="380" w:lineRule="exact"/>
        <w:ind w:firstLine="560" w:firstLineChars="200"/>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非企业类单位填写概况（含单位概况、现有研发条件、近三年主要相关研发成果等），企业类单位填写下表。</w:t>
      </w:r>
    </w:p>
    <w:p>
      <w:pPr>
        <w:pStyle w:val="2"/>
        <w:keepNext w:val="0"/>
        <w:keepLines w:val="0"/>
        <w:pageBreakBefore w:val="0"/>
        <w:widowControl w:val="0"/>
        <w:kinsoku/>
        <w:wordWrap/>
        <w:overflowPunct/>
        <w:topLinePunct w:val="0"/>
        <w:autoSpaceDE/>
        <w:autoSpaceDN/>
        <w:bidi w:val="0"/>
        <w:adjustRightInd/>
        <w:snapToGrid/>
        <w:spacing w:after="0" w:line="120" w:lineRule="exact"/>
        <w:textAlignment w:val="auto"/>
        <w:rPr>
          <w:rFonts w:hint="default" w:ascii="Times New Roman" w:hAnsi="Times New Roman" w:cs="Times New Roman"/>
          <w:color w:val="auto"/>
          <w:lang w:val="en-US" w:eastAsia="zh-CN"/>
        </w:rPr>
      </w:pPr>
    </w:p>
    <w:tbl>
      <w:tblPr>
        <w:tblStyle w:val="1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2408"/>
        <w:gridCol w:w="2490"/>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企业名称</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320"/>
              <w:jc w:val="center"/>
              <w:rPr>
                <w:rFonts w:hint="default" w:ascii="Times New Roman" w:hAnsi="Times New Roman" w:eastAsia="宋体" w:cs="Times New Roman"/>
                <w:color w:val="auto"/>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主要股权结构</w:t>
            </w:r>
          </w:p>
          <w:p>
            <w:pPr>
              <w:autoSpaceDE w:val="0"/>
              <w:autoSpaceDN w:val="0"/>
              <w:adjustRightInd w:val="0"/>
              <w:spacing w:line="4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（按占比大小</w:t>
            </w:r>
          </w:p>
          <w:p>
            <w:pPr>
              <w:autoSpaceDE w:val="0"/>
              <w:autoSpaceDN w:val="0"/>
              <w:adjustRightInd w:val="0"/>
              <w:spacing w:line="4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列出前3位）</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出资人全称</w:t>
            </w: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统一社会信用代码或</w:t>
            </w:r>
          </w:p>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身份证件号</w:t>
            </w: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color w:val="auto"/>
                <w:kern w:val="0"/>
                <w:sz w:val="24"/>
                <w:szCs w:val="32"/>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32"/>
              </w:rPr>
            </w:pP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color w:val="auto"/>
                <w:kern w:val="0"/>
                <w:sz w:val="24"/>
                <w:szCs w:val="32"/>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32"/>
              </w:rPr>
            </w:pP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color w:val="auto"/>
                <w:kern w:val="0"/>
                <w:sz w:val="24"/>
                <w:szCs w:val="32"/>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color w:val="auto"/>
                <w:kern w:val="0"/>
                <w:sz w:val="24"/>
                <w:szCs w:val="32"/>
              </w:rPr>
            </w:pP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员工总数</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 xml:space="preserve"> </w:t>
            </w:r>
            <w:r>
              <w:rPr>
                <w:rFonts w:hint="default" w:ascii="Times New Roman" w:hAnsi="Times New Roman" w:eastAsia="宋体" w:cs="Times New Roman"/>
                <w:color w:val="auto"/>
                <w:kern w:val="0"/>
                <w:sz w:val="24"/>
                <w:u w:val="single"/>
              </w:rPr>
              <w:t xml:space="preserve">             </w:t>
            </w:r>
            <w:r>
              <w:rPr>
                <w:rFonts w:hint="default" w:ascii="Times New Roman" w:hAnsi="Times New Roman" w:eastAsia="宋体" w:cs="Times New Roman"/>
                <w:color w:val="auto"/>
                <w:kern w:val="0"/>
                <w:sz w:val="24"/>
              </w:rPr>
              <w:t>人</w:t>
            </w: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其中：研究开发人员</w:t>
            </w: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rPr>
              <w:t xml:space="preserve"> </w:t>
            </w:r>
            <w:r>
              <w:rPr>
                <w:rFonts w:hint="default" w:ascii="Times New Roman" w:hAnsi="Times New Roman" w:eastAsia="宋体" w:cs="Times New Roman"/>
                <w:color w:val="auto"/>
                <w:kern w:val="0"/>
                <w:sz w:val="24"/>
                <w:u w:val="single"/>
              </w:rPr>
              <w:t xml:space="preserve">         </w:t>
            </w:r>
            <w:r>
              <w:rPr>
                <w:rFonts w:hint="default" w:ascii="Times New Roman" w:hAnsi="Times New Roman" w:eastAsia="宋体" w:cs="Times New Roman"/>
                <w:color w:val="auto"/>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2022年度销售收入</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ind w:left="13"/>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u w:val="single"/>
              </w:rPr>
              <w:t xml:space="preserve">            </w:t>
            </w:r>
            <w:r>
              <w:rPr>
                <w:rFonts w:hint="default" w:ascii="Times New Roman" w:hAnsi="Times New Roman" w:eastAsia="宋体" w:cs="Times New Roman"/>
                <w:color w:val="auto"/>
                <w:kern w:val="0"/>
                <w:sz w:val="24"/>
              </w:rPr>
              <w:t>万元</w:t>
            </w: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2022年度研发投入</w:t>
            </w: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u w:val="single"/>
              </w:rPr>
              <w:t xml:space="preserve">       </w:t>
            </w:r>
            <w:r>
              <w:rPr>
                <w:rFonts w:hint="default" w:ascii="Times New Roman" w:hAnsi="Times New Roman" w:eastAsia="宋体" w:cs="Times New Roman"/>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2022年度纳税总额</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u w:val="single"/>
              </w:rPr>
              <w:t xml:space="preserve">            </w:t>
            </w:r>
            <w:r>
              <w:rPr>
                <w:rFonts w:hint="default" w:ascii="Times New Roman" w:hAnsi="Times New Roman" w:eastAsia="宋体" w:cs="Times New Roman"/>
                <w:color w:val="auto"/>
                <w:kern w:val="0"/>
                <w:sz w:val="24"/>
              </w:rPr>
              <w:t>万元</w:t>
            </w:r>
          </w:p>
        </w:tc>
        <w:tc>
          <w:tcPr>
            <w:tcW w:w="249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2022年度净利润</w:t>
            </w:r>
          </w:p>
        </w:tc>
        <w:tc>
          <w:tcPr>
            <w:tcW w:w="18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u w:val="single"/>
              </w:rPr>
              <w:t xml:space="preserve">       </w:t>
            </w:r>
            <w:r>
              <w:rPr>
                <w:rFonts w:hint="default" w:ascii="Times New Roman" w:hAnsi="Times New Roman" w:eastAsia="宋体" w:cs="Times New Roman"/>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2022年度资产状况</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总资产</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万元，净资产</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万元，货币资金</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szCs w:val="32"/>
              </w:rPr>
            </w:pPr>
            <w:r>
              <w:rPr>
                <w:rFonts w:hint="default" w:ascii="Times New Roman" w:hAnsi="Times New Roman" w:eastAsia="宋体" w:cs="Times New Roman"/>
                <w:b/>
                <w:color w:val="auto"/>
                <w:kern w:val="0"/>
                <w:sz w:val="24"/>
              </w:rPr>
              <w:t>主要产品名称</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default" w:ascii="Times New Roman" w:hAnsi="Times New Roman" w:eastAsia="宋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现有研发条件</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left"/>
              <w:rPr>
                <w:rFonts w:hint="default" w:ascii="Times New Roman" w:hAnsi="Times New Roman"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近三年主要</w:t>
            </w:r>
          </w:p>
          <w:p>
            <w:pPr>
              <w:autoSpaceDE w:val="0"/>
              <w:autoSpaceDN w:val="0"/>
              <w:adjustRightInd w:val="0"/>
              <w:spacing w:line="3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研发成果</w:t>
            </w:r>
          </w:p>
        </w:tc>
        <w:tc>
          <w:tcPr>
            <w:tcW w:w="6749"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exact"/>
              <w:rPr>
                <w:rFonts w:hint="default" w:ascii="Times New Roman" w:hAnsi="Times New Roman" w:eastAsia="宋体" w:cs="Times New Roman"/>
                <w:color w:val="auto"/>
                <w:sz w:val="24"/>
                <w:szCs w:val="24"/>
              </w:rPr>
            </w:pPr>
          </w:p>
        </w:tc>
      </w:tr>
    </w:tbl>
    <w:p>
      <w:pPr>
        <w:spacing w:line="520" w:lineRule="exact"/>
        <w:ind w:firstLine="548" w:firstLineChars="196"/>
        <w:rPr>
          <w:rFonts w:hint="default" w:ascii="Times New Roman" w:hAnsi="Times New Roman" w:eastAsia="黑体" w:cs="Times New Roman"/>
          <w:color w:val="auto"/>
          <w:sz w:val="28"/>
          <w:szCs w:val="28"/>
        </w:rPr>
      </w:pPr>
    </w:p>
    <w:p>
      <w:pPr>
        <w:spacing w:line="520" w:lineRule="exact"/>
        <w:ind w:firstLine="548" w:firstLineChars="196"/>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五、项目实施的必要性</w:t>
      </w:r>
    </w:p>
    <w:p>
      <w:pPr>
        <w:spacing w:line="520" w:lineRule="exact"/>
        <w:ind w:firstLine="557" w:firstLineChars="19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（一）国内外研究现状</w:t>
      </w:r>
    </w:p>
    <w:p>
      <w:pPr>
        <w:spacing w:line="52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（二）项目的选题思路</w:t>
      </w:r>
    </w:p>
    <w:p>
      <w:pPr>
        <w:spacing w:line="52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（三）项目实施对</w:t>
      </w:r>
      <w:r>
        <w:rPr>
          <w:rFonts w:hint="default" w:ascii="Times New Roman" w:hAnsi="Times New Roman" w:eastAsia="宋体" w:cs="Times New Roman"/>
          <w:b w:val="0"/>
          <w:bCs w:val="0"/>
          <w:color w:val="auto"/>
          <w:sz w:val="28"/>
          <w:szCs w:val="28"/>
        </w:rPr>
        <w:t>推动</w:t>
      </w:r>
      <w:r>
        <w:rPr>
          <w:rFonts w:hint="default" w:ascii="Times New Roman" w:hAnsi="Times New Roman" w:eastAsia="宋体" w:cs="Times New Roman"/>
          <w:b w:val="0"/>
          <w:bCs w:val="0"/>
          <w:color w:val="auto"/>
          <w:sz w:val="28"/>
          <w:szCs w:val="28"/>
          <w:lang w:eastAsia="zh-CN"/>
        </w:rPr>
        <w:t>武汉市交通强国建设试点</w:t>
      </w:r>
      <w:r>
        <w:rPr>
          <w:rFonts w:hint="default" w:ascii="Times New Roman" w:hAnsi="Times New Roman" w:eastAsia="宋体" w:cs="Times New Roman"/>
          <w:b w:val="0"/>
          <w:bCs w:val="0"/>
          <w:color w:val="auto"/>
          <w:sz w:val="28"/>
          <w:szCs w:val="28"/>
        </w:rPr>
        <w:t>的作用</w:t>
      </w:r>
      <w:r>
        <w:rPr>
          <w:rFonts w:hint="default" w:ascii="Times New Roman" w:hAnsi="Times New Roman" w:eastAsia="宋体" w:cs="Times New Roman"/>
          <w:color w:val="auto"/>
          <w:sz w:val="28"/>
          <w:szCs w:val="28"/>
        </w:rPr>
        <w:t>（包括但不限于实施该项目带来的预期经济社会效益）</w:t>
      </w:r>
    </w:p>
    <w:p>
      <w:pPr>
        <w:spacing w:line="520" w:lineRule="exact"/>
        <w:ind w:firstLine="560" w:firstLineChars="200"/>
        <w:rPr>
          <w:rFonts w:hint="default" w:ascii="Times New Roman" w:hAnsi="Times New Roman" w:eastAsia="黑体" w:cs="Times New Roman"/>
          <w:color w:val="auto"/>
          <w:sz w:val="28"/>
          <w:szCs w:val="28"/>
        </w:rPr>
      </w:pPr>
    </w:p>
    <w:p>
      <w:pPr>
        <w:spacing w:line="52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六、项目现有工作基础</w:t>
      </w:r>
      <w:r>
        <w:rPr>
          <w:rFonts w:hint="default" w:ascii="Times New Roman" w:hAnsi="Times New Roman" w:eastAsia="宋体" w:cs="Times New Roman"/>
          <w:color w:val="auto"/>
          <w:sz w:val="28"/>
          <w:szCs w:val="28"/>
        </w:rPr>
        <w:t>（截至申报时，已开展的工作、已有的基础条件等）</w:t>
      </w:r>
    </w:p>
    <w:p>
      <w:pPr>
        <w:spacing w:line="520" w:lineRule="exact"/>
        <w:ind w:firstLine="560" w:firstLineChars="200"/>
        <w:rPr>
          <w:rFonts w:hint="default" w:ascii="Times New Roman" w:hAnsi="Times New Roman" w:eastAsia="黑体" w:cs="Times New Roman"/>
          <w:color w:val="auto"/>
          <w:sz w:val="28"/>
          <w:szCs w:val="28"/>
        </w:rPr>
      </w:pPr>
    </w:p>
    <w:p>
      <w:pPr>
        <w:spacing w:line="52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七、项目主要研究人员</w:t>
      </w:r>
    </w:p>
    <w:p>
      <w:pPr>
        <w:autoSpaceDE w:val="0"/>
        <w:autoSpaceDN w:val="0"/>
        <w:adjustRightInd w:val="0"/>
        <w:spacing w:before="156" w:beforeLines="50" w:after="156" w:afterLines="50" w:line="320" w:lineRule="exact"/>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（一）项目负责人基本情况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617"/>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3" w:type="dxa"/>
            <w:vAlign w:val="center"/>
          </w:tcPr>
          <w:p>
            <w:pPr>
              <w:autoSpaceDE w:val="0"/>
              <w:autoSpaceDN w:val="0"/>
              <w:adjustRightInd w:val="0"/>
              <w:spacing w:line="333"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姓  名</w:t>
            </w:r>
          </w:p>
        </w:tc>
        <w:tc>
          <w:tcPr>
            <w:tcW w:w="1463" w:type="dxa"/>
            <w:vAlign w:val="center"/>
          </w:tcPr>
          <w:p>
            <w:pPr>
              <w:autoSpaceDE w:val="0"/>
              <w:autoSpaceDN w:val="0"/>
              <w:adjustRightInd w:val="0"/>
              <w:spacing w:line="413" w:lineRule="exact"/>
              <w:jc w:val="center"/>
              <w:rPr>
                <w:rFonts w:hint="default" w:ascii="Times New Roman" w:hAnsi="Times New Roman" w:eastAsia="宋体" w:cs="Times New Roman"/>
                <w:color w:val="auto"/>
                <w:kern w:val="0"/>
                <w:sz w:val="24"/>
              </w:rPr>
            </w:pPr>
          </w:p>
        </w:tc>
        <w:tc>
          <w:tcPr>
            <w:tcW w:w="1617" w:type="dxa"/>
            <w:vAlign w:val="center"/>
          </w:tcPr>
          <w:p>
            <w:pPr>
              <w:autoSpaceDE w:val="0"/>
              <w:autoSpaceDN w:val="0"/>
              <w:adjustRightInd w:val="0"/>
              <w:spacing w:line="333"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身份证件号码</w:t>
            </w:r>
          </w:p>
        </w:tc>
        <w:tc>
          <w:tcPr>
            <w:tcW w:w="3169" w:type="dxa"/>
            <w:vAlign w:val="center"/>
          </w:tcPr>
          <w:p>
            <w:pPr>
              <w:autoSpaceDE w:val="0"/>
              <w:autoSpaceDN w:val="0"/>
              <w:adjustRightInd w:val="0"/>
              <w:spacing w:line="413" w:lineRule="exact"/>
              <w:jc w:val="left"/>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3" w:type="dxa"/>
            <w:vAlign w:val="center"/>
          </w:tcPr>
          <w:p>
            <w:pPr>
              <w:autoSpaceDE w:val="0"/>
              <w:autoSpaceDN w:val="0"/>
              <w:adjustRightInd w:val="0"/>
              <w:spacing w:line="333"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所在单位</w:t>
            </w:r>
          </w:p>
          <w:p>
            <w:pPr>
              <w:pStyle w:val="36"/>
              <w:rPr>
                <w:rFonts w:hint="default" w:ascii="Times New Roman" w:hAnsi="Times New Roman" w:cs="Times New Roman"/>
                <w:color w:val="auto"/>
              </w:rPr>
            </w:pPr>
            <w:r>
              <w:rPr>
                <w:rFonts w:hint="default" w:ascii="Times New Roman" w:hAnsi="Times New Roman" w:cs="Times New Roman"/>
                <w:b/>
                <w:color w:val="auto"/>
                <w:sz w:val="21"/>
                <w:szCs w:val="21"/>
              </w:rPr>
              <w:t>（以社保关系为准）</w:t>
            </w:r>
          </w:p>
        </w:tc>
        <w:tc>
          <w:tcPr>
            <w:tcW w:w="6249" w:type="dxa"/>
            <w:gridSpan w:val="3"/>
            <w:vAlign w:val="center"/>
          </w:tcPr>
          <w:p>
            <w:pPr>
              <w:autoSpaceDE w:val="0"/>
              <w:autoSpaceDN w:val="0"/>
              <w:adjustRightInd w:val="0"/>
              <w:spacing w:line="413" w:lineRule="exac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73" w:type="dxa"/>
            <w:vAlign w:val="center"/>
          </w:tcPr>
          <w:p>
            <w:pPr>
              <w:autoSpaceDE w:val="0"/>
              <w:autoSpaceDN w:val="0"/>
              <w:adjustRightInd w:val="0"/>
              <w:spacing w:line="333"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职务/职称</w:t>
            </w:r>
          </w:p>
        </w:tc>
        <w:tc>
          <w:tcPr>
            <w:tcW w:w="1463" w:type="dxa"/>
            <w:vAlign w:val="center"/>
          </w:tcPr>
          <w:p>
            <w:pPr>
              <w:autoSpaceDE w:val="0"/>
              <w:autoSpaceDN w:val="0"/>
              <w:adjustRightInd w:val="0"/>
              <w:spacing w:line="413" w:lineRule="exact"/>
              <w:rPr>
                <w:rFonts w:hint="default" w:ascii="Times New Roman" w:hAnsi="Times New Roman" w:eastAsia="宋体" w:cs="Times New Roman"/>
                <w:color w:val="auto"/>
                <w:kern w:val="0"/>
                <w:sz w:val="24"/>
              </w:rPr>
            </w:pPr>
          </w:p>
        </w:tc>
        <w:tc>
          <w:tcPr>
            <w:tcW w:w="1617" w:type="dxa"/>
            <w:vAlign w:val="center"/>
          </w:tcPr>
          <w:p>
            <w:pPr>
              <w:autoSpaceDE w:val="0"/>
              <w:autoSpaceDN w:val="0"/>
              <w:adjustRightInd w:val="0"/>
              <w:spacing w:line="413"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学历/学位</w:t>
            </w:r>
          </w:p>
        </w:tc>
        <w:tc>
          <w:tcPr>
            <w:tcW w:w="3169" w:type="dxa"/>
            <w:vAlign w:val="center"/>
          </w:tcPr>
          <w:p>
            <w:pPr>
              <w:autoSpaceDE w:val="0"/>
              <w:autoSpaceDN w:val="0"/>
              <w:adjustRightInd w:val="0"/>
              <w:spacing w:line="413" w:lineRule="exact"/>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73" w:type="dxa"/>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所学专业</w:t>
            </w:r>
          </w:p>
        </w:tc>
        <w:tc>
          <w:tcPr>
            <w:tcW w:w="1463" w:type="dxa"/>
            <w:vAlign w:val="center"/>
          </w:tcPr>
          <w:p>
            <w:pPr>
              <w:autoSpaceDE w:val="0"/>
              <w:autoSpaceDN w:val="0"/>
              <w:adjustRightInd w:val="0"/>
              <w:spacing w:line="300" w:lineRule="exact"/>
              <w:jc w:val="left"/>
              <w:rPr>
                <w:rFonts w:hint="default" w:ascii="Times New Roman" w:hAnsi="Times New Roman" w:eastAsia="宋体" w:cs="Times New Roman"/>
                <w:color w:val="auto"/>
                <w:kern w:val="0"/>
                <w:sz w:val="24"/>
              </w:rPr>
            </w:pPr>
          </w:p>
        </w:tc>
        <w:tc>
          <w:tcPr>
            <w:tcW w:w="1617" w:type="dxa"/>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现从事专业</w:t>
            </w:r>
          </w:p>
        </w:tc>
        <w:tc>
          <w:tcPr>
            <w:tcW w:w="3169" w:type="dxa"/>
            <w:vAlign w:val="center"/>
          </w:tcPr>
          <w:p>
            <w:pPr>
              <w:autoSpaceDE w:val="0"/>
              <w:autoSpaceDN w:val="0"/>
              <w:adjustRightInd w:val="0"/>
              <w:spacing w:line="300" w:lineRule="exact"/>
              <w:jc w:val="left"/>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73" w:type="dxa"/>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联系电话</w:t>
            </w:r>
          </w:p>
        </w:tc>
        <w:tc>
          <w:tcPr>
            <w:tcW w:w="1463" w:type="dxa"/>
            <w:vAlign w:val="center"/>
          </w:tcPr>
          <w:p>
            <w:pPr>
              <w:autoSpaceDE w:val="0"/>
              <w:autoSpaceDN w:val="0"/>
              <w:adjustRightInd w:val="0"/>
              <w:spacing w:line="300" w:lineRule="exact"/>
              <w:jc w:val="left"/>
              <w:rPr>
                <w:rFonts w:hint="default" w:ascii="Times New Roman" w:hAnsi="Times New Roman" w:eastAsia="宋体" w:cs="Times New Roman"/>
                <w:color w:val="auto"/>
                <w:kern w:val="0"/>
                <w:sz w:val="24"/>
              </w:rPr>
            </w:pPr>
          </w:p>
        </w:tc>
        <w:tc>
          <w:tcPr>
            <w:tcW w:w="1617" w:type="dxa"/>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电子邮箱</w:t>
            </w:r>
          </w:p>
        </w:tc>
        <w:tc>
          <w:tcPr>
            <w:tcW w:w="3169" w:type="dxa"/>
            <w:vAlign w:val="center"/>
          </w:tcPr>
          <w:p>
            <w:pPr>
              <w:autoSpaceDE w:val="0"/>
              <w:autoSpaceDN w:val="0"/>
              <w:adjustRightInd w:val="0"/>
              <w:spacing w:line="300" w:lineRule="exact"/>
              <w:jc w:val="left"/>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273" w:type="dxa"/>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高等教育经历</w:t>
            </w:r>
          </w:p>
        </w:tc>
        <w:tc>
          <w:tcPr>
            <w:tcW w:w="6249" w:type="dxa"/>
            <w:gridSpan w:val="3"/>
          </w:tcPr>
          <w:p>
            <w:pPr>
              <w:autoSpaceDE w:val="0"/>
              <w:autoSpaceDN w:val="0"/>
              <w:adjustRightInd w:val="0"/>
              <w:spacing w:line="300" w:lineRule="exact"/>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273" w:type="dxa"/>
            <w:vAlign w:val="center"/>
          </w:tcPr>
          <w:p>
            <w:pPr>
              <w:autoSpaceDE w:val="0"/>
              <w:autoSpaceDN w:val="0"/>
              <w:adjustRightInd w:val="0"/>
              <w:spacing w:line="30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工作经历</w:t>
            </w:r>
          </w:p>
        </w:tc>
        <w:tc>
          <w:tcPr>
            <w:tcW w:w="6249" w:type="dxa"/>
            <w:gridSpan w:val="3"/>
          </w:tcPr>
          <w:p>
            <w:pPr>
              <w:autoSpaceDE w:val="0"/>
              <w:autoSpaceDN w:val="0"/>
              <w:adjustRightInd w:val="0"/>
              <w:spacing w:line="300" w:lineRule="exact"/>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73" w:type="dxa"/>
            <w:vAlign w:val="center"/>
          </w:tcPr>
          <w:p>
            <w:pPr>
              <w:autoSpaceDE w:val="0"/>
              <w:autoSpaceDN w:val="0"/>
              <w:adjustRightInd w:val="0"/>
              <w:spacing w:line="32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2022年以来参与的研发工作情况</w:t>
            </w:r>
          </w:p>
        </w:tc>
        <w:tc>
          <w:tcPr>
            <w:tcW w:w="6249" w:type="dxa"/>
            <w:gridSpan w:val="3"/>
          </w:tcPr>
          <w:p>
            <w:pPr>
              <w:autoSpaceDE w:val="0"/>
              <w:autoSpaceDN w:val="0"/>
              <w:adjustRightInd w:val="0"/>
              <w:spacing w:line="300" w:lineRule="exact"/>
              <w:rPr>
                <w:rFonts w:hint="default" w:ascii="Times New Roman" w:hAnsi="Times New Roman" w:eastAsia="宋体" w:cs="Times New Roman"/>
                <w:color w:val="auto"/>
                <w:kern w:val="0"/>
                <w:sz w:val="24"/>
              </w:rPr>
            </w:pPr>
          </w:p>
        </w:tc>
      </w:tr>
    </w:tbl>
    <w:p>
      <w:pPr>
        <w:autoSpaceDE w:val="0"/>
        <w:autoSpaceDN w:val="0"/>
        <w:adjustRightInd w:val="0"/>
        <w:spacing w:before="156" w:beforeLines="50" w:after="156" w:afterLines="50" w:line="340" w:lineRule="exact"/>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如有其它介绍可自行添加。</w:t>
      </w:r>
    </w:p>
    <w:p>
      <w:pPr>
        <w:autoSpaceDE w:val="0"/>
        <w:autoSpaceDN w:val="0"/>
        <w:adjustRightInd w:val="0"/>
        <w:spacing w:before="156" w:beforeLines="50" w:after="156" w:afterLines="50" w:line="320" w:lineRule="exact"/>
        <w:ind w:firstLine="560" w:firstLineChars="200"/>
        <w:jc w:val="lef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（二）项目组主要成员基本情况</w:t>
      </w:r>
    </w:p>
    <w:tbl>
      <w:tblPr>
        <w:tblStyle w:val="18"/>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61"/>
        <w:gridCol w:w="2126"/>
        <w:gridCol w:w="920"/>
        <w:gridCol w:w="1339"/>
        <w:gridCol w:w="1426"/>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姓名</w:t>
            </w:r>
          </w:p>
        </w:tc>
        <w:tc>
          <w:tcPr>
            <w:tcW w:w="1161"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身份证件号码</w:t>
            </w:r>
          </w:p>
        </w:tc>
        <w:tc>
          <w:tcPr>
            <w:tcW w:w="2126"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所在单位</w:t>
            </w:r>
          </w:p>
          <w:p>
            <w:pPr>
              <w:pStyle w:val="36"/>
              <w:rPr>
                <w:rFonts w:hint="default" w:ascii="Times New Roman" w:hAnsi="Times New Roman" w:cs="Times New Roman"/>
                <w:color w:val="auto"/>
              </w:rPr>
            </w:pPr>
            <w:r>
              <w:rPr>
                <w:rFonts w:hint="default" w:ascii="Times New Roman" w:hAnsi="Times New Roman" w:cs="Times New Roman"/>
                <w:b/>
                <w:color w:val="auto"/>
                <w:sz w:val="21"/>
                <w:szCs w:val="21"/>
              </w:rPr>
              <w:t>（以社保关系为准）</w:t>
            </w:r>
          </w:p>
        </w:tc>
        <w:tc>
          <w:tcPr>
            <w:tcW w:w="920"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职务/</w:t>
            </w:r>
          </w:p>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职称</w:t>
            </w:r>
          </w:p>
        </w:tc>
        <w:tc>
          <w:tcPr>
            <w:tcW w:w="1339"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学历/</w:t>
            </w:r>
          </w:p>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学位</w:t>
            </w:r>
          </w:p>
        </w:tc>
        <w:tc>
          <w:tcPr>
            <w:tcW w:w="1426"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现从事</w:t>
            </w:r>
          </w:p>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专业</w:t>
            </w:r>
          </w:p>
        </w:tc>
        <w:tc>
          <w:tcPr>
            <w:tcW w:w="1252" w:type="dxa"/>
            <w:vAlign w:val="center"/>
          </w:tcPr>
          <w:p>
            <w:pPr>
              <w:spacing w:line="240" w:lineRule="exact"/>
              <w:jc w:val="center"/>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pPr>
              <w:spacing w:line="400" w:lineRule="exact"/>
              <w:jc w:val="center"/>
              <w:rPr>
                <w:rFonts w:hint="default" w:ascii="Times New Roman" w:hAnsi="Times New Roman" w:eastAsia="宋体" w:cs="Times New Roman"/>
                <w:color w:val="auto"/>
                <w:kern w:val="0"/>
                <w:sz w:val="24"/>
              </w:rPr>
            </w:pPr>
          </w:p>
        </w:tc>
        <w:tc>
          <w:tcPr>
            <w:tcW w:w="1161" w:type="dxa"/>
            <w:vAlign w:val="center"/>
          </w:tcPr>
          <w:p>
            <w:pPr>
              <w:spacing w:line="400" w:lineRule="exact"/>
              <w:jc w:val="center"/>
              <w:rPr>
                <w:rFonts w:hint="default" w:ascii="Times New Roman" w:hAnsi="Times New Roman" w:eastAsia="宋体" w:cs="Times New Roman"/>
                <w:color w:val="auto"/>
                <w:kern w:val="0"/>
                <w:sz w:val="24"/>
              </w:rPr>
            </w:pPr>
          </w:p>
        </w:tc>
        <w:tc>
          <w:tcPr>
            <w:tcW w:w="2126" w:type="dxa"/>
            <w:vAlign w:val="center"/>
          </w:tcPr>
          <w:p>
            <w:pPr>
              <w:spacing w:line="400" w:lineRule="exact"/>
              <w:jc w:val="center"/>
              <w:rPr>
                <w:rFonts w:hint="default" w:ascii="Times New Roman" w:hAnsi="Times New Roman" w:eastAsia="宋体" w:cs="Times New Roman"/>
                <w:color w:val="auto"/>
                <w:kern w:val="0"/>
                <w:sz w:val="24"/>
              </w:rPr>
            </w:pPr>
          </w:p>
        </w:tc>
        <w:tc>
          <w:tcPr>
            <w:tcW w:w="920" w:type="dxa"/>
            <w:vAlign w:val="center"/>
          </w:tcPr>
          <w:p>
            <w:pPr>
              <w:spacing w:line="400" w:lineRule="exact"/>
              <w:jc w:val="center"/>
              <w:rPr>
                <w:rFonts w:hint="default" w:ascii="Times New Roman" w:hAnsi="Times New Roman" w:eastAsia="宋体" w:cs="Times New Roman"/>
                <w:color w:val="auto"/>
                <w:kern w:val="0"/>
                <w:sz w:val="24"/>
              </w:rPr>
            </w:pPr>
          </w:p>
        </w:tc>
        <w:tc>
          <w:tcPr>
            <w:tcW w:w="1339" w:type="dxa"/>
            <w:vAlign w:val="center"/>
          </w:tcPr>
          <w:p>
            <w:pPr>
              <w:spacing w:line="400" w:lineRule="exact"/>
              <w:jc w:val="center"/>
              <w:rPr>
                <w:rFonts w:hint="default" w:ascii="Times New Roman" w:hAnsi="Times New Roman" w:eastAsia="宋体" w:cs="Times New Roman"/>
                <w:color w:val="auto"/>
                <w:kern w:val="0"/>
                <w:sz w:val="24"/>
              </w:rPr>
            </w:pPr>
          </w:p>
        </w:tc>
        <w:tc>
          <w:tcPr>
            <w:tcW w:w="1426" w:type="dxa"/>
            <w:vAlign w:val="center"/>
          </w:tcPr>
          <w:p>
            <w:pPr>
              <w:spacing w:line="400" w:lineRule="exact"/>
              <w:jc w:val="center"/>
              <w:rPr>
                <w:rFonts w:hint="default" w:ascii="Times New Roman" w:hAnsi="Times New Roman" w:eastAsia="宋体" w:cs="Times New Roman"/>
                <w:color w:val="auto"/>
                <w:kern w:val="0"/>
                <w:sz w:val="24"/>
              </w:rPr>
            </w:pPr>
          </w:p>
        </w:tc>
        <w:tc>
          <w:tcPr>
            <w:tcW w:w="1252" w:type="dxa"/>
            <w:vAlign w:val="center"/>
          </w:tcPr>
          <w:p>
            <w:pPr>
              <w:spacing w:line="400" w:lineRule="exact"/>
              <w:jc w:val="center"/>
              <w:rPr>
                <w:rFonts w:hint="default" w:ascii="Times New Roman" w:hAnsi="Times New Roman" w:eastAsia="宋体"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vAlign w:val="center"/>
          </w:tcPr>
          <w:p>
            <w:pPr>
              <w:spacing w:line="400" w:lineRule="exact"/>
              <w:jc w:val="center"/>
              <w:rPr>
                <w:rFonts w:hint="default" w:ascii="Times New Roman" w:hAnsi="Times New Roman" w:eastAsia="宋体" w:cs="Times New Roman"/>
                <w:color w:val="auto"/>
                <w:kern w:val="0"/>
                <w:sz w:val="24"/>
              </w:rPr>
            </w:pPr>
          </w:p>
        </w:tc>
        <w:tc>
          <w:tcPr>
            <w:tcW w:w="1161" w:type="dxa"/>
            <w:vAlign w:val="center"/>
          </w:tcPr>
          <w:p>
            <w:pPr>
              <w:spacing w:line="400" w:lineRule="exact"/>
              <w:jc w:val="center"/>
              <w:rPr>
                <w:rFonts w:hint="default" w:ascii="Times New Roman" w:hAnsi="Times New Roman" w:eastAsia="宋体" w:cs="Times New Roman"/>
                <w:color w:val="auto"/>
                <w:kern w:val="0"/>
                <w:sz w:val="24"/>
              </w:rPr>
            </w:pPr>
          </w:p>
        </w:tc>
        <w:tc>
          <w:tcPr>
            <w:tcW w:w="2126" w:type="dxa"/>
            <w:vAlign w:val="center"/>
          </w:tcPr>
          <w:p>
            <w:pPr>
              <w:spacing w:line="400" w:lineRule="exact"/>
              <w:jc w:val="center"/>
              <w:rPr>
                <w:rFonts w:hint="default" w:ascii="Times New Roman" w:hAnsi="Times New Roman" w:eastAsia="宋体" w:cs="Times New Roman"/>
                <w:color w:val="auto"/>
                <w:kern w:val="0"/>
                <w:sz w:val="24"/>
              </w:rPr>
            </w:pPr>
          </w:p>
        </w:tc>
        <w:tc>
          <w:tcPr>
            <w:tcW w:w="920" w:type="dxa"/>
            <w:vAlign w:val="center"/>
          </w:tcPr>
          <w:p>
            <w:pPr>
              <w:spacing w:line="400" w:lineRule="exact"/>
              <w:jc w:val="center"/>
              <w:rPr>
                <w:rFonts w:hint="default" w:ascii="Times New Roman" w:hAnsi="Times New Roman" w:eastAsia="宋体" w:cs="Times New Roman"/>
                <w:color w:val="auto"/>
                <w:kern w:val="0"/>
                <w:sz w:val="24"/>
              </w:rPr>
            </w:pPr>
          </w:p>
        </w:tc>
        <w:tc>
          <w:tcPr>
            <w:tcW w:w="1339" w:type="dxa"/>
            <w:vAlign w:val="center"/>
          </w:tcPr>
          <w:p>
            <w:pPr>
              <w:spacing w:line="400" w:lineRule="exact"/>
              <w:jc w:val="center"/>
              <w:rPr>
                <w:rFonts w:hint="default" w:ascii="Times New Roman" w:hAnsi="Times New Roman" w:eastAsia="宋体" w:cs="Times New Roman"/>
                <w:color w:val="auto"/>
                <w:kern w:val="0"/>
                <w:sz w:val="24"/>
              </w:rPr>
            </w:pPr>
          </w:p>
        </w:tc>
        <w:tc>
          <w:tcPr>
            <w:tcW w:w="1426" w:type="dxa"/>
            <w:vAlign w:val="center"/>
          </w:tcPr>
          <w:p>
            <w:pPr>
              <w:spacing w:line="400" w:lineRule="exact"/>
              <w:jc w:val="center"/>
              <w:rPr>
                <w:rFonts w:hint="default" w:ascii="Times New Roman" w:hAnsi="Times New Roman" w:eastAsia="宋体" w:cs="Times New Roman"/>
                <w:color w:val="auto"/>
                <w:kern w:val="0"/>
                <w:sz w:val="24"/>
              </w:rPr>
            </w:pPr>
          </w:p>
        </w:tc>
        <w:tc>
          <w:tcPr>
            <w:tcW w:w="1252" w:type="dxa"/>
            <w:vAlign w:val="center"/>
          </w:tcPr>
          <w:p>
            <w:pPr>
              <w:spacing w:line="400" w:lineRule="exact"/>
              <w:jc w:val="center"/>
              <w:rPr>
                <w:rFonts w:hint="default" w:ascii="Times New Roman" w:hAnsi="Times New Roman" w:eastAsia="宋体" w:cs="Times New Roman"/>
                <w:color w:val="auto"/>
                <w:kern w:val="0"/>
                <w:sz w:val="24"/>
              </w:rPr>
            </w:pPr>
          </w:p>
        </w:tc>
      </w:tr>
    </w:tbl>
    <w:p>
      <w:pPr>
        <w:spacing w:line="360" w:lineRule="exact"/>
        <w:ind w:firstLine="560" w:firstLineChars="200"/>
        <w:rPr>
          <w:rFonts w:hint="default" w:ascii="Times New Roman" w:hAnsi="Times New Roman" w:eastAsia="黑体" w:cs="Times New Roman"/>
          <w:color w:val="auto"/>
          <w:sz w:val="28"/>
          <w:szCs w:val="28"/>
        </w:rPr>
      </w:pPr>
    </w:p>
    <w:p>
      <w:pPr>
        <w:spacing w:line="36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八、项目主要研究内容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实施周期（2023年</w:t>
      </w:r>
      <w:r>
        <w:rPr>
          <w:rFonts w:hint="default" w:ascii="Times New Roman" w:hAnsi="Times New Roman" w:eastAsia="宋体" w:cs="Times New Roman"/>
          <w:color w:val="auto"/>
          <w:sz w:val="28"/>
          <w:szCs w:val="28"/>
          <w:lang w:val="en-US" w:eastAsia="zh-CN"/>
        </w:rPr>
        <w:t>11</w:t>
      </w:r>
      <w:r>
        <w:rPr>
          <w:rFonts w:hint="default" w:ascii="Times New Roman" w:hAnsi="Times New Roman" w:eastAsia="宋体" w:cs="Times New Roman"/>
          <w:color w:val="auto"/>
          <w:sz w:val="28"/>
          <w:szCs w:val="28"/>
        </w:rPr>
        <w:t>月—2025年</w:t>
      </w:r>
      <w:r>
        <w:rPr>
          <w:rFonts w:hint="default" w:ascii="Times New Roman" w:hAnsi="Times New Roman" w:eastAsia="宋体" w:cs="Times New Roman"/>
          <w:color w:val="auto"/>
          <w:sz w:val="28"/>
          <w:szCs w:val="28"/>
          <w:lang w:val="en-US" w:eastAsia="zh-CN"/>
        </w:rPr>
        <w:t>11</w:t>
      </w:r>
      <w:r>
        <w:rPr>
          <w:rFonts w:hint="default" w:ascii="Times New Roman" w:hAnsi="Times New Roman" w:eastAsia="宋体" w:cs="Times New Roman"/>
          <w:color w:val="auto"/>
          <w:sz w:val="28"/>
          <w:szCs w:val="28"/>
        </w:rPr>
        <w:t>月）内，本项目主要研究内容</w:t>
      </w:r>
      <w:r>
        <w:rPr>
          <w:rFonts w:hint="default" w:ascii="Times New Roman" w:hAnsi="Times New Roman" w:eastAsia="黑体" w:cs="Times New Roman"/>
          <w:color w:val="auto"/>
          <w:sz w:val="28"/>
          <w:szCs w:val="28"/>
        </w:rPr>
        <w:t>（</w:t>
      </w:r>
      <w:r>
        <w:rPr>
          <w:rFonts w:hint="default" w:ascii="Times New Roman" w:hAnsi="Times New Roman" w:eastAsia="宋体" w:cs="Times New Roman"/>
          <w:color w:val="auto"/>
          <w:sz w:val="28"/>
          <w:szCs w:val="28"/>
        </w:rPr>
        <w:t>包含项目研究内容，项目技术路线、关键技术和主要创新点等）</w:t>
      </w:r>
    </w:p>
    <w:p>
      <w:pPr>
        <w:ind w:firstLine="560" w:firstLineChars="200"/>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九、项目实施进度</w:t>
      </w:r>
    </w:p>
    <w:p>
      <w:pPr>
        <w:spacing w:line="52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（一）第一年实施内容</w:t>
      </w:r>
    </w:p>
    <w:p>
      <w:pPr>
        <w:spacing w:line="52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（二）第二年实施内容</w:t>
      </w:r>
    </w:p>
    <w:p>
      <w:pPr>
        <w:spacing w:line="52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十、项目考核目标</w:t>
      </w:r>
    </w:p>
    <w:p>
      <w:pPr>
        <w:spacing w:line="480" w:lineRule="exact"/>
        <w:ind w:firstLine="560" w:firstLineChars="20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实施周期末，本项目将达到以下目标：推动培养高层次、紧缺专业人才，填补领域空白、解决行业重点难点或卡脖子问题的理论或实践创新成果，国家级、省部级等重大科技奖项或荣誉</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国家或国际标准</w:t>
      </w:r>
      <w:r>
        <w:rPr>
          <w:rFonts w:hint="default" w:ascii="Times New Roman" w:hAnsi="Times New Roman" w:eastAsia="宋体" w:cs="Times New Roman"/>
          <w:color w:val="auto"/>
          <w:sz w:val="28"/>
          <w:szCs w:val="28"/>
          <w:lang w:eastAsia="zh-CN"/>
        </w:rPr>
        <w:t>，国家</w:t>
      </w:r>
      <w:r>
        <w:rPr>
          <w:rFonts w:hint="default" w:ascii="Times New Roman" w:hAnsi="Times New Roman" w:eastAsia="宋体" w:cs="Times New Roman"/>
          <w:color w:val="auto"/>
          <w:sz w:val="28"/>
          <w:szCs w:val="28"/>
        </w:rPr>
        <w:t>发明专利，行业或地方标准、技术指南、工艺工法、创新模式，省级及以上推广目录、推广应用实例等</w:t>
      </w:r>
      <w:r>
        <w:rPr>
          <w:rFonts w:hint="default" w:ascii="Times New Roman" w:hAnsi="Times New Roman" w:eastAsia="宋体" w:cs="Times New Roman"/>
          <w:color w:val="auto"/>
          <w:sz w:val="28"/>
          <w:szCs w:val="28"/>
          <w:lang w:val="en-US" w:eastAsia="zh-CN"/>
        </w:rPr>
        <w:t>6类</w:t>
      </w:r>
      <w:r>
        <w:rPr>
          <w:rFonts w:hint="default" w:ascii="Times New Roman" w:hAnsi="Times New Roman" w:eastAsia="宋体" w:cs="Times New Roman"/>
          <w:color w:val="auto"/>
          <w:sz w:val="28"/>
          <w:szCs w:val="28"/>
        </w:rPr>
        <w:t>技术性</w:t>
      </w:r>
      <w:r>
        <w:rPr>
          <w:rFonts w:hint="default" w:ascii="Times New Roman" w:hAnsi="Times New Roman" w:eastAsia="宋体" w:cs="Times New Roman"/>
          <w:color w:val="auto"/>
          <w:sz w:val="28"/>
          <w:szCs w:val="28"/>
          <w:lang w:eastAsia="zh-CN"/>
        </w:rPr>
        <w:t>成果产出数量。</w:t>
      </w:r>
    </w:p>
    <w:p>
      <w:pPr>
        <w:spacing w:before="156" w:beforeLines="50" w:after="156" w:afterLines="50" w:line="480" w:lineRule="exact"/>
        <w:ind w:firstLine="548" w:firstLineChars="196"/>
        <w:rPr>
          <w:rFonts w:hint="default" w:ascii="Times New Roman" w:hAnsi="Times New Roman" w:eastAsia="宋体" w:cs="Times New Roman"/>
          <w:color w:val="auto"/>
          <w:sz w:val="28"/>
          <w:szCs w:val="28"/>
        </w:rPr>
      </w:pPr>
      <w:r>
        <w:rPr>
          <w:rFonts w:hint="default" w:ascii="Times New Roman" w:hAnsi="Times New Roman" w:eastAsia="黑体" w:cs="Times New Roman"/>
          <w:color w:val="auto"/>
          <w:sz w:val="28"/>
          <w:szCs w:val="28"/>
        </w:rPr>
        <w:t>十一、项目总经费</w:t>
      </w:r>
      <w:r>
        <w:rPr>
          <w:rFonts w:hint="default" w:ascii="Times New Roman" w:hAnsi="Times New Roman" w:eastAsia="宋体" w:cs="Times New Roman"/>
          <w:color w:val="auto"/>
          <w:sz w:val="28"/>
          <w:szCs w:val="28"/>
        </w:rPr>
        <w:t>（本项目实施周期为2023年</w:t>
      </w:r>
      <w:r>
        <w:rPr>
          <w:rFonts w:hint="default" w:ascii="Times New Roman" w:hAnsi="Times New Roman" w:eastAsia="宋体" w:cs="Times New Roman"/>
          <w:color w:val="auto"/>
          <w:sz w:val="28"/>
          <w:szCs w:val="28"/>
          <w:lang w:val="en-US" w:eastAsia="zh-CN"/>
        </w:rPr>
        <w:t>11</w:t>
      </w:r>
      <w:r>
        <w:rPr>
          <w:rFonts w:hint="default" w:ascii="Times New Roman" w:hAnsi="Times New Roman" w:eastAsia="宋体" w:cs="Times New Roman"/>
          <w:color w:val="auto"/>
          <w:sz w:val="28"/>
          <w:szCs w:val="28"/>
        </w:rPr>
        <w:t>月—2025年</w:t>
      </w:r>
      <w:r>
        <w:rPr>
          <w:rFonts w:hint="default" w:ascii="Times New Roman" w:hAnsi="Times New Roman" w:eastAsia="宋体" w:cs="Times New Roman"/>
          <w:color w:val="auto"/>
          <w:sz w:val="28"/>
          <w:szCs w:val="28"/>
          <w:lang w:val="en-US" w:eastAsia="zh-CN"/>
        </w:rPr>
        <w:t>11</w:t>
      </w:r>
      <w:r>
        <w:rPr>
          <w:rFonts w:hint="default" w:ascii="Times New Roman" w:hAnsi="Times New Roman" w:eastAsia="宋体" w:cs="Times New Roman"/>
          <w:color w:val="auto"/>
          <w:sz w:val="28"/>
          <w:szCs w:val="28"/>
        </w:rPr>
        <w:t>月，项目总经费是指该实施周期内本项目新增总投入；请根据项目研究内容，据实、科学、合理测算）</w:t>
      </w:r>
    </w:p>
    <w:p>
      <w:pPr>
        <w:spacing w:before="156" w:beforeLines="50" w:after="312" w:afterLines="100" w:line="360" w:lineRule="exact"/>
        <w:ind w:firstLine="560" w:firstLineChars="20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项目总经费：________万元，其中：市科技研发资金</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rPr>
        <w:t>万元，区级匹配资金</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rPr>
        <w:t>万元，单位自筹</w:t>
      </w:r>
      <w:r>
        <w:rPr>
          <w:rFonts w:hint="default" w:ascii="Times New Roman" w:hAnsi="Times New Roman" w:eastAsia="宋体" w:cs="Times New Roman"/>
          <w:bCs/>
          <w:color w:val="auto"/>
          <w:sz w:val="28"/>
          <w:szCs w:val="28"/>
          <w:u w:val="single"/>
        </w:rPr>
        <w:t xml:space="preserve">      </w:t>
      </w:r>
      <w:r>
        <w:rPr>
          <w:rFonts w:hint="default" w:ascii="Times New Roman" w:hAnsi="Times New Roman" w:eastAsia="宋体" w:cs="Times New Roman"/>
          <w:bCs/>
          <w:color w:val="auto"/>
          <w:sz w:val="28"/>
          <w:szCs w:val="28"/>
        </w:rPr>
        <w:t>万元。</w:t>
      </w:r>
    </w:p>
    <w:tbl>
      <w:tblPr>
        <w:tblStyle w:val="1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2740"/>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exact"/>
          <w:jc w:val="center"/>
        </w:trPr>
        <w:tc>
          <w:tcPr>
            <w:tcW w:w="3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科目</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预算数</w:t>
            </w:r>
            <w:r>
              <w:rPr>
                <w:rFonts w:hint="default" w:ascii="Times New Roman" w:hAnsi="Times New Roman" w:eastAsia="宋体" w:cs="Times New Roman"/>
                <w:color w:val="auto"/>
              </w:rPr>
              <w:t>（万元）</w:t>
            </w: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 w:hRule="exact"/>
          <w:jc w:val="center"/>
        </w:trPr>
        <w:tc>
          <w:tcPr>
            <w:tcW w:w="3200"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一、直接费用</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c>
          <w:tcPr>
            <w:tcW w:w="23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jc w:val="center"/>
        </w:trPr>
        <w:tc>
          <w:tcPr>
            <w:tcW w:w="3200"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1、设备费</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c>
          <w:tcPr>
            <w:tcW w:w="239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exact"/>
          <w:jc w:val="center"/>
        </w:trPr>
        <w:tc>
          <w:tcPr>
            <w:tcW w:w="3200"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2、业务费</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c>
          <w:tcPr>
            <w:tcW w:w="239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jc w:val="center"/>
        </w:trPr>
        <w:tc>
          <w:tcPr>
            <w:tcW w:w="3200"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3、劳务费</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c>
          <w:tcPr>
            <w:tcW w:w="239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27" w:hRule="atLeast"/>
          <w:jc w:val="center"/>
        </w:trPr>
        <w:tc>
          <w:tcPr>
            <w:tcW w:w="3200"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color w:val="auto"/>
              </w:rPr>
            </w:pPr>
            <w:r>
              <w:rPr>
                <w:rFonts w:hint="default" w:ascii="Times New Roman" w:hAnsi="Times New Roman" w:eastAsia="宋体" w:cs="Times New Roman"/>
                <w:color w:val="auto"/>
                <w:szCs w:val="21"/>
              </w:rPr>
              <w:t>二、间接费用（主要包括：项目承担单位为科技计划项目研究提供的现有仪器设备及房屋，日常水、电、气、暖消耗，有关管理费用等支出，以及激励科技人员的绩效支出等）</w:t>
            </w:r>
          </w:p>
        </w:tc>
        <w:tc>
          <w:tcPr>
            <w:tcW w:w="2740"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c>
          <w:tcPr>
            <w:tcW w:w="239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exact"/>
          <w:jc w:val="center"/>
        </w:trPr>
        <w:tc>
          <w:tcPr>
            <w:tcW w:w="3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合计（项目总经费）</w:t>
            </w:r>
          </w:p>
        </w:tc>
        <w:tc>
          <w:tcPr>
            <w:tcW w:w="27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Cs w:val="21"/>
              </w:rPr>
            </w:pPr>
          </w:p>
        </w:tc>
        <w:tc>
          <w:tcPr>
            <w:tcW w:w="239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53" w:hRule="exact"/>
          <w:jc w:val="center"/>
        </w:trPr>
        <w:tc>
          <w:tcPr>
            <w:tcW w:w="833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 w:val="24"/>
              </w:rPr>
              <w:t>要求：市科技研发资金使用须遵守《武汉市科技计划项目和科技研发资金管理办法》（武科规〔2022〕8号）。</w:t>
            </w:r>
          </w:p>
        </w:tc>
      </w:tr>
    </w:tbl>
    <w:p>
      <w:pPr>
        <w:spacing w:line="480" w:lineRule="exact"/>
        <w:ind w:firstLine="560" w:firstLineChars="200"/>
        <w:rPr>
          <w:rFonts w:hint="default" w:ascii="Times New Roman" w:hAnsi="Times New Roman" w:eastAsia="宋体" w:cs="Times New Roman"/>
          <w:b/>
          <w:color w:val="auto"/>
          <w:sz w:val="28"/>
          <w:szCs w:val="28"/>
        </w:rPr>
      </w:pPr>
      <w:r>
        <w:rPr>
          <w:rFonts w:hint="default" w:ascii="Times New Roman" w:hAnsi="Times New Roman" w:eastAsia="黑体" w:cs="Times New Roman"/>
          <w:color w:val="auto"/>
          <w:sz w:val="28"/>
          <w:szCs w:val="28"/>
        </w:rPr>
        <w:t>十二、附件清单</w:t>
      </w:r>
    </w:p>
    <w:p>
      <w:pPr>
        <w:spacing w:line="480" w:lineRule="exact"/>
        <w:ind w:firstLine="560" w:firstLineChars="200"/>
        <w:rPr>
          <w:rFonts w:hint="default" w:ascii="Times New Roman" w:hAnsi="Times New Roman" w:cs="Times New Roman" w:eastAsiaTheme="minorEastAsia"/>
          <w:b w:val="0"/>
          <w:bCs w:val="0"/>
          <w:color w:val="auto"/>
          <w:sz w:val="28"/>
          <w:szCs w:val="28"/>
        </w:rPr>
      </w:pPr>
      <w:r>
        <w:rPr>
          <w:rFonts w:hint="default" w:ascii="Times New Roman" w:hAnsi="Times New Roman" w:cs="Times New Roman" w:eastAsiaTheme="minorEastAsia"/>
          <w:b w:val="0"/>
          <w:bCs w:val="0"/>
          <w:color w:val="auto"/>
          <w:sz w:val="28"/>
          <w:szCs w:val="28"/>
        </w:rPr>
        <w:t xml:space="preserve">（一）与申报项目直接相关的材料（如有，请提供）。 </w:t>
      </w:r>
    </w:p>
    <w:p>
      <w:pPr>
        <w:spacing w:line="480" w:lineRule="exact"/>
        <w:ind w:firstLine="560" w:firstLineChars="200"/>
        <w:rPr>
          <w:rFonts w:hint="default" w:ascii="Times New Roman" w:hAnsi="Times New Roman" w:eastAsia="文星黑体" w:cs="Times New Roman"/>
          <w:color w:val="auto"/>
          <w:kern w:val="0"/>
          <w:szCs w:val="32"/>
        </w:rPr>
      </w:pPr>
      <w:r>
        <w:rPr>
          <w:rFonts w:hint="default" w:ascii="Times New Roman" w:hAnsi="Times New Roman" w:cs="Times New Roman" w:eastAsiaTheme="minorEastAsia"/>
          <w:b w:val="0"/>
          <w:bCs w:val="0"/>
          <w:color w:val="auto"/>
          <w:sz w:val="28"/>
          <w:szCs w:val="28"/>
        </w:rPr>
        <w:t>（二）与合作单位的协议（如有合作单位，须提供。协议应明确合作各方的合作方式、任务分工、知识产权归属、经费分配、收益分配及预期目标等内容，并加盖双方单位公章；申报的合作事项应与合作协议相关内容一致）。</w:t>
      </w:r>
    </w:p>
    <w:p>
      <w:pPr>
        <w:rPr>
          <w:rFonts w:hint="default" w:ascii="Times New Roman" w:hAnsi="Times New Roman" w:cs="Times New Roman"/>
          <w:color w:val="auto"/>
        </w:rPr>
      </w:pPr>
    </w:p>
    <w:p>
      <w:pPr>
        <w:rPr>
          <w:rFonts w:hint="default" w:ascii="Times New Roman" w:hAnsi="Times New Roman" w:cs="Times New Roman"/>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公文小标宋简">
    <w:altName w:val="方正小标宋简体"/>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文星楷体">
    <w:altName w:val="楷体"/>
    <w:panose1 w:val="0201060400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星黑体">
    <w:altName w:val="黑体"/>
    <w:panose1 w:val="02010604000101010101"/>
    <w:charset w:val="86"/>
    <w:family w:val="auto"/>
    <w:pitch w:val="default"/>
    <w:sig w:usb0="00000000" w:usb1="00000000" w:usb2="00000000" w:usb3="00000000" w:csb0="00040001" w:csb1="00000000"/>
  </w:font>
  <w:font w:name="Liberation Serif">
    <w:panose1 w:val="020206030504050203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006708"/>
      <w:docPartObj>
        <w:docPartGallery w:val="autotext"/>
      </w:docPartObj>
    </w:sdtPr>
    <w:sdtEndPr>
      <w:rPr>
        <w:sz w:val="24"/>
        <w:szCs w:val="24"/>
      </w:rPr>
    </w:sdtEndPr>
    <w:sdtContent>
      <w:p>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70"/>
    <w:rsid w:val="00002202"/>
    <w:rsid w:val="00002E47"/>
    <w:rsid w:val="000057A4"/>
    <w:rsid w:val="00011C74"/>
    <w:rsid w:val="00013F86"/>
    <w:rsid w:val="000142BB"/>
    <w:rsid w:val="00014A09"/>
    <w:rsid w:val="000157BA"/>
    <w:rsid w:val="00016753"/>
    <w:rsid w:val="000179FC"/>
    <w:rsid w:val="0002146B"/>
    <w:rsid w:val="000226D7"/>
    <w:rsid w:val="00022990"/>
    <w:rsid w:val="000231B5"/>
    <w:rsid w:val="000231B6"/>
    <w:rsid w:val="00023D85"/>
    <w:rsid w:val="00024C71"/>
    <w:rsid w:val="0002535E"/>
    <w:rsid w:val="00026ED0"/>
    <w:rsid w:val="00030070"/>
    <w:rsid w:val="00031131"/>
    <w:rsid w:val="000314F4"/>
    <w:rsid w:val="00034559"/>
    <w:rsid w:val="00034A1F"/>
    <w:rsid w:val="00034CC1"/>
    <w:rsid w:val="000358C7"/>
    <w:rsid w:val="000368C4"/>
    <w:rsid w:val="00037477"/>
    <w:rsid w:val="00037FD5"/>
    <w:rsid w:val="00040DD5"/>
    <w:rsid w:val="00041C2D"/>
    <w:rsid w:val="00042FBA"/>
    <w:rsid w:val="0004344B"/>
    <w:rsid w:val="0004437B"/>
    <w:rsid w:val="0004532C"/>
    <w:rsid w:val="000465E9"/>
    <w:rsid w:val="000528CB"/>
    <w:rsid w:val="00055542"/>
    <w:rsid w:val="000559EA"/>
    <w:rsid w:val="000563FF"/>
    <w:rsid w:val="00056410"/>
    <w:rsid w:val="000566D5"/>
    <w:rsid w:val="000576A9"/>
    <w:rsid w:val="00061462"/>
    <w:rsid w:val="00061667"/>
    <w:rsid w:val="00061B84"/>
    <w:rsid w:val="00062020"/>
    <w:rsid w:val="00063474"/>
    <w:rsid w:val="0006353C"/>
    <w:rsid w:val="00064407"/>
    <w:rsid w:val="00064CFA"/>
    <w:rsid w:val="0006570B"/>
    <w:rsid w:val="00066E77"/>
    <w:rsid w:val="00067A3D"/>
    <w:rsid w:val="00067E9C"/>
    <w:rsid w:val="00070030"/>
    <w:rsid w:val="00071741"/>
    <w:rsid w:val="00071743"/>
    <w:rsid w:val="00072402"/>
    <w:rsid w:val="000727E0"/>
    <w:rsid w:val="000730A3"/>
    <w:rsid w:val="000735E8"/>
    <w:rsid w:val="00073699"/>
    <w:rsid w:val="00074A0B"/>
    <w:rsid w:val="0007518F"/>
    <w:rsid w:val="000775FD"/>
    <w:rsid w:val="00080256"/>
    <w:rsid w:val="000819F4"/>
    <w:rsid w:val="00085C02"/>
    <w:rsid w:val="000872E8"/>
    <w:rsid w:val="00087B13"/>
    <w:rsid w:val="0009049A"/>
    <w:rsid w:val="000906FD"/>
    <w:rsid w:val="0009192C"/>
    <w:rsid w:val="000927C9"/>
    <w:rsid w:val="000943BD"/>
    <w:rsid w:val="00095AEB"/>
    <w:rsid w:val="00095BF6"/>
    <w:rsid w:val="00097B6D"/>
    <w:rsid w:val="000A00AF"/>
    <w:rsid w:val="000A03AF"/>
    <w:rsid w:val="000A18ED"/>
    <w:rsid w:val="000A2EE2"/>
    <w:rsid w:val="000A4821"/>
    <w:rsid w:val="000A5C32"/>
    <w:rsid w:val="000A6712"/>
    <w:rsid w:val="000A70E8"/>
    <w:rsid w:val="000A7215"/>
    <w:rsid w:val="000A74FA"/>
    <w:rsid w:val="000A7765"/>
    <w:rsid w:val="000A786D"/>
    <w:rsid w:val="000B19F0"/>
    <w:rsid w:val="000B1DDD"/>
    <w:rsid w:val="000B28B0"/>
    <w:rsid w:val="000B3ED3"/>
    <w:rsid w:val="000B3FA7"/>
    <w:rsid w:val="000B4254"/>
    <w:rsid w:val="000B5C93"/>
    <w:rsid w:val="000B5D98"/>
    <w:rsid w:val="000B5F36"/>
    <w:rsid w:val="000C11CB"/>
    <w:rsid w:val="000C2B36"/>
    <w:rsid w:val="000C2D2C"/>
    <w:rsid w:val="000C4024"/>
    <w:rsid w:val="000C5F02"/>
    <w:rsid w:val="000C6234"/>
    <w:rsid w:val="000C6D02"/>
    <w:rsid w:val="000D0375"/>
    <w:rsid w:val="000D0636"/>
    <w:rsid w:val="000D069C"/>
    <w:rsid w:val="000D155B"/>
    <w:rsid w:val="000D4415"/>
    <w:rsid w:val="000D491D"/>
    <w:rsid w:val="000D52B3"/>
    <w:rsid w:val="000D6BD9"/>
    <w:rsid w:val="000D76D6"/>
    <w:rsid w:val="000D7E89"/>
    <w:rsid w:val="000E1B0E"/>
    <w:rsid w:val="000E2010"/>
    <w:rsid w:val="000E2442"/>
    <w:rsid w:val="000E3347"/>
    <w:rsid w:val="000E60FC"/>
    <w:rsid w:val="000E67F9"/>
    <w:rsid w:val="000E6BAA"/>
    <w:rsid w:val="000F20A8"/>
    <w:rsid w:val="000F20A9"/>
    <w:rsid w:val="000F36EC"/>
    <w:rsid w:val="000F3CE1"/>
    <w:rsid w:val="000F5539"/>
    <w:rsid w:val="000F727E"/>
    <w:rsid w:val="001009B4"/>
    <w:rsid w:val="001016CD"/>
    <w:rsid w:val="00101A96"/>
    <w:rsid w:val="00101F80"/>
    <w:rsid w:val="00103E86"/>
    <w:rsid w:val="00106F30"/>
    <w:rsid w:val="00111D40"/>
    <w:rsid w:val="00111DC3"/>
    <w:rsid w:val="001123F1"/>
    <w:rsid w:val="001128C1"/>
    <w:rsid w:val="00113BEE"/>
    <w:rsid w:val="00113E58"/>
    <w:rsid w:val="001159F5"/>
    <w:rsid w:val="00116699"/>
    <w:rsid w:val="00116759"/>
    <w:rsid w:val="00116B26"/>
    <w:rsid w:val="00116EE3"/>
    <w:rsid w:val="0011778E"/>
    <w:rsid w:val="001215BC"/>
    <w:rsid w:val="0012168D"/>
    <w:rsid w:val="001229A6"/>
    <w:rsid w:val="0012418B"/>
    <w:rsid w:val="00124B98"/>
    <w:rsid w:val="00125F79"/>
    <w:rsid w:val="001264ED"/>
    <w:rsid w:val="00130EBC"/>
    <w:rsid w:val="001311DD"/>
    <w:rsid w:val="00131D58"/>
    <w:rsid w:val="00132132"/>
    <w:rsid w:val="001328DB"/>
    <w:rsid w:val="00134BD4"/>
    <w:rsid w:val="0013521D"/>
    <w:rsid w:val="00136FD9"/>
    <w:rsid w:val="00137888"/>
    <w:rsid w:val="001378D7"/>
    <w:rsid w:val="00140090"/>
    <w:rsid w:val="00140889"/>
    <w:rsid w:val="00144562"/>
    <w:rsid w:val="00146FBD"/>
    <w:rsid w:val="00147A10"/>
    <w:rsid w:val="00150D49"/>
    <w:rsid w:val="00151FB0"/>
    <w:rsid w:val="00153D21"/>
    <w:rsid w:val="00155066"/>
    <w:rsid w:val="0015591A"/>
    <w:rsid w:val="00156D20"/>
    <w:rsid w:val="00157360"/>
    <w:rsid w:val="00157D1D"/>
    <w:rsid w:val="00161045"/>
    <w:rsid w:val="00161F37"/>
    <w:rsid w:val="00166681"/>
    <w:rsid w:val="00166FFA"/>
    <w:rsid w:val="00170292"/>
    <w:rsid w:val="001747C2"/>
    <w:rsid w:val="0017617B"/>
    <w:rsid w:val="001763EE"/>
    <w:rsid w:val="00176BF3"/>
    <w:rsid w:val="00180F34"/>
    <w:rsid w:val="0018309B"/>
    <w:rsid w:val="00183D56"/>
    <w:rsid w:val="0018632C"/>
    <w:rsid w:val="00186361"/>
    <w:rsid w:val="00186B2C"/>
    <w:rsid w:val="001901C3"/>
    <w:rsid w:val="00190749"/>
    <w:rsid w:val="00190F6D"/>
    <w:rsid w:val="001915BA"/>
    <w:rsid w:val="0019209F"/>
    <w:rsid w:val="00192850"/>
    <w:rsid w:val="00194382"/>
    <w:rsid w:val="001970F7"/>
    <w:rsid w:val="001975CD"/>
    <w:rsid w:val="001A0279"/>
    <w:rsid w:val="001A0B5A"/>
    <w:rsid w:val="001A1B94"/>
    <w:rsid w:val="001A1DEE"/>
    <w:rsid w:val="001A1E66"/>
    <w:rsid w:val="001A39AA"/>
    <w:rsid w:val="001A516E"/>
    <w:rsid w:val="001A5F27"/>
    <w:rsid w:val="001A63AD"/>
    <w:rsid w:val="001A64D2"/>
    <w:rsid w:val="001A7DD0"/>
    <w:rsid w:val="001B0F4B"/>
    <w:rsid w:val="001B1009"/>
    <w:rsid w:val="001B1085"/>
    <w:rsid w:val="001B28FB"/>
    <w:rsid w:val="001B4993"/>
    <w:rsid w:val="001B49B5"/>
    <w:rsid w:val="001B576D"/>
    <w:rsid w:val="001B60BF"/>
    <w:rsid w:val="001B6315"/>
    <w:rsid w:val="001B74F9"/>
    <w:rsid w:val="001B7BB8"/>
    <w:rsid w:val="001C1CEA"/>
    <w:rsid w:val="001C3403"/>
    <w:rsid w:val="001C4188"/>
    <w:rsid w:val="001C51CF"/>
    <w:rsid w:val="001C579D"/>
    <w:rsid w:val="001C5A5C"/>
    <w:rsid w:val="001C6A8D"/>
    <w:rsid w:val="001C6D99"/>
    <w:rsid w:val="001C7F9E"/>
    <w:rsid w:val="001D04D3"/>
    <w:rsid w:val="001D2DC8"/>
    <w:rsid w:val="001D388B"/>
    <w:rsid w:val="001D61C5"/>
    <w:rsid w:val="001D7A7B"/>
    <w:rsid w:val="001D7CE5"/>
    <w:rsid w:val="001D7F30"/>
    <w:rsid w:val="001E0B58"/>
    <w:rsid w:val="001E0DC0"/>
    <w:rsid w:val="001E0DFC"/>
    <w:rsid w:val="001E116D"/>
    <w:rsid w:val="001E126E"/>
    <w:rsid w:val="001E1FED"/>
    <w:rsid w:val="001E2BE5"/>
    <w:rsid w:val="001E37ED"/>
    <w:rsid w:val="001E402C"/>
    <w:rsid w:val="001E46A0"/>
    <w:rsid w:val="001E52B8"/>
    <w:rsid w:val="001E5520"/>
    <w:rsid w:val="001E5D33"/>
    <w:rsid w:val="001E64EE"/>
    <w:rsid w:val="001F01A1"/>
    <w:rsid w:val="001F0CE9"/>
    <w:rsid w:val="001F28E1"/>
    <w:rsid w:val="001F2FB8"/>
    <w:rsid w:val="001F387A"/>
    <w:rsid w:val="001F3A41"/>
    <w:rsid w:val="001F5221"/>
    <w:rsid w:val="001F5B56"/>
    <w:rsid w:val="001F71AF"/>
    <w:rsid w:val="001F7E32"/>
    <w:rsid w:val="00201043"/>
    <w:rsid w:val="002010EC"/>
    <w:rsid w:val="0020232E"/>
    <w:rsid w:val="00202333"/>
    <w:rsid w:val="0020330E"/>
    <w:rsid w:val="0020341E"/>
    <w:rsid w:val="00205710"/>
    <w:rsid w:val="00206B87"/>
    <w:rsid w:val="00206DFA"/>
    <w:rsid w:val="00207BDA"/>
    <w:rsid w:val="0021018B"/>
    <w:rsid w:val="0021261A"/>
    <w:rsid w:val="00216349"/>
    <w:rsid w:val="002168BB"/>
    <w:rsid w:val="0022069F"/>
    <w:rsid w:val="00221045"/>
    <w:rsid w:val="0022258E"/>
    <w:rsid w:val="0022387A"/>
    <w:rsid w:val="00223F17"/>
    <w:rsid w:val="00225FC8"/>
    <w:rsid w:val="00227584"/>
    <w:rsid w:val="00227C7D"/>
    <w:rsid w:val="0023068E"/>
    <w:rsid w:val="002315E2"/>
    <w:rsid w:val="00232F1B"/>
    <w:rsid w:val="00234C3E"/>
    <w:rsid w:val="0023663C"/>
    <w:rsid w:val="0023683D"/>
    <w:rsid w:val="00236E15"/>
    <w:rsid w:val="0024073F"/>
    <w:rsid w:val="00241E00"/>
    <w:rsid w:val="00241E38"/>
    <w:rsid w:val="002421E8"/>
    <w:rsid w:val="0024358B"/>
    <w:rsid w:val="00244D31"/>
    <w:rsid w:val="00244D57"/>
    <w:rsid w:val="00245D6B"/>
    <w:rsid w:val="002473DA"/>
    <w:rsid w:val="002479E8"/>
    <w:rsid w:val="0025068D"/>
    <w:rsid w:val="00251037"/>
    <w:rsid w:val="0025178F"/>
    <w:rsid w:val="00251EC0"/>
    <w:rsid w:val="00252B6D"/>
    <w:rsid w:val="00253EB8"/>
    <w:rsid w:val="00255141"/>
    <w:rsid w:val="00255D28"/>
    <w:rsid w:val="00256E6A"/>
    <w:rsid w:val="00257187"/>
    <w:rsid w:val="00257DC0"/>
    <w:rsid w:val="002605F9"/>
    <w:rsid w:val="002609D7"/>
    <w:rsid w:val="00260C15"/>
    <w:rsid w:val="00260EC7"/>
    <w:rsid w:val="00261879"/>
    <w:rsid w:val="00263262"/>
    <w:rsid w:val="00263943"/>
    <w:rsid w:val="00263AEE"/>
    <w:rsid w:val="00264C74"/>
    <w:rsid w:val="00266382"/>
    <w:rsid w:val="00266502"/>
    <w:rsid w:val="00266DED"/>
    <w:rsid w:val="0027168C"/>
    <w:rsid w:val="00272267"/>
    <w:rsid w:val="002722D3"/>
    <w:rsid w:val="0027269A"/>
    <w:rsid w:val="00272811"/>
    <w:rsid w:val="00276D77"/>
    <w:rsid w:val="0028050A"/>
    <w:rsid w:val="00281DE6"/>
    <w:rsid w:val="002832E1"/>
    <w:rsid w:val="00283FD5"/>
    <w:rsid w:val="00284BD7"/>
    <w:rsid w:val="00286E44"/>
    <w:rsid w:val="0029021F"/>
    <w:rsid w:val="00290515"/>
    <w:rsid w:val="00296AFE"/>
    <w:rsid w:val="00297EB6"/>
    <w:rsid w:val="00297FD3"/>
    <w:rsid w:val="002A0EE8"/>
    <w:rsid w:val="002A1B5C"/>
    <w:rsid w:val="002A261C"/>
    <w:rsid w:val="002A374A"/>
    <w:rsid w:val="002A3DB6"/>
    <w:rsid w:val="002A46E4"/>
    <w:rsid w:val="002A4B62"/>
    <w:rsid w:val="002A4FBC"/>
    <w:rsid w:val="002A5D99"/>
    <w:rsid w:val="002A6B9C"/>
    <w:rsid w:val="002A797C"/>
    <w:rsid w:val="002A7D00"/>
    <w:rsid w:val="002B0A82"/>
    <w:rsid w:val="002B15AC"/>
    <w:rsid w:val="002B3993"/>
    <w:rsid w:val="002B4E84"/>
    <w:rsid w:val="002B4F06"/>
    <w:rsid w:val="002B51BF"/>
    <w:rsid w:val="002B5263"/>
    <w:rsid w:val="002B5505"/>
    <w:rsid w:val="002B6FB9"/>
    <w:rsid w:val="002B76DA"/>
    <w:rsid w:val="002C0DAB"/>
    <w:rsid w:val="002C239D"/>
    <w:rsid w:val="002C2948"/>
    <w:rsid w:val="002C2BD4"/>
    <w:rsid w:val="002C37F8"/>
    <w:rsid w:val="002C46A6"/>
    <w:rsid w:val="002C51B4"/>
    <w:rsid w:val="002D1091"/>
    <w:rsid w:val="002D11D2"/>
    <w:rsid w:val="002D35A0"/>
    <w:rsid w:val="002D5C94"/>
    <w:rsid w:val="002D610B"/>
    <w:rsid w:val="002D72BE"/>
    <w:rsid w:val="002E0C12"/>
    <w:rsid w:val="002E19CB"/>
    <w:rsid w:val="002E2A6C"/>
    <w:rsid w:val="002E4868"/>
    <w:rsid w:val="002E6364"/>
    <w:rsid w:val="002E7218"/>
    <w:rsid w:val="002F049C"/>
    <w:rsid w:val="002F05E2"/>
    <w:rsid w:val="002F5730"/>
    <w:rsid w:val="002F5830"/>
    <w:rsid w:val="002F5C89"/>
    <w:rsid w:val="002F5C8F"/>
    <w:rsid w:val="002F7BC1"/>
    <w:rsid w:val="0030049E"/>
    <w:rsid w:val="003004B0"/>
    <w:rsid w:val="0030110D"/>
    <w:rsid w:val="0030180D"/>
    <w:rsid w:val="00301D88"/>
    <w:rsid w:val="00302B47"/>
    <w:rsid w:val="00303AD9"/>
    <w:rsid w:val="00303E98"/>
    <w:rsid w:val="00304BEB"/>
    <w:rsid w:val="0030560C"/>
    <w:rsid w:val="00307BA8"/>
    <w:rsid w:val="0031050D"/>
    <w:rsid w:val="00310589"/>
    <w:rsid w:val="00310BE6"/>
    <w:rsid w:val="003112B9"/>
    <w:rsid w:val="00316D1B"/>
    <w:rsid w:val="00317D55"/>
    <w:rsid w:val="00321466"/>
    <w:rsid w:val="003232D3"/>
    <w:rsid w:val="0032366A"/>
    <w:rsid w:val="00323E37"/>
    <w:rsid w:val="00323E40"/>
    <w:rsid w:val="00324DEA"/>
    <w:rsid w:val="00325C61"/>
    <w:rsid w:val="00325D3A"/>
    <w:rsid w:val="00326274"/>
    <w:rsid w:val="0032684E"/>
    <w:rsid w:val="0032688C"/>
    <w:rsid w:val="00330AFE"/>
    <w:rsid w:val="00330FFC"/>
    <w:rsid w:val="00331B21"/>
    <w:rsid w:val="00334CF9"/>
    <w:rsid w:val="00335481"/>
    <w:rsid w:val="00342F55"/>
    <w:rsid w:val="00343083"/>
    <w:rsid w:val="0034335F"/>
    <w:rsid w:val="003451DB"/>
    <w:rsid w:val="00345293"/>
    <w:rsid w:val="00346A99"/>
    <w:rsid w:val="00347766"/>
    <w:rsid w:val="00347D34"/>
    <w:rsid w:val="00351334"/>
    <w:rsid w:val="00351517"/>
    <w:rsid w:val="00351EC4"/>
    <w:rsid w:val="00352685"/>
    <w:rsid w:val="00352FF4"/>
    <w:rsid w:val="003530AA"/>
    <w:rsid w:val="003532DA"/>
    <w:rsid w:val="00353CA7"/>
    <w:rsid w:val="0035438F"/>
    <w:rsid w:val="00354C40"/>
    <w:rsid w:val="00356B17"/>
    <w:rsid w:val="00356B27"/>
    <w:rsid w:val="00356EA8"/>
    <w:rsid w:val="00357DCA"/>
    <w:rsid w:val="00361B7C"/>
    <w:rsid w:val="00361C91"/>
    <w:rsid w:val="00362B53"/>
    <w:rsid w:val="00363BCA"/>
    <w:rsid w:val="0036466A"/>
    <w:rsid w:val="00364E30"/>
    <w:rsid w:val="00365A95"/>
    <w:rsid w:val="00365C47"/>
    <w:rsid w:val="0036699D"/>
    <w:rsid w:val="00366EF3"/>
    <w:rsid w:val="003672C4"/>
    <w:rsid w:val="00367921"/>
    <w:rsid w:val="00367DEC"/>
    <w:rsid w:val="0037016A"/>
    <w:rsid w:val="00371B57"/>
    <w:rsid w:val="00373DB2"/>
    <w:rsid w:val="0037492C"/>
    <w:rsid w:val="00375CE8"/>
    <w:rsid w:val="003807C5"/>
    <w:rsid w:val="00381DF8"/>
    <w:rsid w:val="00382111"/>
    <w:rsid w:val="00382924"/>
    <w:rsid w:val="00383B37"/>
    <w:rsid w:val="00383BE5"/>
    <w:rsid w:val="00385C94"/>
    <w:rsid w:val="00386B74"/>
    <w:rsid w:val="00387B40"/>
    <w:rsid w:val="00387F03"/>
    <w:rsid w:val="00390E2F"/>
    <w:rsid w:val="0039184C"/>
    <w:rsid w:val="00391D6E"/>
    <w:rsid w:val="0039220B"/>
    <w:rsid w:val="00392FBF"/>
    <w:rsid w:val="00393463"/>
    <w:rsid w:val="00396133"/>
    <w:rsid w:val="00396194"/>
    <w:rsid w:val="003A1801"/>
    <w:rsid w:val="003A2189"/>
    <w:rsid w:val="003A2B70"/>
    <w:rsid w:val="003A4D92"/>
    <w:rsid w:val="003A50F0"/>
    <w:rsid w:val="003A5BA4"/>
    <w:rsid w:val="003A5DF5"/>
    <w:rsid w:val="003A6788"/>
    <w:rsid w:val="003B0DAC"/>
    <w:rsid w:val="003B3B12"/>
    <w:rsid w:val="003B3C05"/>
    <w:rsid w:val="003B4BE3"/>
    <w:rsid w:val="003B4CBE"/>
    <w:rsid w:val="003B575C"/>
    <w:rsid w:val="003C038D"/>
    <w:rsid w:val="003C04C9"/>
    <w:rsid w:val="003C1003"/>
    <w:rsid w:val="003C12F2"/>
    <w:rsid w:val="003C1322"/>
    <w:rsid w:val="003C1A85"/>
    <w:rsid w:val="003C1D10"/>
    <w:rsid w:val="003C22CB"/>
    <w:rsid w:val="003C23B4"/>
    <w:rsid w:val="003C2ECB"/>
    <w:rsid w:val="003C606F"/>
    <w:rsid w:val="003D0393"/>
    <w:rsid w:val="003D2A96"/>
    <w:rsid w:val="003D3392"/>
    <w:rsid w:val="003D4327"/>
    <w:rsid w:val="003D5969"/>
    <w:rsid w:val="003D63FD"/>
    <w:rsid w:val="003D67E4"/>
    <w:rsid w:val="003D7B86"/>
    <w:rsid w:val="003E1125"/>
    <w:rsid w:val="003E18AC"/>
    <w:rsid w:val="003E1E5E"/>
    <w:rsid w:val="003E29AA"/>
    <w:rsid w:val="003E2A6D"/>
    <w:rsid w:val="003E332D"/>
    <w:rsid w:val="003E34F4"/>
    <w:rsid w:val="003E4414"/>
    <w:rsid w:val="003E4C8B"/>
    <w:rsid w:val="003F0270"/>
    <w:rsid w:val="003F0A25"/>
    <w:rsid w:val="003F10AB"/>
    <w:rsid w:val="003F4090"/>
    <w:rsid w:val="003F5577"/>
    <w:rsid w:val="003F571A"/>
    <w:rsid w:val="003F6EE6"/>
    <w:rsid w:val="0040049D"/>
    <w:rsid w:val="00402DC8"/>
    <w:rsid w:val="004036F2"/>
    <w:rsid w:val="00403DA9"/>
    <w:rsid w:val="00404064"/>
    <w:rsid w:val="00404A52"/>
    <w:rsid w:val="00405435"/>
    <w:rsid w:val="00410528"/>
    <w:rsid w:val="00410A6D"/>
    <w:rsid w:val="00410B12"/>
    <w:rsid w:val="0041145C"/>
    <w:rsid w:val="00412838"/>
    <w:rsid w:val="00412E96"/>
    <w:rsid w:val="00413895"/>
    <w:rsid w:val="00414723"/>
    <w:rsid w:val="00414871"/>
    <w:rsid w:val="0041589A"/>
    <w:rsid w:val="00416591"/>
    <w:rsid w:val="004168E4"/>
    <w:rsid w:val="0042168F"/>
    <w:rsid w:val="00421EE4"/>
    <w:rsid w:val="0042495C"/>
    <w:rsid w:val="0042605B"/>
    <w:rsid w:val="00427B84"/>
    <w:rsid w:val="00430276"/>
    <w:rsid w:val="004340FE"/>
    <w:rsid w:val="00435906"/>
    <w:rsid w:val="00436A07"/>
    <w:rsid w:val="004376E8"/>
    <w:rsid w:val="004377D0"/>
    <w:rsid w:val="00437CDC"/>
    <w:rsid w:val="004441AB"/>
    <w:rsid w:val="00444678"/>
    <w:rsid w:val="00444D01"/>
    <w:rsid w:val="004459A5"/>
    <w:rsid w:val="00446556"/>
    <w:rsid w:val="0045296C"/>
    <w:rsid w:val="00453710"/>
    <w:rsid w:val="00453755"/>
    <w:rsid w:val="0045471E"/>
    <w:rsid w:val="00454DA3"/>
    <w:rsid w:val="00456FE4"/>
    <w:rsid w:val="004625CC"/>
    <w:rsid w:val="004647F2"/>
    <w:rsid w:val="00464E96"/>
    <w:rsid w:val="004656E2"/>
    <w:rsid w:val="00466E33"/>
    <w:rsid w:val="00470233"/>
    <w:rsid w:val="004718C8"/>
    <w:rsid w:val="00472667"/>
    <w:rsid w:val="00472893"/>
    <w:rsid w:val="00473D8F"/>
    <w:rsid w:val="00473E66"/>
    <w:rsid w:val="004748C3"/>
    <w:rsid w:val="004753E9"/>
    <w:rsid w:val="00476EC5"/>
    <w:rsid w:val="00476EE3"/>
    <w:rsid w:val="00480301"/>
    <w:rsid w:val="00481DE4"/>
    <w:rsid w:val="00482049"/>
    <w:rsid w:val="0048213B"/>
    <w:rsid w:val="00482159"/>
    <w:rsid w:val="004825A3"/>
    <w:rsid w:val="004826EC"/>
    <w:rsid w:val="0048285C"/>
    <w:rsid w:val="004835B7"/>
    <w:rsid w:val="00483679"/>
    <w:rsid w:val="00485889"/>
    <w:rsid w:val="004865EA"/>
    <w:rsid w:val="00487A07"/>
    <w:rsid w:val="00487E6D"/>
    <w:rsid w:val="00490009"/>
    <w:rsid w:val="0049128B"/>
    <w:rsid w:val="004917A5"/>
    <w:rsid w:val="00492857"/>
    <w:rsid w:val="00493437"/>
    <w:rsid w:val="0049400D"/>
    <w:rsid w:val="00495F74"/>
    <w:rsid w:val="00497E59"/>
    <w:rsid w:val="004A0D29"/>
    <w:rsid w:val="004A1C15"/>
    <w:rsid w:val="004A1E5F"/>
    <w:rsid w:val="004A26FC"/>
    <w:rsid w:val="004A2749"/>
    <w:rsid w:val="004A3B65"/>
    <w:rsid w:val="004A3E27"/>
    <w:rsid w:val="004A497B"/>
    <w:rsid w:val="004A6773"/>
    <w:rsid w:val="004A6E3B"/>
    <w:rsid w:val="004B0289"/>
    <w:rsid w:val="004B066C"/>
    <w:rsid w:val="004B25D6"/>
    <w:rsid w:val="004B33AD"/>
    <w:rsid w:val="004B56EA"/>
    <w:rsid w:val="004B5BA0"/>
    <w:rsid w:val="004B6E42"/>
    <w:rsid w:val="004C1628"/>
    <w:rsid w:val="004C428E"/>
    <w:rsid w:val="004C7A1D"/>
    <w:rsid w:val="004C7E92"/>
    <w:rsid w:val="004D2F99"/>
    <w:rsid w:val="004D4293"/>
    <w:rsid w:val="004D44AD"/>
    <w:rsid w:val="004D503D"/>
    <w:rsid w:val="004D5D20"/>
    <w:rsid w:val="004D5E9C"/>
    <w:rsid w:val="004D6441"/>
    <w:rsid w:val="004D6AE0"/>
    <w:rsid w:val="004D7120"/>
    <w:rsid w:val="004D7CA8"/>
    <w:rsid w:val="004E1D33"/>
    <w:rsid w:val="004E1DCB"/>
    <w:rsid w:val="004E2028"/>
    <w:rsid w:val="004E26DF"/>
    <w:rsid w:val="004E3773"/>
    <w:rsid w:val="004E47BD"/>
    <w:rsid w:val="004E566A"/>
    <w:rsid w:val="004E606D"/>
    <w:rsid w:val="004E6611"/>
    <w:rsid w:val="004E6A12"/>
    <w:rsid w:val="004F09B6"/>
    <w:rsid w:val="004F1C0C"/>
    <w:rsid w:val="004F1D89"/>
    <w:rsid w:val="004F296D"/>
    <w:rsid w:val="004F4A14"/>
    <w:rsid w:val="004F4A56"/>
    <w:rsid w:val="004F54F0"/>
    <w:rsid w:val="004F5993"/>
    <w:rsid w:val="004F6F58"/>
    <w:rsid w:val="0050024F"/>
    <w:rsid w:val="005005B8"/>
    <w:rsid w:val="0050144C"/>
    <w:rsid w:val="00502793"/>
    <w:rsid w:val="00503387"/>
    <w:rsid w:val="005049B5"/>
    <w:rsid w:val="00506086"/>
    <w:rsid w:val="0050656C"/>
    <w:rsid w:val="00506AC9"/>
    <w:rsid w:val="00511072"/>
    <w:rsid w:val="00511E88"/>
    <w:rsid w:val="005132B6"/>
    <w:rsid w:val="00514D73"/>
    <w:rsid w:val="00514EDE"/>
    <w:rsid w:val="00516196"/>
    <w:rsid w:val="0051628A"/>
    <w:rsid w:val="00516E14"/>
    <w:rsid w:val="005172EF"/>
    <w:rsid w:val="00517991"/>
    <w:rsid w:val="00517A7D"/>
    <w:rsid w:val="00520947"/>
    <w:rsid w:val="00520B02"/>
    <w:rsid w:val="0052159F"/>
    <w:rsid w:val="005226C2"/>
    <w:rsid w:val="00522D96"/>
    <w:rsid w:val="005242E4"/>
    <w:rsid w:val="00524F38"/>
    <w:rsid w:val="00526666"/>
    <w:rsid w:val="00527ADD"/>
    <w:rsid w:val="00531339"/>
    <w:rsid w:val="00534141"/>
    <w:rsid w:val="005343E9"/>
    <w:rsid w:val="00534B97"/>
    <w:rsid w:val="00534F50"/>
    <w:rsid w:val="00535AD6"/>
    <w:rsid w:val="005401BC"/>
    <w:rsid w:val="00540EDB"/>
    <w:rsid w:val="0054108D"/>
    <w:rsid w:val="005432E4"/>
    <w:rsid w:val="005438BB"/>
    <w:rsid w:val="00544750"/>
    <w:rsid w:val="00545DA4"/>
    <w:rsid w:val="0054678A"/>
    <w:rsid w:val="00546E88"/>
    <w:rsid w:val="00547A8F"/>
    <w:rsid w:val="00547BB0"/>
    <w:rsid w:val="005518E1"/>
    <w:rsid w:val="00552FFF"/>
    <w:rsid w:val="00553031"/>
    <w:rsid w:val="00553469"/>
    <w:rsid w:val="0055381C"/>
    <w:rsid w:val="0055576D"/>
    <w:rsid w:val="00555AC5"/>
    <w:rsid w:val="00555B3B"/>
    <w:rsid w:val="005574F0"/>
    <w:rsid w:val="00557747"/>
    <w:rsid w:val="0055785D"/>
    <w:rsid w:val="00560777"/>
    <w:rsid w:val="00560C1C"/>
    <w:rsid w:val="00561416"/>
    <w:rsid w:val="00561612"/>
    <w:rsid w:val="00563F73"/>
    <w:rsid w:val="005644F7"/>
    <w:rsid w:val="0056456B"/>
    <w:rsid w:val="005655A7"/>
    <w:rsid w:val="00566137"/>
    <w:rsid w:val="005661C1"/>
    <w:rsid w:val="005665A6"/>
    <w:rsid w:val="00567B0F"/>
    <w:rsid w:val="00567B52"/>
    <w:rsid w:val="00570B97"/>
    <w:rsid w:val="00573BDB"/>
    <w:rsid w:val="005749EB"/>
    <w:rsid w:val="00577D5F"/>
    <w:rsid w:val="00580858"/>
    <w:rsid w:val="0058112F"/>
    <w:rsid w:val="0058423D"/>
    <w:rsid w:val="005844F9"/>
    <w:rsid w:val="00584682"/>
    <w:rsid w:val="0058788B"/>
    <w:rsid w:val="0059093F"/>
    <w:rsid w:val="0059117C"/>
    <w:rsid w:val="00591922"/>
    <w:rsid w:val="00592A3E"/>
    <w:rsid w:val="00593A02"/>
    <w:rsid w:val="005948BE"/>
    <w:rsid w:val="00594EC6"/>
    <w:rsid w:val="00596BA4"/>
    <w:rsid w:val="005A090C"/>
    <w:rsid w:val="005A2B60"/>
    <w:rsid w:val="005A2C6E"/>
    <w:rsid w:val="005A3351"/>
    <w:rsid w:val="005A3CFD"/>
    <w:rsid w:val="005A4382"/>
    <w:rsid w:val="005A4AEB"/>
    <w:rsid w:val="005A5C44"/>
    <w:rsid w:val="005A5D98"/>
    <w:rsid w:val="005A6C59"/>
    <w:rsid w:val="005A73DB"/>
    <w:rsid w:val="005A7574"/>
    <w:rsid w:val="005B026B"/>
    <w:rsid w:val="005B1B99"/>
    <w:rsid w:val="005B3266"/>
    <w:rsid w:val="005B68AC"/>
    <w:rsid w:val="005C0048"/>
    <w:rsid w:val="005C0601"/>
    <w:rsid w:val="005C0708"/>
    <w:rsid w:val="005C0CEC"/>
    <w:rsid w:val="005C1E65"/>
    <w:rsid w:val="005C25F7"/>
    <w:rsid w:val="005C28A9"/>
    <w:rsid w:val="005C2CC7"/>
    <w:rsid w:val="005C2E3D"/>
    <w:rsid w:val="005C2FB5"/>
    <w:rsid w:val="005C2FD2"/>
    <w:rsid w:val="005C384E"/>
    <w:rsid w:val="005C3D6A"/>
    <w:rsid w:val="005C5179"/>
    <w:rsid w:val="005C748E"/>
    <w:rsid w:val="005C79B5"/>
    <w:rsid w:val="005D0D7E"/>
    <w:rsid w:val="005D104C"/>
    <w:rsid w:val="005D10EC"/>
    <w:rsid w:val="005D17DE"/>
    <w:rsid w:val="005D2025"/>
    <w:rsid w:val="005D20F1"/>
    <w:rsid w:val="005D305A"/>
    <w:rsid w:val="005D3462"/>
    <w:rsid w:val="005D3AB0"/>
    <w:rsid w:val="005D4095"/>
    <w:rsid w:val="005D4E18"/>
    <w:rsid w:val="005D5563"/>
    <w:rsid w:val="005D58D3"/>
    <w:rsid w:val="005D6AC3"/>
    <w:rsid w:val="005D6F50"/>
    <w:rsid w:val="005E0677"/>
    <w:rsid w:val="005E217D"/>
    <w:rsid w:val="005E2756"/>
    <w:rsid w:val="005E33E0"/>
    <w:rsid w:val="005E3B9A"/>
    <w:rsid w:val="005E4264"/>
    <w:rsid w:val="005E4447"/>
    <w:rsid w:val="005E4B01"/>
    <w:rsid w:val="005E5969"/>
    <w:rsid w:val="005F0339"/>
    <w:rsid w:val="005F1071"/>
    <w:rsid w:val="005F17C3"/>
    <w:rsid w:val="005F1DD3"/>
    <w:rsid w:val="005F25DF"/>
    <w:rsid w:val="005F2C61"/>
    <w:rsid w:val="005F30DE"/>
    <w:rsid w:val="005F6678"/>
    <w:rsid w:val="005F6E85"/>
    <w:rsid w:val="005F71EE"/>
    <w:rsid w:val="005F7445"/>
    <w:rsid w:val="006018C7"/>
    <w:rsid w:val="00604181"/>
    <w:rsid w:val="0060449D"/>
    <w:rsid w:val="0060466B"/>
    <w:rsid w:val="006049A2"/>
    <w:rsid w:val="00610005"/>
    <w:rsid w:val="0061162F"/>
    <w:rsid w:val="006131F9"/>
    <w:rsid w:val="006139B0"/>
    <w:rsid w:val="00613D38"/>
    <w:rsid w:val="006151C5"/>
    <w:rsid w:val="00616221"/>
    <w:rsid w:val="0061737B"/>
    <w:rsid w:val="00617A46"/>
    <w:rsid w:val="00617CDD"/>
    <w:rsid w:val="006205D5"/>
    <w:rsid w:val="0062167C"/>
    <w:rsid w:val="006217E3"/>
    <w:rsid w:val="00622304"/>
    <w:rsid w:val="00622901"/>
    <w:rsid w:val="00623005"/>
    <w:rsid w:val="006245CA"/>
    <w:rsid w:val="00624A7F"/>
    <w:rsid w:val="00626101"/>
    <w:rsid w:val="00627EC3"/>
    <w:rsid w:val="00631C4F"/>
    <w:rsid w:val="00634317"/>
    <w:rsid w:val="00634682"/>
    <w:rsid w:val="00634CB7"/>
    <w:rsid w:val="0063511B"/>
    <w:rsid w:val="00636618"/>
    <w:rsid w:val="00636A64"/>
    <w:rsid w:val="00637B5B"/>
    <w:rsid w:val="00640118"/>
    <w:rsid w:val="0064324B"/>
    <w:rsid w:val="0064489E"/>
    <w:rsid w:val="00644BE5"/>
    <w:rsid w:val="00645450"/>
    <w:rsid w:val="00645C3C"/>
    <w:rsid w:val="006516AF"/>
    <w:rsid w:val="0065286D"/>
    <w:rsid w:val="00657582"/>
    <w:rsid w:val="0065761B"/>
    <w:rsid w:val="006576C1"/>
    <w:rsid w:val="00660556"/>
    <w:rsid w:val="006612A1"/>
    <w:rsid w:val="006624AB"/>
    <w:rsid w:val="00662509"/>
    <w:rsid w:val="0066279F"/>
    <w:rsid w:val="00664478"/>
    <w:rsid w:val="006650F8"/>
    <w:rsid w:val="00666D87"/>
    <w:rsid w:val="00667FE0"/>
    <w:rsid w:val="00670759"/>
    <w:rsid w:val="00670C26"/>
    <w:rsid w:val="00670E55"/>
    <w:rsid w:val="00670FCF"/>
    <w:rsid w:val="006719B8"/>
    <w:rsid w:val="0067264E"/>
    <w:rsid w:val="00673E97"/>
    <w:rsid w:val="00673F21"/>
    <w:rsid w:val="006742C2"/>
    <w:rsid w:val="0067678C"/>
    <w:rsid w:val="00676B78"/>
    <w:rsid w:val="00677BF7"/>
    <w:rsid w:val="00682059"/>
    <w:rsid w:val="00683018"/>
    <w:rsid w:val="00684F6B"/>
    <w:rsid w:val="00690D87"/>
    <w:rsid w:val="006929EC"/>
    <w:rsid w:val="00692D18"/>
    <w:rsid w:val="0069339C"/>
    <w:rsid w:val="006952D5"/>
    <w:rsid w:val="00695ACE"/>
    <w:rsid w:val="006A03B3"/>
    <w:rsid w:val="006A066F"/>
    <w:rsid w:val="006A1901"/>
    <w:rsid w:val="006A43F0"/>
    <w:rsid w:val="006A464D"/>
    <w:rsid w:val="006A4BE0"/>
    <w:rsid w:val="006A4D86"/>
    <w:rsid w:val="006A5AF5"/>
    <w:rsid w:val="006A6A53"/>
    <w:rsid w:val="006A7FBF"/>
    <w:rsid w:val="006B0501"/>
    <w:rsid w:val="006B0FE5"/>
    <w:rsid w:val="006B34FD"/>
    <w:rsid w:val="006B5042"/>
    <w:rsid w:val="006B659C"/>
    <w:rsid w:val="006B6EAA"/>
    <w:rsid w:val="006C1B9C"/>
    <w:rsid w:val="006C5B28"/>
    <w:rsid w:val="006C5B94"/>
    <w:rsid w:val="006D0780"/>
    <w:rsid w:val="006D1295"/>
    <w:rsid w:val="006D358C"/>
    <w:rsid w:val="006D35F5"/>
    <w:rsid w:val="006D454C"/>
    <w:rsid w:val="006D50C3"/>
    <w:rsid w:val="006D5A88"/>
    <w:rsid w:val="006D6CE8"/>
    <w:rsid w:val="006D7495"/>
    <w:rsid w:val="006E02A0"/>
    <w:rsid w:val="006E2D12"/>
    <w:rsid w:val="006E43D9"/>
    <w:rsid w:val="006E4521"/>
    <w:rsid w:val="006E4FE4"/>
    <w:rsid w:val="006E700C"/>
    <w:rsid w:val="006F0ED0"/>
    <w:rsid w:val="006F1793"/>
    <w:rsid w:val="006F1AE3"/>
    <w:rsid w:val="006F25DA"/>
    <w:rsid w:val="006F5763"/>
    <w:rsid w:val="00701A0F"/>
    <w:rsid w:val="0070227F"/>
    <w:rsid w:val="007032BF"/>
    <w:rsid w:val="007034EB"/>
    <w:rsid w:val="00705DCB"/>
    <w:rsid w:val="00711AC9"/>
    <w:rsid w:val="00712924"/>
    <w:rsid w:val="00712C1C"/>
    <w:rsid w:val="00717AFC"/>
    <w:rsid w:val="00722211"/>
    <w:rsid w:val="00722462"/>
    <w:rsid w:val="00722B9B"/>
    <w:rsid w:val="00722CAC"/>
    <w:rsid w:val="00724C5B"/>
    <w:rsid w:val="0072534D"/>
    <w:rsid w:val="007259C1"/>
    <w:rsid w:val="00726548"/>
    <w:rsid w:val="00726BAA"/>
    <w:rsid w:val="00727997"/>
    <w:rsid w:val="00727B88"/>
    <w:rsid w:val="00731EAE"/>
    <w:rsid w:val="007323F3"/>
    <w:rsid w:val="00732E70"/>
    <w:rsid w:val="00735B02"/>
    <w:rsid w:val="00737C5F"/>
    <w:rsid w:val="00740718"/>
    <w:rsid w:val="00740996"/>
    <w:rsid w:val="00741A06"/>
    <w:rsid w:val="00741C8D"/>
    <w:rsid w:val="00742814"/>
    <w:rsid w:val="00742FB3"/>
    <w:rsid w:val="00743344"/>
    <w:rsid w:val="007439C2"/>
    <w:rsid w:val="00743D77"/>
    <w:rsid w:val="007442B4"/>
    <w:rsid w:val="00744C11"/>
    <w:rsid w:val="00746AEF"/>
    <w:rsid w:val="007505C4"/>
    <w:rsid w:val="00750BD1"/>
    <w:rsid w:val="00750F1E"/>
    <w:rsid w:val="00750FB5"/>
    <w:rsid w:val="00752D88"/>
    <w:rsid w:val="00754AD5"/>
    <w:rsid w:val="00755B9F"/>
    <w:rsid w:val="00755FF6"/>
    <w:rsid w:val="00756104"/>
    <w:rsid w:val="00756D8D"/>
    <w:rsid w:val="00757784"/>
    <w:rsid w:val="00757CCB"/>
    <w:rsid w:val="0076061C"/>
    <w:rsid w:val="0076068E"/>
    <w:rsid w:val="007641C6"/>
    <w:rsid w:val="00764399"/>
    <w:rsid w:val="007648E0"/>
    <w:rsid w:val="00765293"/>
    <w:rsid w:val="00766340"/>
    <w:rsid w:val="00766E95"/>
    <w:rsid w:val="007702AB"/>
    <w:rsid w:val="00770921"/>
    <w:rsid w:val="00770BB3"/>
    <w:rsid w:val="007714C9"/>
    <w:rsid w:val="00771C60"/>
    <w:rsid w:val="007723E2"/>
    <w:rsid w:val="007746B6"/>
    <w:rsid w:val="00774DE0"/>
    <w:rsid w:val="007772B2"/>
    <w:rsid w:val="00777AE2"/>
    <w:rsid w:val="00777BA0"/>
    <w:rsid w:val="007802EE"/>
    <w:rsid w:val="007814C9"/>
    <w:rsid w:val="00785E61"/>
    <w:rsid w:val="007861E7"/>
    <w:rsid w:val="0078692E"/>
    <w:rsid w:val="00790A3E"/>
    <w:rsid w:val="00791F7D"/>
    <w:rsid w:val="0079243A"/>
    <w:rsid w:val="00792C5D"/>
    <w:rsid w:val="007934E1"/>
    <w:rsid w:val="00793920"/>
    <w:rsid w:val="007940BC"/>
    <w:rsid w:val="007942BD"/>
    <w:rsid w:val="007947C1"/>
    <w:rsid w:val="00795046"/>
    <w:rsid w:val="007950FB"/>
    <w:rsid w:val="00795184"/>
    <w:rsid w:val="007959F4"/>
    <w:rsid w:val="00796D89"/>
    <w:rsid w:val="0079740A"/>
    <w:rsid w:val="0079798B"/>
    <w:rsid w:val="007A0F9B"/>
    <w:rsid w:val="007A19C5"/>
    <w:rsid w:val="007A26F0"/>
    <w:rsid w:val="007A2927"/>
    <w:rsid w:val="007A2CCD"/>
    <w:rsid w:val="007A57C1"/>
    <w:rsid w:val="007A58C1"/>
    <w:rsid w:val="007A5CD6"/>
    <w:rsid w:val="007A66AA"/>
    <w:rsid w:val="007A6A75"/>
    <w:rsid w:val="007A6B62"/>
    <w:rsid w:val="007A7296"/>
    <w:rsid w:val="007A7622"/>
    <w:rsid w:val="007B15D4"/>
    <w:rsid w:val="007B178A"/>
    <w:rsid w:val="007B184C"/>
    <w:rsid w:val="007B28DF"/>
    <w:rsid w:val="007B3D07"/>
    <w:rsid w:val="007B4745"/>
    <w:rsid w:val="007B58DC"/>
    <w:rsid w:val="007B6341"/>
    <w:rsid w:val="007B66F1"/>
    <w:rsid w:val="007B6BA7"/>
    <w:rsid w:val="007B7682"/>
    <w:rsid w:val="007C0B50"/>
    <w:rsid w:val="007C1F7E"/>
    <w:rsid w:val="007C4644"/>
    <w:rsid w:val="007C4DAE"/>
    <w:rsid w:val="007C5CAE"/>
    <w:rsid w:val="007C5EBD"/>
    <w:rsid w:val="007C634A"/>
    <w:rsid w:val="007C6B26"/>
    <w:rsid w:val="007C742D"/>
    <w:rsid w:val="007C7E77"/>
    <w:rsid w:val="007D0F36"/>
    <w:rsid w:val="007D12D4"/>
    <w:rsid w:val="007D7104"/>
    <w:rsid w:val="007E0B8D"/>
    <w:rsid w:val="007E1236"/>
    <w:rsid w:val="007E1717"/>
    <w:rsid w:val="007E17DB"/>
    <w:rsid w:val="007E1F76"/>
    <w:rsid w:val="007E2D60"/>
    <w:rsid w:val="007E378B"/>
    <w:rsid w:val="007E58B3"/>
    <w:rsid w:val="007E72A3"/>
    <w:rsid w:val="007E77F3"/>
    <w:rsid w:val="007F16BF"/>
    <w:rsid w:val="007F2A5F"/>
    <w:rsid w:val="007F3BF5"/>
    <w:rsid w:val="007F6818"/>
    <w:rsid w:val="007F7308"/>
    <w:rsid w:val="007F7502"/>
    <w:rsid w:val="007F7680"/>
    <w:rsid w:val="0080172E"/>
    <w:rsid w:val="00802995"/>
    <w:rsid w:val="008033C1"/>
    <w:rsid w:val="0081099F"/>
    <w:rsid w:val="00813073"/>
    <w:rsid w:val="008132B7"/>
    <w:rsid w:val="00813BA0"/>
    <w:rsid w:val="00814990"/>
    <w:rsid w:val="00814DE3"/>
    <w:rsid w:val="00816703"/>
    <w:rsid w:val="00816AF5"/>
    <w:rsid w:val="008170EC"/>
    <w:rsid w:val="00817D8C"/>
    <w:rsid w:val="0082077C"/>
    <w:rsid w:val="008227B5"/>
    <w:rsid w:val="00823969"/>
    <w:rsid w:val="00831C6C"/>
    <w:rsid w:val="008328B6"/>
    <w:rsid w:val="00832B7C"/>
    <w:rsid w:val="00833049"/>
    <w:rsid w:val="00833090"/>
    <w:rsid w:val="0083458F"/>
    <w:rsid w:val="00834916"/>
    <w:rsid w:val="00834A16"/>
    <w:rsid w:val="008374D0"/>
    <w:rsid w:val="008429FE"/>
    <w:rsid w:val="008432BC"/>
    <w:rsid w:val="00843361"/>
    <w:rsid w:val="008448F8"/>
    <w:rsid w:val="00846176"/>
    <w:rsid w:val="00847406"/>
    <w:rsid w:val="0085056F"/>
    <w:rsid w:val="00851144"/>
    <w:rsid w:val="00852B3E"/>
    <w:rsid w:val="00853867"/>
    <w:rsid w:val="008539B4"/>
    <w:rsid w:val="00854420"/>
    <w:rsid w:val="00855E31"/>
    <w:rsid w:val="008600EA"/>
    <w:rsid w:val="00861B1C"/>
    <w:rsid w:val="00862A46"/>
    <w:rsid w:val="00862CF1"/>
    <w:rsid w:val="00862D07"/>
    <w:rsid w:val="00863982"/>
    <w:rsid w:val="00863E67"/>
    <w:rsid w:val="00863ED4"/>
    <w:rsid w:val="00865EA3"/>
    <w:rsid w:val="008668F6"/>
    <w:rsid w:val="00866ACC"/>
    <w:rsid w:val="008671A0"/>
    <w:rsid w:val="00870F44"/>
    <w:rsid w:val="0087368B"/>
    <w:rsid w:val="00874A29"/>
    <w:rsid w:val="00874C3A"/>
    <w:rsid w:val="00876D11"/>
    <w:rsid w:val="00876FCA"/>
    <w:rsid w:val="0088039E"/>
    <w:rsid w:val="00882C17"/>
    <w:rsid w:val="00883B8F"/>
    <w:rsid w:val="00884051"/>
    <w:rsid w:val="00884656"/>
    <w:rsid w:val="0088526E"/>
    <w:rsid w:val="0088698C"/>
    <w:rsid w:val="00887E6B"/>
    <w:rsid w:val="008903F5"/>
    <w:rsid w:val="00890596"/>
    <w:rsid w:val="00890875"/>
    <w:rsid w:val="00893CD4"/>
    <w:rsid w:val="00895DA2"/>
    <w:rsid w:val="00897E5C"/>
    <w:rsid w:val="00897F6C"/>
    <w:rsid w:val="008A0342"/>
    <w:rsid w:val="008A1777"/>
    <w:rsid w:val="008A2FA1"/>
    <w:rsid w:val="008A436C"/>
    <w:rsid w:val="008A44E4"/>
    <w:rsid w:val="008A4648"/>
    <w:rsid w:val="008A656F"/>
    <w:rsid w:val="008B0421"/>
    <w:rsid w:val="008B2FB2"/>
    <w:rsid w:val="008B3209"/>
    <w:rsid w:val="008B48D4"/>
    <w:rsid w:val="008B4CC9"/>
    <w:rsid w:val="008B56A5"/>
    <w:rsid w:val="008B6079"/>
    <w:rsid w:val="008B7F75"/>
    <w:rsid w:val="008C04B8"/>
    <w:rsid w:val="008C169B"/>
    <w:rsid w:val="008C2B64"/>
    <w:rsid w:val="008C2F5C"/>
    <w:rsid w:val="008C4434"/>
    <w:rsid w:val="008C44D6"/>
    <w:rsid w:val="008C5CB9"/>
    <w:rsid w:val="008C6A34"/>
    <w:rsid w:val="008D277B"/>
    <w:rsid w:val="008D2C49"/>
    <w:rsid w:val="008D2E7E"/>
    <w:rsid w:val="008D3437"/>
    <w:rsid w:val="008D61AF"/>
    <w:rsid w:val="008D655A"/>
    <w:rsid w:val="008D69AB"/>
    <w:rsid w:val="008D6DAB"/>
    <w:rsid w:val="008D7907"/>
    <w:rsid w:val="008E11A2"/>
    <w:rsid w:val="008E120B"/>
    <w:rsid w:val="008E1920"/>
    <w:rsid w:val="008E1C57"/>
    <w:rsid w:val="008E1D36"/>
    <w:rsid w:val="008E3A7B"/>
    <w:rsid w:val="008E3EA3"/>
    <w:rsid w:val="008E5127"/>
    <w:rsid w:val="008E51C5"/>
    <w:rsid w:val="008E5A0E"/>
    <w:rsid w:val="008E7B5C"/>
    <w:rsid w:val="008F3A31"/>
    <w:rsid w:val="008F4E7D"/>
    <w:rsid w:val="008F6130"/>
    <w:rsid w:val="008F68B4"/>
    <w:rsid w:val="008F6B94"/>
    <w:rsid w:val="008F70A4"/>
    <w:rsid w:val="009018D5"/>
    <w:rsid w:val="00902BA6"/>
    <w:rsid w:val="00907875"/>
    <w:rsid w:val="009078F3"/>
    <w:rsid w:val="009122F7"/>
    <w:rsid w:val="009130AA"/>
    <w:rsid w:val="00913B9A"/>
    <w:rsid w:val="009148AD"/>
    <w:rsid w:val="00914AFA"/>
    <w:rsid w:val="00914C2D"/>
    <w:rsid w:val="00915032"/>
    <w:rsid w:val="009151D3"/>
    <w:rsid w:val="00915360"/>
    <w:rsid w:val="00915F5D"/>
    <w:rsid w:val="00917D19"/>
    <w:rsid w:val="00921291"/>
    <w:rsid w:val="009213DF"/>
    <w:rsid w:val="009236C8"/>
    <w:rsid w:val="00923A87"/>
    <w:rsid w:val="00925303"/>
    <w:rsid w:val="00925604"/>
    <w:rsid w:val="0092732D"/>
    <w:rsid w:val="00927350"/>
    <w:rsid w:val="00934CAA"/>
    <w:rsid w:val="009376F1"/>
    <w:rsid w:val="00941BA6"/>
    <w:rsid w:val="00942352"/>
    <w:rsid w:val="0094372B"/>
    <w:rsid w:val="00943C29"/>
    <w:rsid w:val="00943CAB"/>
    <w:rsid w:val="009448D2"/>
    <w:rsid w:val="009460D0"/>
    <w:rsid w:val="00946907"/>
    <w:rsid w:val="00946AEB"/>
    <w:rsid w:val="009503DA"/>
    <w:rsid w:val="009508A5"/>
    <w:rsid w:val="00951C4A"/>
    <w:rsid w:val="00953ADA"/>
    <w:rsid w:val="00954544"/>
    <w:rsid w:val="00954633"/>
    <w:rsid w:val="00956D07"/>
    <w:rsid w:val="00957901"/>
    <w:rsid w:val="00960AED"/>
    <w:rsid w:val="00961B11"/>
    <w:rsid w:val="00961FED"/>
    <w:rsid w:val="00962465"/>
    <w:rsid w:val="009630C5"/>
    <w:rsid w:val="0096376A"/>
    <w:rsid w:val="00964C5F"/>
    <w:rsid w:val="009658B9"/>
    <w:rsid w:val="00965DC9"/>
    <w:rsid w:val="00966132"/>
    <w:rsid w:val="00971D31"/>
    <w:rsid w:val="00972FB2"/>
    <w:rsid w:val="00973804"/>
    <w:rsid w:val="009742BC"/>
    <w:rsid w:val="00976894"/>
    <w:rsid w:val="00976B50"/>
    <w:rsid w:val="00977C63"/>
    <w:rsid w:val="009807AF"/>
    <w:rsid w:val="009813EA"/>
    <w:rsid w:val="009836B2"/>
    <w:rsid w:val="00983F90"/>
    <w:rsid w:val="00985134"/>
    <w:rsid w:val="00986294"/>
    <w:rsid w:val="00986EBF"/>
    <w:rsid w:val="0099262E"/>
    <w:rsid w:val="009930CD"/>
    <w:rsid w:val="00993688"/>
    <w:rsid w:val="00993B81"/>
    <w:rsid w:val="00995764"/>
    <w:rsid w:val="0099577D"/>
    <w:rsid w:val="009960F0"/>
    <w:rsid w:val="0099730D"/>
    <w:rsid w:val="00997CB4"/>
    <w:rsid w:val="00997DAD"/>
    <w:rsid w:val="00997FBE"/>
    <w:rsid w:val="009A0A9A"/>
    <w:rsid w:val="009A1554"/>
    <w:rsid w:val="009A2A66"/>
    <w:rsid w:val="009A4F8B"/>
    <w:rsid w:val="009A6533"/>
    <w:rsid w:val="009A72DE"/>
    <w:rsid w:val="009B01A3"/>
    <w:rsid w:val="009B074D"/>
    <w:rsid w:val="009B0D9D"/>
    <w:rsid w:val="009B1001"/>
    <w:rsid w:val="009B159C"/>
    <w:rsid w:val="009B19CD"/>
    <w:rsid w:val="009B1C4A"/>
    <w:rsid w:val="009B2C58"/>
    <w:rsid w:val="009B34AD"/>
    <w:rsid w:val="009B4221"/>
    <w:rsid w:val="009B43D0"/>
    <w:rsid w:val="009B5A40"/>
    <w:rsid w:val="009B6A8E"/>
    <w:rsid w:val="009B6EE1"/>
    <w:rsid w:val="009C015D"/>
    <w:rsid w:val="009C3874"/>
    <w:rsid w:val="009C4F8A"/>
    <w:rsid w:val="009C69AD"/>
    <w:rsid w:val="009C6B21"/>
    <w:rsid w:val="009C729E"/>
    <w:rsid w:val="009C764B"/>
    <w:rsid w:val="009C7729"/>
    <w:rsid w:val="009C7A93"/>
    <w:rsid w:val="009C7EC9"/>
    <w:rsid w:val="009D1D16"/>
    <w:rsid w:val="009D27AC"/>
    <w:rsid w:val="009D28F0"/>
    <w:rsid w:val="009D3418"/>
    <w:rsid w:val="009D35F9"/>
    <w:rsid w:val="009D36F3"/>
    <w:rsid w:val="009D467A"/>
    <w:rsid w:val="009D5E96"/>
    <w:rsid w:val="009D66B8"/>
    <w:rsid w:val="009E0EAB"/>
    <w:rsid w:val="009E2BFA"/>
    <w:rsid w:val="009E32A8"/>
    <w:rsid w:val="009E36A6"/>
    <w:rsid w:val="009E641B"/>
    <w:rsid w:val="009E7E13"/>
    <w:rsid w:val="009E7F88"/>
    <w:rsid w:val="009F0F1B"/>
    <w:rsid w:val="009F1300"/>
    <w:rsid w:val="009F1323"/>
    <w:rsid w:val="009F1D5D"/>
    <w:rsid w:val="009F2DDA"/>
    <w:rsid w:val="009F35DA"/>
    <w:rsid w:val="009F37B7"/>
    <w:rsid w:val="009F3804"/>
    <w:rsid w:val="009F44E3"/>
    <w:rsid w:val="009F5692"/>
    <w:rsid w:val="009F5ACD"/>
    <w:rsid w:val="00A00455"/>
    <w:rsid w:val="00A015A6"/>
    <w:rsid w:val="00A018AA"/>
    <w:rsid w:val="00A04ED1"/>
    <w:rsid w:val="00A059BC"/>
    <w:rsid w:val="00A0628C"/>
    <w:rsid w:val="00A063BF"/>
    <w:rsid w:val="00A066BC"/>
    <w:rsid w:val="00A06F6E"/>
    <w:rsid w:val="00A0703C"/>
    <w:rsid w:val="00A07559"/>
    <w:rsid w:val="00A07A3B"/>
    <w:rsid w:val="00A07A55"/>
    <w:rsid w:val="00A10671"/>
    <w:rsid w:val="00A12C98"/>
    <w:rsid w:val="00A13BA2"/>
    <w:rsid w:val="00A14142"/>
    <w:rsid w:val="00A1515F"/>
    <w:rsid w:val="00A155DB"/>
    <w:rsid w:val="00A1749D"/>
    <w:rsid w:val="00A17900"/>
    <w:rsid w:val="00A20DCF"/>
    <w:rsid w:val="00A21845"/>
    <w:rsid w:val="00A236FF"/>
    <w:rsid w:val="00A237DE"/>
    <w:rsid w:val="00A24957"/>
    <w:rsid w:val="00A2539D"/>
    <w:rsid w:val="00A25FB9"/>
    <w:rsid w:val="00A263AD"/>
    <w:rsid w:val="00A27A2D"/>
    <w:rsid w:val="00A3015B"/>
    <w:rsid w:val="00A31221"/>
    <w:rsid w:val="00A3133C"/>
    <w:rsid w:val="00A313EE"/>
    <w:rsid w:val="00A3189D"/>
    <w:rsid w:val="00A31C65"/>
    <w:rsid w:val="00A328F6"/>
    <w:rsid w:val="00A33259"/>
    <w:rsid w:val="00A33CB4"/>
    <w:rsid w:val="00A33D14"/>
    <w:rsid w:val="00A348D1"/>
    <w:rsid w:val="00A34FE2"/>
    <w:rsid w:val="00A36051"/>
    <w:rsid w:val="00A40CB3"/>
    <w:rsid w:val="00A41A31"/>
    <w:rsid w:val="00A42161"/>
    <w:rsid w:val="00A44EA9"/>
    <w:rsid w:val="00A464F1"/>
    <w:rsid w:val="00A506A7"/>
    <w:rsid w:val="00A51964"/>
    <w:rsid w:val="00A51DD6"/>
    <w:rsid w:val="00A53C4E"/>
    <w:rsid w:val="00A54BD9"/>
    <w:rsid w:val="00A55361"/>
    <w:rsid w:val="00A55E4A"/>
    <w:rsid w:val="00A57490"/>
    <w:rsid w:val="00A57980"/>
    <w:rsid w:val="00A57E3E"/>
    <w:rsid w:val="00A61351"/>
    <w:rsid w:val="00A61EEA"/>
    <w:rsid w:val="00A626BC"/>
    <w:rsid w:val="00A63191"/>
    <w:rsid w:val="00A6407E"/>
    <w:rsid w:val="00A649EA"/>
    <w:rsid w:val="00A651E9"/>
    <w:rsid w:val="00A6691D"/>
    <w:rsid w:val="00A66954"/>
    <w:rsid w:val="00A714D6"/>
    <w:rsid w:val="00A71595"/>
    <w:rsid w:val="00A7272B"/>
    <w:rsid w:val="00A75E42"/>
    <w:rsid w:val="00A76A74"/>
    <w:rsid w:val="00A76E1E"/>
    <w:rsid w:val="00A86363"/>
    <w:rsid w:val="00A87855"/>
    <w:rsid w:val="00A905EE"/>
    <w:rsid w:val="00A90A55"/>
    <w:rsid w:val="00A91C8B"/>
    <w:rsid w:val="00A922FB"/>
    <w:rsid w:val="00A93CF0"/>
    <w:rsid w:val="00A94BAA"/>
    <w:rsid w:val="00A95EED"/>
    <w:rsid w:val="00A97FB2"/>
    <w:rsid w:val="00AA08C9"/>
    <w:rsid w:val="00AA188E"/>
    <w:rsid w:val="00AA207F"/>
    <w:rsid w:val="00AA21C8"/>
    <w:rsid w:val="00AA2745"/>
    <w:rsid w:val="00AA39D1"/>
    <w:rsid w:val="00AA4954"/>
    <w:rsid w:val="00AA6ADB"/>
    <w:rsid w:val="00AA6C00"/>
    <w:rsid w:val="00AA75CF"/>
    <w:rsid w:val="00AA7A74"/>
    <w:rsid w:val="00AB1036"/>
    <w:rsid w:val="00AB1B1E"/>
    <w:rsid w:val="00AB3658"/>
    <w:rsid w:val="00AB43CB"/>
    <w:rsid w:val="00AB43D0"/>
    <w:rsid w:val="00AB5F44"/>
    <w:rsid w:val="00AB6458"/>
    <w:rsid w:val="00AB6D14"/>
    <w:rsid w:val="00AC1686"/>
    <w:rsid w:val="00AC2046"/>
    <w:rsid w:val="00AC3385"/>
    <w:rsid w:val="00AC3C10"/>
    <w:rsid w:val="00AC412A"/>
    <w:rsid w:val="00AC4481"/>
    <w:rsid w:val="00AC654D"/>
    <w:rsid w:val="00AD0AC8"/>
    <w:rsid w:val="00AD0F0B"/>
    <w:rsid w:val="00AD2281"/>
    <w:rsid w:val="00AD23C6"/>
    <w:rsid w:val="00AD3803"/>
    <w:rsid w:val="00AD3BE0"/>
    <w:rsid w:val="00AD4C1D"/>
    <w:rsid w:val="00AD5AD2"/>
    <w:rsid w:val="00AD5F5D"/>
    <w:rsid w:val="00AE0204"/>
    <w:rsid w:val="00AE0659"/>
    <w:rsid w:val="00AE07D7"/>
    <w:rsid w:val="00AE0CFE"/>
    <w:rsid w:val="00AE141E"/>
    <w:rsid w:val="00AE1661"/>
    <w:rsid w:val="00AE2AFE"/>
    <w:rsid w:val="00AE37D9"/>
    <w:rsid w:val="00AE3840"/>
    <w:rsid w:val="00AE4C4B"/>
    <w:rsid w:val="00AE5466"/>
    <w:rsid w:val="00AE69A7"/>
    <w:rsid w:val="00AE747B"/>
    <w:rsid w:val="00AE7492"/>
    <w:rsid w:val="00AE7BD1"/>
    <w:rsid w:val="00AE7DAF"/>
    <w:rsid w:val="00AF0637"/>
    <w:rsid w:val="00AF09A6"/>
    <w:rsid w:val="00AF16DA"/>
    <w:rsid w:val="00AF2892"/>
    <w:rsid w:val="00AF2B7E"/>
    <w:rsid w:val="00AF33F7"/>
    <w:rsid w:val="00AF6ABB"/>
    <w:rsid w:val="00AF75EC"/>
    <w:rsid w:val="00AF772A"/>
    <w:rsid w:val="00AF7B5B"/>
    <w:rsid w:val="00AF7EB8"/>
    <w:rsid w:val="00B002A7"/>
    <w:rsid w:val="00B007BB"/>
    <w:rsid w:val="00B00870"/>
    <w:rsid w:val="00B00AE0"/>
    <w:rsid w:val="00B02350"/>
    <w:rsid w:val="00B03FAB"/>
    <w:rsid w:val="00B0677B"/>
    <w:rsid w:val="00B075A5"/>
    <w:rsid w:val="00B076DE"/>
    <w:rsid w:val="00B07AFA"/>
    <w:rsid w:val="00B10261"/>
    <w:rsid w:val="00B117E9"/>
    <w:rsid w:val="00B12107"/>
    <w:rsid w:val="00B12623"/>
    <w:rsid w:val="00B138E7"/>
    <w:rsid w:val="00B1758F"/>
    <w:rsid w:val="00B20B17"/>
    <w:rsid w:val="00B238AF"/>
    <w:rsid w:val="00B24B99"/>
    <w:rsid w:val="00B25B13"/>
    <w:rsid w:val="00B26855"/>
    <w:rsid w:val="00B27243"/>
    <w:rsid w:val="00B2777F"/>
    <w:rsid w:val="00B307F6"/>
    <w:rsid w:val="00B31B67"/>
    <w:rsid w:val="00B31C38"/>
    <w:rsid w:val="00B32C95"/>
    <w:rsid w:val="00B33035"/>
    <w:rsid w:val="00B331A3"/>
    <w:rsid w:val="00B33C10"/>
    <w:rsid w:val="00B33F3A"/>
    <w:rsid w:val="00B3416F"/>
    <w:rsid w:val="00B3494D"/>
    <w:rsid w:val="00B34D3C"/>
    <w:rsid w:val="00B37F31"/>
    <w:rsid w:val="00B41EEC"/>
    <w:rsid w:val="00B4360F"/>
    <w:rsid w:val="00B438F2"/>
    <w:rsid w:val="00B4448C"/>
    <w:rsid w:val="00B44CB5"/>
    <w:rsid w:val="00B45ADB"/>
    <w:rsid w:val="00B476DE"/>
    <w:rsid w:val="00B50E9B"/>
    <w:rsid w:val="00B5109C"/>
    <w:rsid w:val="00B53171"/>
    <w:rsid w:val="00B537FE"/>
    <w:rsid w:val="00B546B8"/>
    <w:rsid w:val="00B5524F"/>
    <w:rsid w:val="00B55DF7"/>
    <w:rsid w:val="00B5696D"/>
    <w:rsid w:val="00B569A0"/>
    <w:rsid w:val="00B61407"/>
    <w:rsid w:val="00B61613"/>
    <w:rsid w:val="00B61F81"/>
    <w:rsid w:val="00B64D96"/>
    <w:rsid w:val="00B650C8"/>
    <w:rsid w:val="00B670AE"/>
    <w:rsid w:val="00B70327"/>
    <w:rsid w:val="00B71D80"/>
    <w:rsid w:val="00B71F5E"/>
    <w:rsid w:val="00B71FAD"/>
    <w:rsid w:val="00B758E4"/>
    <w:rsid w:val="00B75FE1"/>
    <w:rsid w:val="00B760E5"/>
    <w:rsid w:val="00B77BFA"/>
    <w:rsid w:val="00B8049B"/>
    <w:rsid w:val="00B8254C"/>
    <w:rsid w:val="00B83291"/>
    <w:rsid w:val="00B8338D"/>
    <w:rsid w:val="00B83D2A"/>
    <w:rsid w:val="00B8481C"/>
    <w:rsid w:val="00B8521C"/>
    <w:rsid w:val="00B8534A"/>
    <w:rsid w:val="00B87B2B"/>
    <w:rsid w:val="00B90886"/>
    <w:rsid w:val="00B92FA0"/>
    <w:rsid w:val="00B95368"/>
    <w:rsid w:val="00B96797"/>
    <w:rsid w:val="00B970C5"/>
    <w:rsid w:val="00B97F83"/>
    <w:rsid w:val="00BA1ECD"/>
    <w:rsid w:val="00BA2411"/>
    <w:rsid w:val="00BA43FB"/>
    <w:rsid w:val="00BA70C8"/>
    <w:rsid w:val="00BA775C"/>
    <w:rsid w:val="00BB1519"/>
    <w:rsid w:val="00BB1622"/>
    <w:rsid w:val="00BB1CC5"/>
    <w:rsid w:val="00BB1E36"/>
    <w:rsid w:val="00BB2C83"/>
    <w:rsid w:val="00BB4272"/>
    <w:rsid w:val="00BB4CFC"/>
    <w:rsid w:val="00BB577E"/>
    <w:rsid w:val="00BB5B2B"/>
    <w:rsid w:val="00BB7750"/>
    <w:rsid w:val="00BB7909"/>
    <w:rsid w:val="00BC2BDC"/>
    <w:rsid w:val="00BC34C6"/>
    <w:rsid w:val="00BC4724"/>
    <w:rsid w:val="00BC4C8A"/>
    <w:rsid w:val="00BC5B40"/>
    <w:rsid w:val="00BC6C7F"/>
    <w:rsid w:val="00BC6FAA"/>
    <w:rsid w:val="00BD0411"/>
    <w:rsid w:val="00BD12D4"/>
    <w:rsid w:val="00BD28CE"/>
    <w:rsid w:val="00BD2B1F"/>
    <w:rsid w:val="00BD4762"/>
    <w:rsid w:val="00BD580A"/>
    <w:rsid w:val="00BD6DB4"/>
    <w:rsid w:val="00BD7DE5"/>
    <w:rsid w:val="00BE0F0F"/>
    <w:rsid w:val="00BE0F60"/>
    <w:rsid w:val="00BE1076"/>
    <w:rsid w:val="00BE1514"/>
    <w:rsid w:val="00BE4A70"/>
    <w:rsid w:val="00BE57B8"/>
    <w:rsid w:val="00BE6991"/>
    <w:rsid w:val="00BE6BFD"/>
    <w:rsid w:val="00BF2B0B"/>
    <w:rsid w:val="00BF44B2"/>
    <w:rsid w:val="00BF4A86"/>
    <w:rsid w:val="00BF4B97"/>
    <w:rsid w:val="00BF696C"/>
    <w:rsid w:val="00BF7815"/>
    <w:rsid w:val="00BF7DC4"/>
    <w:rsid w:val="00C0040F"/>
    <w:rsid w:val="00C04054"/>
    <w:rsid w:val="00C0603A"/>
    <w:rsid w:val="00C10959"/>
    <w:rsid w:val="00C10970"/>
    <w:rsid w:val="00C11C5B"/>
    <w:rsid w:val="00C12651"/>
    <w:rsid w:val="00C13141"/>
    <w:rsid w:val="00C13ED7"/>
    <w:rsid w:val="00C15EB0"/>
    <w:rsid w:val="00C16FDD"/>
    <w:rsid w:val="00C20795"/>
    <w:rsid w:val="00C20D07"/>
    <w:rsid w:val="00C23938"/>
    <w:rsid w:val="00C25369"/>
    <w:rsid w:val="00C2561C"/>
    <w:rsid w:val="00C2576A"/>
    <w:rsid w:val="00C259FF"/>
    <w:rsid w:val="00C26005"/>
    <w:rsid w:val="00C26C26"/>
    <w:rsid w:val="00C26DF4"/>
    <w:rsid w:val="00C27514"/>
    <w:rsid w:val="00C277FD"/>
    <w:rsid w:val="00C30D57"/>
    <w:rsid w:val="00C318BC"/>
    <w:rsid w:val="00C319B0"/>
    <w:rsid w:val="00C31C1B"/>
    <w:rsid w:val="00C3215F"/>
    <w:rsid w:val="00C33B46"/>
    <w:rsid w:val="00C349B5"/>
    <w:rsid w:val="00C35931"/>
    <w:rsid w:val="00C35BC3"/>
    <w:rsid w:val="00C37903"/>
    <w:rsid w:val="00C37CB3"/>
    <w:rsid w:val="00C414C5"/>
    <w:rsid w:val="00C431C9"/>
    <w:rsid w:val="00C44F0D"/>
    <w:rsid w:val="00C45CAF"/>
    <w:rsid w:val="00C46080"/>
    <w:rsid w:val="00C46C4C"/>
    <w:rsid w:val="00C50AE6"/>
    <w:rsid w:val="00C50BD4"/>
    <w:rsid w:val="00C512B1"/>
    <w:rsid w:val="00C51B4E"/>
    <w:rsid w:val="00C51DA0"/>
    <w:rsid w:val="00C5266A"/>
    <w:rsid w:val="00C53071"/>
    <w:rsid w:val="00C5381A"/>
    <w:rsid w:val="00C55D9B"/>
    <w:rsid w:val="00C56395"/>
    <w:rsid w:val="00C570CF"/>
    <w:rsid w:val="00C6218D"/>
    <w:rsid w:val="00C62459"/>
    <w:rsid w:val="00C632B9"/>
    <w:rsid w:val="00C6374A"/>
    <w:rsid w:val="00C6592F"/>
    <w:rsid w:val="00C662BC"/>
    <w:rsid w:val="00C66B2E"/>
    <w:rsid w:val="00C66DD7"/>
    <w:rsid w:val="00C67C0E"/>
    <w:rsid w:val="00C70344"/>
    <w:rsid w:val="00C714E3"/>
    <w:rsid w:val="00C717F6"/>
    <w:rsid w:val="00C71F6D"/>
    <w:rsid w:val="00C73100"/>
    <w:rsid w:val="00C76468"/>
    <w:rsid w:val="00C771F3"/>
    <w:rsid w:val="00C8115D"/>
    <w:rsid w:val="00C825AC"/>
    <w:rsid w:val="00C8338F"/>
    <w:rsid w:val="00C83BA8"/>
    <w:rsid w:val="00C862DB"/>
    <w:rsid w:val="00C86C42"/>
    <w:rsid w:val="00C86EAC"/>
    <w:rsid w:val="00C906B2"/>
    <w:rsid w:val="00C9102D"/>
    <w:rsid w:val="00C921ED"/>
    <w:rsid w:val="00C93890"/>
    <w:rsid w:val="00C93AE1"/>
    <w:rsid w:val="00C945E7"/>
    <w:rsid w:val="00C955C2"/>
    <w:rsid w:val="00C96865"/>
    <w:rsid w:val="00C96E3C"/>
    <w:rsid w:val="00CA0121"/>
    <w:rsid w:val="00CA0297"/>
    <w:rsid w:val="00CA03B6"/>
    <w:rsid w:val="00CA10B0"/>
    <w:rsid w:val="00CA193C"/>
    <w:rsid w:val="00CA2C90"/>
    <w:rsid w:val="00CA2DFE"/>
    <w:rsid w:val="00CA3287"/>
    <w:rsid w:val="00CA37C5"/>
    <w:rsid w:val="00CA470D"/>
    <w:rsid w:val="00CA5ECF"/>
    <w:rsid w:val="00CA7674"/>
    <w:rsid w:val="00CA7EC0"/>
    <w:rsid w:val="00CB0100"/>
    <w:rsid w:val="00CB12C7"/>
    <w:rsid w:val="00CB1CCD"/>
    <w:rsid w:val="00CB2B0C"/>
    <w:rsid w:val="00CB3510"/>
    <w:rsid w:val="00CB3720"/>
    <w:rsid w:val="00CB57E1"/>
    <w:rsid w:val="00CB58EE"/>
    <w:rsid w:val="00CC10FF"/>
    <w:rsid w:val="00CC1111"/>
    <w:rsid w:val="00CC252D"/>
    <w:rsid w:val="00CC2E5F"/>
    <w:rsid w:val="00CC3B68"/>
    <w:rsid w:val="00CC4422"/>
    <w:rsid w:val="00CC5254"/>
    <w:rsid w:val="00CD01AF"/>
    <w:rsid w:val="00CD095A"/>
    <w:rsid w:val="00CD212A"/>
    <w:rsid w:val="00CD2495"/>
    <w:rsid w:val="00CD5E81"/>
    <w:rsid w:val="00CD6118"/>
    <w:rsid w:val="00CD6927"/>
    <w:rsid w:val="00CE152B"/>
    <w:rsid w:val="00CE2209"/>
    <w:rsid w:val="00CE2636"/>
    <w:rsid w:val="00CE2B9E"/>
    <w:rsid w:val="00CE359E"/>
    <w:rsid w:val="00CE3E17"/>
    <w:rsid w:val="00CE493B"/>
    <w:rsid w:val="00CE680D"/>
    <w:rsid w:val="00CE6CBD"/>
    <w:rsid w:val="00CE71CD"/>
    <w:rsid w:val="00CE796D"/>
    <w:rsid w:val="00CF08E6"/>
    <w:rsid w:val="00CF11AC"/>
    <w:rsid w:val="00CF1238"/>
    <w:rsid w:val="00CF1D58"/>
    <w:rsid w:val="00CF20BC"/>
    <w:rsid w:val="00CF225C"/>
    <w:rsid w:val="00CF22FB"/>
    <w:rsid w:val="00CF2EC1"/>
    <w:rsid w:val="00CF3706"/>
    <w:rsid w:val="00CF49DB"/>
    <w:rsid w:val="00CF4CF9"/>
    <w:rsid w:val="00CF5A05"/>
    <w:rsid w:val="00D00E4F"/>
    <w:rsid w:val="00D01D9A"/>
    <w:rsid w:val="00D026DF"/>
    <w:rsid w:val="00D02E7C"/>
    <w:rsid w:val="00D04BFF"/>
    <w:rsid w:val="00D0535C"/>
    <w:rsid w:val="00D060CF"/>
    <w:rsid w:val="00D07588"/>
    <w:rsid w:val="00D07A7A"/>
    <w:rsid w:val="00D07D90"/>
    <w:rsid w:val="00D12232"/>
    <w:rsid w:val="00D12CFB"/>
    <w:rsid w:val="00D13BD0"/>
    <w:rsid w:val="00D13C3A"/>
    <w:rsid w:val="00D13E32"/>
    <w:rsid w:val="00D14803"/>
    <w:rsid w:val="00D14A73"/>
    <w:rsid w:val="00D15AD0"/>
    <w:rsid w:val="00D165C9"/>
    <w:rsid w:val="00D16646"/>
    <w:rsid w:val="00D16909"/>
    <w:rsid w:val="00D16FB4"/>
    <w:rsid w:val="00D172FA"/>
    <w:rsid w:val="00D20534"/>
    <w:rsid w:val="00D20CB2"/>
    <w:rsid w:val="00D21109"/>
    <w:rsid w:val="00D21F87"/>
    <w:rsid w:val="00D22352"/>
    <w:rsid w:val="00D22C41"/>
    <w:rsid w:val="00D23689"/>
    <w:rsid w:val="00D24200"/>
    <w:rsid w:val="00D246BC"/>
    <w:rsid w:val="00D24A67"/>
    <w:rsid w:val="00D25BE4"/>
    <w:rsid w:val="00D26363"/>
    <w:rsid w:val="00D272E8"/>
    <w:rsid w:val="00D30C4D"/>
    <w:rsid w:val="00D31D87"/>
    <w:rsid w:val="00D31FA4"/>
    <w:rsid w:val="00D33C89"/>
    <w:rsid w:val="00D33FA4"/>
    <w:rsid w:val="00D34B98"/>
    <w:rsid w:val="00D36388"/>
    <w:rsid w:val="00D41DFB"/>
    <w:rsid w:val="00D422F0"/>
    <w:rsid w:val="00D43ED2"/>
    <w:rsid w:val="00D44EAA"/>
    <w:rsid w:val="00D46A82"/>
    <w:rsid w:val="00D509C2"/>
    <w:rsid w:val="00D51322"/>
    <w:rsid w:val="00D51CAB"/>
    <w:rsid w:val="00D52BC6"/>
    <w:rsid w:val="00D531DB"/>
    <w:rsid w:val="00D5417E"/>
    <w:rsid w:val="00D562F1"/>
    <w:rsid w:val="00D56D43"/>
    <w:rsid w:val="00D56F86"/>
    <w:rsid w:val="00D57A95"/>
    <w:rsid w:val="00D60CF5"/>
    <w:rsid w:val="00D618F5"/>
    <w:rsid w:val="00D619CB"/>
    <w:rsid w:val="00D635D3"/>
    <w:rsid w:val="00D642B5"/>
    <w:rsid w:val="00D65843"/>
    <w:rsid w:val="00D665FB"/>
    <w:rsid w:val="00D67345"/>
    <w:rsid w:val="00D675FC"/>
    <w:rsid w:val="00D67CCA"/>
    <w:rsid w:val="00D700F8"/>
    <w:rsid w:val="00D70671"/>
    <w:rsid w:val="00D70BD3"/>
    <w:rsid w:val="00D72677"/>
    <w:rsid w:val="00D72E5E"/>
    <w:rsid w:val="00D747C2"/>
    <w:rsid w:val="00D769FF"/>
    <w:rsid w:val="00D76B93"/>
    <w:rsid w:val="00D77589"/>
    <w:rsid w:val="00D77730"/>
    <w:rsid w:val="00D80EE7"/>
    <w:rsid w:val="00D81183"/>
    <w:rsid w:val="00D815C4"/>
    <w:rsid w:val="00D817B9"/>
    <w:rsid w:val="00D82877"/>
    <w:rsid w:val="00D82FDE"/>
    <w:rsid w:val="00D8358A"/>
    <w:rsid w:val="00D83836"/>
    <w:rsid w:val="00D83ED1"/>
    <w:rsid w:val="00D85B90"/>
    <w:rsid w:val="00D85BF6"/>
    <w:rsid w:val="00D86001"/>
    <w:rsid w:val="00D87879"/>
    <w:rsid w:val="00D909EC"/>
    <w:rsid w:val="00D91202"/>
    <w:rsid w:val="00D92EC2"/>
    <w:rsid w:val="00D945D3"/>
    <w:rsid w:val="00D94E7D"/>
    <w:rsid w:val="00D94F48"/>
    <w:rsid w:val="00D954F0"/>
    <w:rsid w:val="00D965D1"/>
    <w:rsid w:val="00D9785C"/>
    <w:rsid w:val="00D979FE"/>
    <w:rsid w:val="00D97B23"/>
    <w:rsid w:val="00DA0CE2"/>
    <w:rsid w:val="00DA149B"/>
    <w:rsid w:val="00DA2B2A"/>
    <w:rsid w:val="00DA2CF0"/>
    <w:rsid w:val="00DA39F4"/>
    <w:rsid w:val="00DA4AA6"/>
    <w:rsid w:val="00DA57D4"/>
    <w:rsid w:val="00DA5833"/>
    <w:rsid w:val="00DA7CB8"/>
    <w:rsid w:val="00DB19EF"/>
    <w:rsid w:val="00DB1BC4"/>
    <w:rsid w:val="00DB2E70"/>
    <w:rsid w:val="00DB3588"/>
    <w:rsid w:val="00DB3C8A"/>
    <w:rsid w:val="00DB442B"/>
    <w:rsid w:val="00DB4A38"/>
    <w:rsid w:val="00DB4E05"/>
    <w:rsid w:val="00DB5E79"/>
    <w:rsid w:val="00DB60C8"/>
    <w:rsid w:val="00DB63E4"/>
    <w:rsid w:val="00DB702D"/>
    <w:rsid w:val="00DB73C0"/>
    <w:rsid w:val="00DB7721"/>
    <w:rsid w:val="00DC277B"/>
    <w:rsid w:val="00DC59B8"/>
    <w:rsid w:val="00DC7017"/>
    <w:rsid w:val="00DC7D2B"/>
    <w:rsid w:val="00DD0C80"/>
    <w:rsid w:val="00DD2198"/>
    <w:rsid w:val="00DD2203"/>
    <w:rsid w:val="00DD3209"/>
    <w:rsid w:val="00DD4F7D"/>
    <w:rsid w:val="00DE1F24"/>
    <w:rsid w:val="00DE31C9"/>
    <w:rsid w:val="00DE33A1"/>
    <w:rsid w:val="00DE4227"/>
    <w:rsid w:val="00DE4B22"/>
    <w:rsid w:val="00DE4CE1"/>
    <w:rsid w:val="00DE5AE6"/>
    <w:rsid w:val="00DE5DF1"/>
    <w:rsid w:val="00DE71B3"/>
    <w:rsid w:val="00DF1C6C"/>
    <w:rsid w:val="00DF240F"/>
    <w:rsid w:val="00DF2473"/>
    <w:rsid w:val="00DF3961"/>
    <w:rsid w:val="00DF3F33"/>
    <w:rsid w:val="00DF4EBB"/>
    <w:rsid w:val="00DF60B5"/>
    <w:rsid w:val="00DF650C"/>
    <w:rsid w:val="00DF6D4C"/>
    <w:rsid w:val="00DF7A18"/>
    <w:rsid w:val="00E006B0"/>
    <w:rsid w:val="00E011C1"/>
    <w:rsid w:val="00E016C1"/>
    <w:rsid w:val="00E0493E"/>
    <w:rsid w:val="00E04B10"/>
    <w:rsid w:val="00E04B77"/>
    <w:rsid w:val="00E04B9D"/>
    <w:rsid w:val="00E06C13"/>
    <w:rsid w:val="00E06C9A"/>
    <w:rsid w:val="00E074D8"/>
    <w:rsid w:val="00E07E43"/>
    <w:rsid w:val="00E11539"/>
    <w:rsid w:val="00E123E0"/>
    <w:rsid w:val="00E13F5B"/>
    <w:rsid w:val="00E172E7"/>
    <w:rsid w:val="00E17F88"/>
    <w:rsid w:val="00E20418"/>
    <w:rsid w:val="00E22BF7"/>
    <w:rsid w:val="00E22DB5"/>
    <w:rsid w:val="00E22E21"/>
    <w:rsid w:val="00E23DBA"/>
    <w:rsid w:val="00E26309"/>
    <w:rsid w:val="00E32555"/>
    <w:rsid w:val="00E34807"/>
    <w:rsid w:val="00E34F57"/>
    <w:rsid w:val="00E35883"/>
    <w:rsid w:val="00E35CF4"/>
    <w:rsid w:val="00E36737"/>
    <w:rsid w:val="00E37221"/>
    <w:rsid w:val="00E37C18"/>
    <w:rsid w:val="00E41FB8"/>
    <w:rsid w:val="00E4203C"/>
    <w:rsid w:val="00E436C0"/>
    <w:rsid w:val="00E43748"/>
    <w:rsid w:val="00E479BE"/>
    <w:rsid w:val="00E47DB4"/>
    <w:rsid w:val="00E509EE"/>
    <w:rsid w:val="00E510FD"/>
    <w:rsid w:val="00E513DE"/>
    <w:rsid w:val="00E519A9"/>
    <w:rsid w:val="00E52AE4"/>
    <w:rsid w:val="00E53D6D"/>
    <w:rsid w:val="00E545D4"/>
    <w:rsid w:val="00E55AB9"/>
    <w:rsid w:val="00E56063"/>
    <w:rsid w:val="00E562CE"/>
    <w:rsid w:val="00E5787B"/>
    <w:rsid w:val="00E604AA"/>
    <w:rsid w:val="00E62028"/>
    <w:rsid w:val="00E6496D"/>
    <w:rsid w:val="00E64D72"/>
    <w:rsid w:val="00E6621B"/>
    <w:rsid w:val="00E6702A"/>
    <w:rsid w:val="00E718EA"/>
    <w:rsid w:val="00E71FEF"/>
    <w:rsid w:val="00E72FA5"/>
    <w:rsid w:val="00E7447D"/>
    <w:rsid w:val="00E774FA"/>
    <w:rsid w:val="00E779A8"/>
    <w:rsid w:val="00E860EF"/>
    <w:rsid w:val="00E90E85"/>
    <w:rsid w:val="00E9166D"/>
    <w:rsid w:val="00E91DC3"/>
    <w:rsid w:val="00E94385"/>
    <w:rsid w:val="00E95085"/>
    <w:rsid w:val="00E95885"/>
    <w:rsid w:val="00E9609F"/>
    <w:rsid w:val="00E96266"/>
    <w:rsid w:val="00E97762"/>
    <w:rsid w:val="00E9793A"/>
    <w:rsid w:val="00E97C81"/>
    <w:rsid w:val="00EA1C1D"/>
    <w:rsid w:val="00EA275F"/>
    <w:rsid w:val="00EA2AFC"/>
    <w:rsid w:val="00EA3FAC"/>
    <w:rsid w:val="00EA45EE"/>
    <w:rsid w:val="00EA499E"/>
    <w:rsid w:val="00EA4D61"/>
    <w:rsid w:val="00EA5F11"/>
    <w:rsid w:val="00EA6304"/>
    <w:rsid w:val="00EB046B"/>
    <w:rsid w:val="00EB05AA"/>
    <w:rsid w:val="00EB0E30"/>
    <w:rsid w:val="00EB1425"/>
    <w:rsid w:val="00EB17AE"/>
    <w:rsid w:val="00EB3518"/>
    <w:rsid w:val="00EB3A37"/>
    <w:rsid w:val="00EB3D17"/>
    <w:rsid w:val="00EB43A2"/>
    <w:rsid w:val="00EB4936"/>
    <w:rsid w:val="00EC07EE"/>
    <w:rsid w:val="00EC081B"/>
    <w:rsid w:val="00EC15F3"/>
    <w:rsid w:val="00EC161C"/>
    <w:rsid w:val="00EC31D2"/>
    <w:rsid w:val="00EC371B"/>
    <w:rsid w:val="00EC4723"/>
    <w:rsid w:val="00EC53A1"/>
    <w:rsid w:val="00EC63C9"/>
    <w:rsid w:val="00EC6C57"/>
    <w:rsid w:val="00ED2542"/>
    <w:rsid w:val="00ED2CF9"/>
    <w:rsid w:val="00ED4121"/>
    <w:rsid w:val="00ED4D71"/>
    <w:rsid w:val="00ED6A1F"/>
    <w:rsid w:val="00EE03CB"/>
    <w:rsid w:val="00EE1C83"/>
    <w:rsid w:val="00EE1EC6"/>
    <w:rsid w:val="00EE3A69"/>
    <w:rsid w:val="00EE4BE5"/>
    <w:rsid w:val="00EE4F95"/>
    <w:rsid w:val="00EE57F1"/>
    <w:rsid w:val="00EE5A3B"/>
    <w:rsid w:val="00EF12BB"/>
    <w:rsid w:val="00EF1F06"/>
    <w:rsid w:val="00EF3123"/>
    <w:rsid w:val="00EF5E84"/>
    <w:rsid w:val="00EF6344"/>
    <w:rsid w:val="00EF790D"/>
    <w:rsid w:val="00EF7EC0"/>
    <w:rsid w:val="00F005EB"/>
    <w:rsid w:val="00F00816"/>
    <w:rsid w:val="00F00C41"/>
    <w:rsid w:val="00F01210"/>
    <w:rsid w:val="00F045A3"/>
    <w:rsid w:val="00F0492E"/>
    <w:rsid w:val="00F05539"/>
    <w:rsid w:val="00F0749B"/>
    <w:rsid w:val="00F0755A"/>
    <w:rsid w:val="00F115F4"/>
    <w:rsid w:val="00F12560"/>
    <w:rsid w:val="00F1292A"/>
    <w:rsid w:val="00F145FE"/>
    <w:rsid w:val="00F151B3"/>
    <w:rsid w:val="00F16663"/>
    <w:rsid w:val="00F16B1F"/>
    <w:rsid w:val="00F17206"/>
    <w:rsid w:val="00F17C28"/>
    <w:rsid w:val="00F20DDE"/>
    <w:rsid w:val="00F2273F"/>
    <w:rsid w:val="00F25866"/>
    <w:rsid w:val="00F265D7"/>
    <w:rsid w:val="00F267A3"/>
    <w:rsid w:val="00F26923"/>
    <w:rsid w:val="00F27474"/>
    <w:rsid w:val="00F31DAF"/>
    <w:rsid w:val="00F31DCF"/>
    <w:rsid w:val="00F3255D"/>
    <w:rsid w:val="00F32750"/>
    <w:rsid w:val="00F3628F"/>
    <w:rsid w:val="00F36764"/>
    <w:rsid w:val="00F3749A"/>
    <w:rsid w:val="00F41B81"/>
    <w:rsid w:val="00F44AE8"/>
    <w:rsid w:val="00F45100"/>
    <w:rsid w:val="00F45AE2"/>
    <w:rsid w:val="00F50127"/>
    <w:rsid w:val="00F50771"/>
    <w:rsid w:val="00F50AC1"/>
    <w:rsid w:val="00F5114D"/>
    <w:rsid w:val="00F51473"/>
    <w:rsid w:val="00F517AF"/>
    <w:rsid w:val="00F51C5F"/>
    <w:rsid w:val="00F54501"/>
    <w:rsid w:val="00F54553"/>
    <w:rsid w:val="00F5513E"/>
    <w:rsid w:val="00F5695F"/>
    <w:rsid w:val="00F56A62"/>
    <w:rsid w:val="00F56E78"/>
    <w:rsid w:val="00F5735E"/>
    <w:rsid w:val="00F6078D"/>
    <w:rsid w:val="00F613A3"/>
    <w:rsid w:val="00F61D4F"/>
    <w:rsid w:val="00F62081"/>
    <w:rsid w:val="00F622D0"/>
    <w:rsid w:val="00F64654"/>
    <w:rsid w:val="00F64E9B"/>
    <w:rsid w:val="00F671A4"/>
    <w:rsid w:val="00F70235"/>
    <w:rsid w:val="00F709FD"/>
    <w:rsid w:val="00F71337"/>
    <w:rsid w:val="00F723E9"/>
    <w:rsid w:val="00F72A11"/>
    <w:rsid w:val="00F74A8A"/>
    <w:rsid w:val="00F74AA9"/>
    <w:rsid w:val="00F74EA3"/>
    <w:rsid w:val="00F7566C"/>
    <w:rsid w:val="00F75F62"/>
    <w:rsid w:val="00F7743A"/>
    <w:rsid w:val="00F8349B"/>
    <w:rsid w:val="00F837C2"/>
    <w:rsid w:val="00F83861"/>
    <w:rsid w:val="00F84B5C"/>
    <w:rsid w:val="00F90ABE"/>
    <w:rsid w:val="00F91041"/>
    <w:rsid w:val="00F9127F"/>
    <w:rsid w:val="00F91B14"/>
    <w:rsid w:val="00F91CFA"/>
    <w:rsid w:val="00F93685"/>
    <w:rsid w:val="00F94026"/>
    <w:rsid w:val="00F941C7"/>
    <w:rsid w:val="00F95C7C"/>
    <w:rsid w:val="00F97029"/>
    <w:rsid w:val="00F970FD"/>
    <w:rsid w:val="00F97F33"/>
    <w:rsid w:val="00F97F75"/>
    <w:rsid w:val="00FA0445"/>
    <w:rsid w:val="00FA0C48"/>
    <w:rsid w:val="00FA1AC3"/>
    <w:rsid w:val="00FA2A40"/>
    <w:rsid w:val="00FA39C9"/>
    <w:rsid w:val="00FA4917"/>
    <w:rsid w:val="00FA6D06"/>
    <w:rsid w:val="00FB024E"/>
    <w:rsid w:val="00FB4F4C"/>
    <w:rsid w:val="00FB6477"/>
    <w:rsid w:val="00FB78BE"/>
    <w:rsid w:val="00FB79F3"/>
    <w:rsid w:val="00FB7F0C"/>
    <w:rsid w:val="00FC0134"/>
    <w:rsid w:val="00FC08A6"/>
    <w:rsid w:val="00FC1C07"/>
    <w:rsid w:val="00FC1DDB"/>
    <w:rsid w:val="00FC28E6"/>
    <w:rsid w:val="00FC37A6"/>
    <w:rsid w:val="00FC5CA9"/>
    <w:rsid w:val="00FC66AF"/>
    <w:rsid w:val="00FC6D8B"/>
    <w:rsid w:val="00FD15BC"/>
    <w:rsid w:val="00FD1A3F"/>
    <w:rsid w:val="00FD428C"/>
    <w:rsid w:val="00FD524E"/>
    <w:rsid w:val="00FD6B38"/>
    <w:rsid w:val="00FD6D84"/>
    <w:rsid w:val="00FD6FBF"/>
    <w:rsid w:val="00FD799F"/>
    <w:rsid w:val="00FE0B6D"/>
    <w:rsid w:val="00FE0DDC"/>
    <w:rsid w:val="00FE12E9"/>
    <w:rsid w:val="00FE1885"/>
    <w:rsid w:val="00FE427A"/>
    <w:rsid w:val="00FE7118"/>
    <w:rsid w:val="00FF02D6"/>
    <w:rsid w:val="00FF2FDC"/>
    <w:rsid w:val="00FF423C"/>
    <w:rsid w:val="00FF54C6"/>
    <w:rsid w:val="00FF6D33"/>
    <w:rsid w:val="01F23556"/>
    <w:rsid w:val="0C49050E"/>
    <w:rsid w:val="15EF20A5"/>
    <w:rsid w:val="1DFDF20D"/>
    <w:rsid w:val="1E9FDCF6"/>
    <w:rsid w:val="1FFE5A3B"/>
    <w:rsid w:val="4E4E5D52"/>
    <w:rsid w:val="5B59A247"/>
    <w:rsid w:val="67BF4B0E"/>
    <w:rsid w:val="7B7FA8F8"/>
    <w:rsid w:val="7BDB89DE"/>
    <w:rsid w:val="AA9E624B"/>
    <w:rsid w:val="BED94F7A"/>
    <w:rsid w:val="C6FF0383"/>
    <w:rsid w:val="CFFE4C96"/>
    <w:rsid w:val="D3BBB876"/>
    <w:rsid w:val="DEAF08A6"/>
    <w:rsid w:val="DF23DFE4"/>
    <w:rsid w:val="EFAFD377"/>
    <w:rsid w:val="F9F7C299"/>
    <w:rsid w:val="FB5A9D56"/>
    <w:rsid w:val="FB73D972"/>
    <w:rsid w:val="FD30248D"/>
    <w:rsid w:val="FD773BA5"/>
    <w:rsid w:val="FEBF0421"/>
    <w:rsid w:val="FEFFFE6C"/>
    <w:rsid w:val="FFB9AD5C"/>
    <w:rsid w:val="FFEFF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0"/>
    <w:pPr>
      <w:keepNext/>
      <w:keepLines/>
      <w:adjustRightInd w:val="0"/>
      <w:jc w:val="distribute"/>
      <w:outlineLvl w:val="0"/>
    </w:pPr>
    <w:rPr>
      <w:rFonts w:eastAsia="公文小标宋简"/>
      <w:b/>
      <w:vanish/>
      <w:color w:val="FF0000"/>
      <w:kern w:val="44"/>
      <w:sz w:val="72"/>
    </w:rPr>
  </w:style>
  <w:style w:type="paragraph" w:styleId="5">
    <w:name w:val="heading 2"/>
    <w:basedOn w:val="1"/>
    <w:next w:val="1"/>
    <w:link w:val="30"/>
    <w:qFormat/>
    <w:uiPriority w:val="0"/>
    <w:pPr>
      <w:keepNext/>
      <w:keepLines/>
      <w:spacing w:before="260" w:after="260" w:line="415" w:lineRule="auto"/>
      <w:outlineLvl w:val="1"/>
    </w:pPr>
    <w:rPr>
      <w:rFonts w:ascii="Arial" w:hAnsi="Arial" w:eastAsia="黑体"/>
      <w:bCs/>
      <w:sz w:val="32"/>
      <w:szCs w:val="32"/>
    </w:rPr>
  </w:style>
  <w:style w:type="paragraph" w:styleId="6">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8">
    <w:name w:val="table of authorities"/>
    <w:basedOn w:val="1"/>
    <w:next w:val="1"/>
    <w:unhideWhenUsed/>
    <w:qFormat/>
    <w:uiPriority w:val="0"/>
    <w:pPr>
      <w:ind w:left="420" w:leftChars="200"/>
    </w:pPr>
  </w:style>
  <w:style w:type="paragraph" w:styleId="9">
    <w:name w:val="Normal Indent"/>
    <w:basedOn w:val="1"/>
    <w:qFormat/>
    <w:uiPriority w:val="0"/>
    <w:pPr>
      <w:ind w:firstLine="630"/>
    </w:pPr>
    <w:rPr>
      <w:rFonts w:ascii="Times New Roman" w:hAnsi="Times New Roman" w:eastAsia="仿宋_GB2312" w:cs="Times New Roman"/>
      <w:kern w:val="0"/>
      <w:sz w:val="32"/>
      <w:szCs w:val="20"/>
    </w:rPr>
  </w:style>
  <w:style w:type="paragraph" w:styleId="10">
    <w:name w:val="Body Text"/>
    <w:basedOn w:val="1"/>
    <w:next w:val="11"/>
    <w:link w:val="32"/>
    <w:qFormat/>
    <w:uiPriority w:val="1"/>
    <w:rPr>
      <w:sz w:val="32"/>
      <w:szCs w:val="32"/>
    </w:rPr>
  </w:style>
  <w:style w:type="paragraph" w:styleId="11">
    <w:name w:val="Title"/>
    <w:basedOn w:val="1"/>
    <w:next w:val="1"/>
    <w:link w:val="31"/>
    <w:qFormat/>
    <w:uiPriority w:val="0"/>
    <w:pPr>
      <w:spacing w:before="240" w:after="60"/>
      <w:jc w:val="center"/>
      <w:outlineLvl w:val="0"/>
    </w:pPr>
    <w:rPr>
      <w:rFonts w:ascii="Arial" w:hAnsi="Arial"/>
      <w:b/>
      <w:sz w:val="32"/>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5">
    <w:name w:val="HTML Preformatted"/>
    <w:basedOn w:val="1"/>
    <w:link w:val="28"/>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w:basedOn w:val="10"/>
    <w:link w:val="33"/>
    <w:unhideWhenUsed/>
    <w:qFormat/>
    <w:uiPriority w:val="99"/>
    <w:pPr>
      <w:ind w:firstLine="420" w:firstLineChars="100"/>
    </w:pPr>
  </w:style>
  <w:style w:type="character" w:styleId="20">
    <w:name w:val="Strong"/>
    <w:basedOn w:val="19"/>
    <w:qFormat/>
    <w:uiPriority w:val="22"/>
    <w:rPr>
      <w:b/>
      <w:bCs/>
    </w:rPr>
  </w:style>
  <w:style w:type="character" w:customStyle="1" w:styleId="21">
    <w:name w:val="标题 1 Char"/>
    <w:basedOn w:val="19"/>
    <w:link w:val="4"/>
    <w:qFormat/>
    <w:uiPriority w:val="0"/>
    <w:rPr>
      <w:rFonts w:eastAsia="公文小标宋简" w:asciiTheme="minorHAnsi" w:hAnsiTheme="minorHAnsi" w:cstheme="minorBidi"/>
      <w:b/>
      <w:vanish/>
      <w:color w:val="FF0000"/>
      <w:kern w:val="44"/>
      <w:sz w:val="72"/>
      <w:szCs w:val="22"/>
    </w:rPr>
  </w:style>
  <w:style w:type="character" w:customStyle="1" w:styleId="22">
    <w:name w:val="标题 3 Char"/>
    <w:basedOn w:val="19"/>
    <w:link w:val="6"/>
    <w:semiHidden/>
    <w:qFormat/>
    <w:uiPriority w:val="9"/>
    <w:rPr>
      <w:rFonts w:asciiTheme="minorHAnsi" w:hAnsiTheme="minorHAnsi" w:eastAsiaTheme="minorEastAsia" w:cstheme="minorBidi"/>
      <w:b/>
      <w:bCs/>
      <w:kern w:val="2"/>
      <w:sz w:val="32"/>
      <w:szCs w:val="32"/>
    </w:rPr>
  </w:style>
  <w:style w:type="character" w:customStyle="1" w:styleId="23">
    <w:name w:val="页眉 Char"/>
    <w:basedOn w:val="19"/>
    <w:link w:val="14"/>
    <w:qFormat/>
    <w:uiPriority w:val="99"/>
    <w:rPr>
      <w:sz w:val="18"/>
      <w:szCs w:val="18"/>
    </w:rPr>
  </w:style>
  <w:style w:type="character" w:customStyle="1" w:styleId="24">
    <w:name w:val="页脚 Char"/>
    <w:basedOn w:val="19"/>
    <w:link w:val="13"/>
    <w:qFormat/>
    <w:uiPriority w:val="99"/>
    <w:rPr>
      <w:sz w:val="18"/>
      <w:szCs w:val="18"/>
    </w:rPr>
  </w:style>
  <w:style w:type="character" w:customStyle="1" w:styleId="25">
    <w:name w:val="批注框文本 Char"/>
    <w:basedOn w:val="19"/>
    <w:link w:val="12"/>
    <w:semiHidden/>
    <w:qFormat/>
    <w:uiPriority w:val="99"/>
    <w:rPr>
      <w:rFonts w:asciiTheme="minorHAnsi" w:hAnsiTheme="minorHAnsi" w:eastAsiaTheme="minorEastAsia" w:cstheme="minorBidi"/>
      <w:kern w:val="2"/>
      <w:sz w:val="18"/>
      <w:szCs w:val="18"/>
    </w:rPr>
  </w:style>
  <w:style w:type="paragraph" w:customStyle="1" w:styleId="26">
    <w:name w:val="BodyText"/>
    <w:basedOn w:val="1"/>
    <w:qFormat/>
    <w:uiPriority w:val="0"/>
    <w:pPr>
      <w:spacing w:after="120"/>
      <w:textAlignment w:val="baseline"/>
    </w:pPr>
  </w:style>
  <w:style w:type="paragraph" w:customStyle="1" w:styleId="27">
    <w:name w:val="BodyText1I2"/>
    <w:basedOn w:val="1"/>
    <w:qFormat/>
    <w:uiPriority w:val="0"/>
    <w:pPr>
      <w:spacing w:after="120"/>
      <w:ind w:left="420" w:leftChars="200" w:firstLine="420" w:firstLineChars="200"/>
    </w:pPr>
    <w:rPr>
      <w:rFonts w:ascii="Calibri" w:hAnsi="Calibri"/>
    </w:rPr>
  </w:style>
  <w:style w:type="character" w:customStyle="1" w:styleId="28">
    <w:name w:val="HTML 预设格式 Char"/>
    <w:basedOn w:val="19"/>
    <w:link w:val="15"/>
    <w:semiHidden/>
    <w:qFormat/>
    <w:uiPriority w:val="99"/>
    <w:rPr>
      <w:rFonts w:ascii="宋体" w:hAnsi="宋体"/>
      <w:sz w:val="24"/>
      <w:szCs w:val="24"/>
    </w:rPr>
  </w:style>
  <w:style w:type="paragraph" w:customStyle="1" w:styleId="29">
    <w:name w:val="Char Char Char Char"/>
    <w:basedOn w:val="1"/>
    <w:next w:val="1"/>
    <w:qFormat/>
    <w:uiPriority w:val="0"/>
    <w:pPr>
      <w:tabs>
        <w:tab w:val="left" w:pos="360"/>
      </w:tabs>
      <w:spacing w:before="156" w:beforeLines="50" w:after="312" w:afterLines="100" w:line="360" w:lineRule="auto"/>
      <w:ind w:left="2210" w:hanging="748"/>
      <w:jc w:val="center"/>
    </w:pPr>
    <w:rPr>
      <w:rFonts w:ascii="Times New Roman" w:hAnsi="Times New Roman" w:eastAsia="仿宋_GB2312" w:cs="Times New Roman"/>
      <w:sz w:val="32"/>
      <w:szCs w:val="20"/>
    </w:rPr>
  </w:style>
  <w:style w:type="character" w:customStyle="1" w:styleId="30">
    <w:name w:val="标题 2 Char"/>
    <w:basedOn w:val="19"/>
    <w:link w:val="5"/>
    <w:qFormat/>
    <w:uiPriority w:val="0"/>
    <w:rPr>
      <w:rFonts w:ascii="Arial" w:hAnsi="Arial" w:eastAsia="黑体" w:cstheme="minorBidi"/>
      <w:bCs/>
      <w:kern w:val="2"/>
      <w:sz w:val="32"/>
      <w:szCs w:val="32"/>
    </w:rPr>
  </w:style>
  <w:style w:type="character" w:customStyle="1" w:styleId="31">
    <w:name w:val="标题 Char"/>
    <w:basedOn w:val="19"/>
    <w:link w:val="11"/>
    <w:qFormat/>
    <w:uiPriority w:val="0"/>
    <w:rPr>
      <w:rFonts w:ascii="Arial" w:hAnsi="Arial" w:eastAsiaTheme="minorEastAsia" w:cstheme="minorBidi"/>
      <w:b/>
      <w:kern w:val="2"/>
      <w:sz w:val="32"/>
      <w:szCs w:val="22"/>
    </w:rPr>
  </w:style>
  <w:style w:type="character" w:customStyle="1" w:styleId="32">
    <w:name w:val="正文文本 Char"/>
    <w:basedOn w:val="19"/>
    <w:link w:val="10"/>
    <w:qFormat/>
    <w:uiPriority w:val="1"/>
    <w:rPr>
      <w:rFonts w:asciiTheme="minorHAnsi" w:hAnsiTheme="minorHAnsi" w:eastAsiaTheme="minorEastAsia" w:cstheme="minorBidi"/>
      <w:kern w:val="2"/>
      <w:sz w:val="32"/>
      <w:szCs w:val="32"/>
    </w:rPr>
  </w:style>
  <w:style w:type="character" w:customStyle="1" w:styleId="33">
    <w:name w:val="正文首行缩进 Char"/>
    <w:basedOn w:val="32"/>
    <w:link w:val="17"/>
    <w:qFormat/>
    <w:uiPriority w:val="99"/>
    <w:rPr>
      <w:rFonts w:asciiTheme="minorHAnsi" w:hAnsiTheme="minorHAnsi" w:eastAsiaTheme="minorEastAsia" w:cstheme="minorBidi"/>
      <w:kern w:val="2"/>
      <w:sz w:val="32"/>
      <w:szCs w:val="32"/>
    </w:rPr>
  </w:style>
  <w:style w:type="paragraph" w:styleId="3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542</Words>
  <Characters>3093</Characters>
  <Lines>25</Lines>
  <Paragraphs>7</Paragraphs>
  <TotalTime>1</TotalTime>
  <ScaleCrop>false</ScaleCrop>
  <LinksUpToDate>false</LinksUpToDate>
  <CharactersWithSpaces>3628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2023-04-08T10:51:00Z</dcterms:created>
  <dc:creator>Anonymous</dc:creator>
  <cp:lastModifiedBy>杨鹏</cp:lastModifiedBy>
  <cp:lastPrinted>2023-11-03T16:34:00Z</cp:lastPrinted>
  <dcterms:modified xsi:type="dcterms:W3CDTF">2023-11-03T13:09:59Z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EE2B53AC3A39B32BC741436541492B28</vt:lpwstr>
  </property>
</Properties>
</file>