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附件2</w:t>
      </w:r>
    </w:p>
    <w:p>
      <w:pPr>
        <w:jc w:val="center"/>
        <w:rPr>
          <w:rFonts w:hint="default" w:ascii="方正小标宋简体" w:hAnsi="宋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</w:rPr>
        <w:t>江汉大学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科学技术协会第二次会员代表大会代表登记表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499"/>
        <w:gridCol w:w="1497"/>
        <w:gridCol w:w="501"/>
        <w:gridCol w:w="1156"/>
        <w:gridCol w:w="550"/>
        <w:gridCol w:w="671"/>
        <w:gridCol w:w="1079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别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龄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党 派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文化程度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最高学历毕业</w:t>
            </w:r>
          </w:p>
          <w:p>
            <w:pPr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学校及专业</w:t>
            </w:r>
          </w:p>
        </w:tc>
        <w:tc>
          <w:tcPr>
            <w:tcW w:w="37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工作单位、职务、职称</w:t>
            </w:r>
          </w:p>
        </w:tc>
        <w:tc>
          <w:tcPr>
            <w:tcW w:w="6066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主要学术兼职（职务）</w:t>
            </w:r>
          </w:p>
        </w:tc>
        <w:tc>
          <w:tcPr>
            <w:tcW w:w="6066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211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主要学术成果及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获奖</w:t>
            </w:r>
          </w:p>
        </w:tc>
        <w:tc>
          <w:tcPr>
            <w:tcW w:w="8211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推荐单位意见</w:t>
            </w:r>
          </w:p>
        </w:tc>
        <w:tc>
          <w:tcPr>
            <w:tcW w:w="8211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负责人（签字）：                 所在单位（盖章）：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21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651E7"/>
    <w:rsid w:val="028A0CC2"/>
    <w:rsid w:val="1CA8505C"/>
    <w:rsid w:val="319674B9"/>
    <w:rsid w:val="550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2022-11-20T23:57:00Z</dcterms:created>
  <dc:creator>admin</dc:creator>
  <cp:lastModifiedBy>艺术浩浩</cp:lastModifiedBy>
  <dcterms:modified xsi:type="dcterms:W3CDTF">2023-11-17T00:26:46Z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4A23CD8F5E1C4056B541AFE72259ADF6</vt:lpwstr>
  </property>
</Properties>
</file>