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3E222">
      <w:pPr>
        <w:pStyle w:val="50"/>
        <w:jc w:val="both"/>
        <w:rPr>
          <w:rFonts w:eastAsia="MS Mincho"/>
          <w:color w:val="000000" w:themeColor="text1"/>
          <w14:textFill>
            <w14:solidFill>
              <w14:schemeClr w14:val="tx1"/>
            </w14:solidFill>
          </w14:textFill>
        </w:rPr>
      </w:pPr>
      <w:r>
        <w:rPr>
          <w:rFonts w:ascii="黑体" w:hAnsi="黑体"/>
          <w:color w:val="000000" w:themeColor="text1"/>
          <w14:textFill>
            <w14:solidFill>
              <w14:schemeClr w14:val="tx1"/>
            </w14:solidFill>
          </w14:textFill>
        </w:rPr>
        <mc:AlternateContent>
          <mc:Choice Requires="wps">
            <w:drawing>
              <wp:anchor distT="45720" distB="45720" distL="114300" distR="114300" simplePos="0" relativeHeight="251659264" behindDoc="0" locked="0" layoutInCell="1" allowOverlap="1">
                <wp:simplePos x="0" y="0"/>
                <wp:positionH relativeFrom="margin">
                  <wp:posOffset>3951605</wp:posOffset>
                </wp:positionH>
                <wp:positionV relativeFrom="margin">
                  <wp:align>top</wp:align>
                </wp:positionV>
                <wp:extent cx="1724660" cy="801370"/>
                <wp:effectExtent l="0" t="0" r="9525"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24400" cy="801370"/>
                        </a:xfrm>
                        <a:prstGeom prst="rect">
                          <a:avLst/>
                        </a:prstGeom>
                        <a:solidFill>
                          <a:srgbClr val="FFFFFF"/>
                        </a:solidFill>
                        <a:ln w="9525">
                          <a:noFill/>
                          <a:miter lim="800000"/>
                        </a:ln>
                      </wps:spPr>
                      <wps:txbx>
                        <w:txbxContent>
                          <w:p w14:paraId="374867DA">
                            <w:pPr>
                              <w:pStyle w:val="44"/>
                            </w:pPr>
                            <w:r>
                              <w:t>NY</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11.15pt;height:63.1pt;width:135.8pt;mso-position-horizontal-relative:margin;mso-position-vertical:top;mso-position-vertical-relative:margin;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fjkrtcAAAAIAQAADwAAAAAAAAABACAAAAAiAAAAZHJzL2Rvd25y&#10;ZXYueG1sUEsBAhQAFAAAAAgAh07iQD7tk8w4AgAAVAQAAA4AAAAAAAAAAQAgAAAAJgEAAGRycy9l&#10;Mm9Eb2MueG1sUEsFBgAAAAAGAAYAWQEAANAFAAAAAA==&#10;">
                <v:fill on="t" focussize="0,0"/>
                <v:stroke on="f" miterlimit="8" joinstyle="miter"/>
                <v:imagedata o:title=""/>
                <o:lock v:ext="edit" aspectratio="f"/>
                <v:textbox style="mso-fit-shape-to-text:t;">
                  <w:txbxContent>
                    <w:p w14:paraId="374867DA">
                      <w:pPr>
                        <w:pStyle w:val="44"/>
                      </w:pPr>
                      <w:r>
                        <w:t>NY</w:t>
                      </w:r>
                    </w:p>
                  </w:txbxContent>
                </v:textbox>
                <w10:wrap type="square"/>
              </v:shape>
            </w:pict>
          </mc:Fallback>
        </mc:AlternateContent>
      </w:r>
      <w:r>
        <w:rPr>
          <w:color w:val="000000" w:themeColor="text1"/>
          <w14:textFill>
            <w14:solidFill>
              <w14:schemeClr w14:val="tx1"/>
            </w14:solidFill>
          </w14:textFill>
        </w:rPr>
        <w:t>ICS</w:t>
      </w:r>
      <w:r>
        <w:rPr>
          <w:rFonts w:hint="eastAsia" w:ascii="MS Mincho" w:hAnsi="MS Mincho" w:eastAsia="MS Mincho"/>
          <w:color w:val="000000" w:themeColor="text1"/>
          <w14:textFill>
            <w14:solidFill>
              <w14:schemeClr w14:val="tx1"/>
            </w14:solidFill>
          </w14:textFill>
        </w:rPr>
        <w:t> </w:t>
      </w:r>
      <w:r>
        <w:rPr>
          <w:rFonts w:eastAsia="宋体"/>
          <w:color w:val="000000" w:themeColor="text1"/>
          <w14:textFill>
            <w14:solidFill>
              <w14:schemeClr w14:val="tx1"/>
            </w14:solidFill>
          </w14:textFill>
        </w:rPr>
        <w:t>65.020.01</w:t>
      </w:r>
    </w:p>
    <w:p w14:paraId="4C1BC8A9">
      <w:pPr>
        <w:pStyle w:val="50"/>
        <w:rPr>
          <w:color w:val="000000" w:themeColor="text1"/>
          <w14:textFill>
            <w14:solidFill>
              <w14:schemeClr w14:val="tx1"/>
            </w14:solidFill>
          </w14:textFill>
        </w:rPr>
      </w:pPr>
      <w:r>
        <w:rPr>
          <w:color w:val="000000" w:themeColor="text1"/>
          <w14:textFill>
            <w14:solidFill>
              <w14:schemeClr w14:val="tx1"/>
            </w14:solidFill>
          </w14:textFill>
        </w:rPr>
        <w:t>CCS B 05</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5816D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9854" w:type="dxa"/>
            <w:tcBorders>
              <w:top w:val="nil"/>
              <w:left w:val="nil"/>
              <w:bottom w:val="nil"/>
              <w:right w:val="nil"/>
            </w:tcBorders>
          </w:tcPr>
          <w:p w14:paraId="128B1A3B">
            <w:pPr>
              <w:pStyle w:val="50"/>
              <w:jc w:val="both"/>
              <w:rPr>
                <w:rFonts w:ascii="黑体" w:hAnsi="黑体"/>
                <w:color w:val="000000" w:themeColor="text1"/>
                <w14:textFill>
                  <w14:solidFill>
                    <w14:schemeClr w14:val="tx1"/>
                  </w14:solidFill>
                </w14:textFill>
              </w:rPr>
            </w:pPr>
          </w:p>
        </w:tc>
      </w:tr>
    </w:tbl>
    <w:p w14:paraId="01C36CBB">
      <w:pPr>
        <w:pStyle w:val="51"/>
        <w:jc w:val="center"/>
        <w:rPr>
          <w:rFonts w:ascii="Times New Roman" w:hAnsi="Times New Roman" w:cs="Times New Roman"/>
          <w:color w:val="000000" w:themeColor="text1"/>
          <w:sz w:val="48"/>
          <w:szCs w:val="48"/>
          <w14:textFill>
            <w14:solidFill>
              <w14:schemeClr w14:val="tx1"/>
            </w14:solidFill>
          </w14:textFill>
        </w:rPr>
      </w:pPr>
      <w:r>
        <w:rPr>
          <w:rFonts w:hint="eastAsia" w:hAnsi="黑体"/>
          <w:color w:val="000000" w:themeColor="text1"/>
          <w:sz w:val="48"/>
          <w:szCs w:val="48"/>
          <w14:textFill>
            <w14:solidFill>
              <w14:schemeClr w14:val="tx1"/>
            </w14:solidFill>
          </w14:textFill>
        </w:rPr>
        <w:t>中</w:t>
      </w:r>
      <w:r>
        <w:rPr>
          <w:rFonts w:hint="eastAsia" w:ascii="Times New Roman" w:hAnsi="Times New Roman"/>
          <w:color w:val="000000" w:themeColor="text1"/>
          <w:sz w:val="48"/>
          <w:szCs w:val="48"/>
          <w14:textFill>
            <w14:solidFill>
              <w14:schemeClr w14:val="tx1"/>
            </w14:solidFill>
          </w14:textFill>
        </w:rPr>
        <w:t xml:space="preserve"> </w:t>
      </w:r>
      <w:r>
        <w:rPr>
          <w:rFonts w:hint="eastAsia" w:hAnsi="黑体"/>
          <w:color w:val="000000" w:themeColor="text1"/>
          <w:sz w:val="48"/>
          <w:szCs w:val="48"/>
          <w14:textFill>
            <w14:solidFill>
              <w14:schemeClr w14:val="tx1"/>
            </w14:solidFill>
          </w14:textFill>
        </w:rPr>
        <w:t>华</w:t>
      </w:r>
      <w:r>
        <w:rPr>
          <w:rFonts w:hint="eastAsia" w:ascii="Times New Roman" w:hAnsi="Times New Roman"/>
          <w:color w:val="000000" w:themeColor="text1"/>
          <w:sz w:val="48"/>
          <w:szCs w:val="48"/>
          <w14:textFill>
            <w14:solidFill>
              <w14:schemeClr w14:val="tx1"/>
            </w14:solidFill>
          </w14:textFill>
        </w:rPr>
        <w:t xml:space="preserve"> </w:t>
      </w:r>
      <w:r>
        <w:rPr>
          <w:rFonts w:hint="eastAsia" w:hAnsi="黑体"/>
          <w:color w:val="000000" w:themeColor="text1"/>
          <w:sz w:val="48"/>
          <w:szCs w:val="48"/>
          <w14:textFill>
            <w14:solidFill>
              <w14:schemeClr w14:val="tx1"/>
            </w14:solidFill>
          </w14:textFill>
        </w:rPr>
        <w:t>人</w:t>
      </w:r>
      <w:r>
        <w:rPr>
          <w:rFonts w:hint="eastAsia" w:ascii="Times New Roman" w:hAnsi="Times New Roman"/>
          <w:color w:val="000000" w:themeColor="text1"/>
          <w:sz w:val="48"/>
          <w:szCs w:val="48"/>
          <w14:textFill>
            <w14:solidFill>
              <w14:schemeClr w14:val="tx1"/>
            </w14:solidFill>
          </w14:textFill>
        </w:rPr>
        <w:t xml:space="preserve"> </w:t>
      </w:r>
      <w:r>
        <w:rPr>
          <w:rFonts w:hint="eastAsia" w:hAnsi="黑体"/>
          <w:color w:val="000000" w:themeColor="text1"/>
          <w:sz w:val="48"/>
          <w:szCs w:val="48"/>
          <w14:textFill>
            <w14:solidFill>
              <w14:schemeClr w14:val="tx1"/>
            </w14:solidFill>
          </w14:textFill>
        </w:rPr>
        <w:t>民</w:t>
      </w:r>
      <w:r>
        <w:rPr>
          <w:rFonts w:hint="eastAsia" w:ascii="Times New Roman" w:hAnsi="Times New Roman"/>
          <w:color w:val="000000" w:themeColor="text1"/>
          <w:sz w:val="48"/>
          <w:szCs w:val="48"/>
          <w14:textFill>
            <w14:solidFill>
              <w14:schemeClr w14:val="tx1"/>
            </w14:solidFill>
          </w14:textFill>
        </w:rPr>
        <w:t xml:space="preserve"> </w:t>
      </w:r>
      <w:r>
        <w:rPr>
          <w:rFonts w:hint="eastAsia" w:hAnsi="黑体"/>
          <w:color w:val="000000" w:themeColor="text1"/>
          <w:sz w:val="48"/>
          <w:szCs w:val="48"/>
          <w14:textFill>
            <w14:solidFill>
              <w14:schemeClr w14:val="tx1"/>
            </w14:solidFill>
          </w14:textFill>
        </w:rPr>
        <w:t>共</w:t>
      </w:r>
      <w:r>
        <w:rPr>
          <w:rFonts w:hint="eastAsia" w:ascii="Times New Roman" w:hAnsi="Times New Roman"/>
          <w:color w:val="000000" w:themeColor="text1"/>
          <w:sz w:val="48"/>
          <w:szCs w:val="48"/>
          <w14:textFill>
            <w14:solidFill>
              <w14:schemeClr w14:val="tx1"/>
            </w14:solidFill>
          </w14:textFill>
        </w:rPr>
        <w:t xml:space="preserve"> </w:t>
      </w:r>
      <w:r>
        <w:rPr>
          <w:rFonts w:hint="eastAsia" w:hAnsi="黑体"/>
          <w:color w:val="000000" w:themeColor="text1"/>
          <w:sz w:val="48"/>
          <w:szCs w:val="48"/>
          <w14:textFill>
            <w14:solidFill>
              <w14:schemeClr w14:val="tx1"/>
            </w14:solidFill>
          </w14:textFill>
        </w:rPr>
        <w:t>和</w:t>
      </w:r>
      <w:r>
        <w:rPr>
          <w:rFonts w:hint="eastAsia" w:ascii="Times New Roman" w:hAnsi="Times New Roman"/>
          <w:color w:val="000000" w:themeColor="text1"/>
          <w:sz w:val="48"/>
          <w:szCs w:val="48"/>
          <w14:textFill>
            <w14:solidFill>
              <w14:schemeClr w14:val="tx1"/>
            </w14:solidFill>
          </w14:textFill>
        </w:rPr>
        <w:t xml:space="preserve"> </w:t>
      </w:r>
      <w:r>
        <w:rPr>
          <w:rFonts w:hint="eastAsia" w:hAnsi="黑体"/>
          <w:color w:val="000000" w:themeColor="text1"/>
          <w:sz w:val="48"/>
          <w:szCs w:val="48"/>
          <w14:textFill>
            <w14:solidFill>
              <w14:schemeClr w14:val="tx1"/>
            </w14:solidFill>
          </w14:textFill>
        </w:rPr>
        <w:t>国</w:t>
      </w:r>
      <w:r>
        <w:rPr>
          <w:rFonts w:hint="eastAsia" w:ascii="Times New Roman" w:hAnsi="Times New Roman"/>
          <w:color w:val="000000" w:themeColor="text1"/>
          <w:sz w:val="48"/>
          <w:szCs w:val="48"/>
          <w14:textFill>
            <w14:solidFill>
              <w14:schemeClr w14:val="tx1"/>
            </w14:solidFill>
          </w14:textFill>
        </w:rPr>
        <w:t xml:space="preserve"> </w:t>
      </w:r>
      <w:r>
        <w:rPr>
          <w:rFonts w:hint="eastAsia" w:hAnsi="黑体"/>
          <w:color w:val="000000" w:themeColor="text1"/>
          <w:sz w:val="48"/>
          <w:szCs w:val="48"/>
          <w14:textFill>
            <w14:solidFill>
              <w14:schemeClr w14:val="tx1"/>
            </w14:solidFill>
          </w14:textFill>
        </w:rPr>
        <w:t>农</w:t>
      </w:r>
      <w:r>
        <w:rPr>
          <w:rFonts w:hint="eastAsia" w:ascii="Times New Roman" w:hAnsi="Times New Roman"/>
          <w:color w:val="000000" w:themeColor="text1"/>
          <w:sz w:val="48"/>
          <w:szCs w:val="48"/>
          <w14:textFill>
            <w14:solidFill>
              <w14:schemeClr w14:val="tx1"/>
            </w14:solidFill>
          </w14:textFill>
        </w:rPr>
        <w:t xml:space="preserve"> </w:t>
      </w:r>
      <w:r>
        <w:rPr>
          <w:rFonts w:hint="eastAsia" w:hAnsi="黑体"/>
          <w:color w:val="000000" w:themeColor="text1"/>
          <w:sz w:val="48"/>
          <w:szCs w:val="48"/>
          <w14:textFill>
            <w14:solidFill>
              <w14:schemeClr w14:val="tx1"/>
            </w14:solidFill>
          </w14:textFill>
        </w:rPr>
        <w:t>业</w:t>
      </w:r>
      <w:r>
        <w:rPr>
          <w:rFonts w:hint="eastAsia" w:ascii="Times New Roman" w:hAnsi="Times New Roman"/>
          <w:color w:val="000000" w:themeColor="text1"/>
          <w:sz w:val="48"/>
          <w:szCs w:val="48"/>
          <w14:textFill>
            <w14:solidFill>
              <w14:schemeClr w14:val="tx1"/>
            </w14:solidFill>
          </w14:textFill>
        </w:rPr>
        <w:t xml:space="preserve"> </w:t>
      </w:r>
      <w:r>
        <w:rPr>
          <w:rFonts w:hint="eastAsia" w:hAnsi="黑体"/>
          <w:color w:val="000000" w:themeColor="text1"/>
          <w:sz w:val="48"/>
          <w:szCs w:val="48"/>
          <w14:textFill>
            <w14:solidFill>
              <w14:schemeClr w14:val="tx1"/>
            </w14:solidFill>
          </w14:textFill>
        </w:rPr>
        <w:t>行</w:t>
      </w:r>
      <w:r>
        <w:rPr>
          <w:rFonts w:hint="eastAsia" w:ascii="Times New Roman" w:hAnsi="Times New Roman"/>
          <w:color w:val="000000" w:themeColor="text1"/>
          <w:sz w:val="48"/>
          <w:szCs w:val="48"/>
          <w14:textFill>
            <w14:solidFill>
              <w14:schemeClr w14:val="tx1"/>
            </w14:solidFill>
          </w14:textFill>
        </w:rPr>
        <w:t xml:space="preserve"> </w:t>
      </w:r>
      <w:r>
        <w:rPr>
          <w:rFonts w:hint="eastAsia" w:hAnsi="黑体"/>
          <w:color w:val="000000" w:themeColor="text1"/>
          <w:sz w:val="48"/>
          <w:szCs w:val="48"/>
          <w14:textFill>
            <w14:solidFill>
              <w14:schemeClr w14:val="tx1"/>
            </w14:solidFill>
          </w14:textFill>
        </w:rPr>
        <w:t>业</w:t>
      </w:r>
      <w:r>
        <w:rPr>
          <w:rFonts w:hint="eastAsia" w:ascii="Times New Roman" w:hAnsi="Times New Roman"/>
          <w:color w:val="000000" w:themeColor="text1"/>
          <w:sz w:val="48"/>
          <w:szCs w:val="48"/>
          <w14:textFill>
            <w14:solidFill>
              <w14:schemeClr w14:val="tx1"/>
            </w14:solidFill>
          </w14:textFill>
        </w:rPr>
        <w:t xml:space="preserve"> </w:t>
      </w:r>
      <w:r>
        <w:rPr>
          <w:rFonts w:hint="eastAsia" w:hAnsi="黑体"/>
          <w:color w:val="000000" w:themeColor="text1"/>
          <w:sz w:val="48"/>
          <w:szCs w:val="48"/>
          <w14:textFill>
            <w14:solidFill>
              <w14:schemeClr w14:val="tx1"/>
            </w14:solidFill>
          </w14:textFill>
        </w:rPr>
        <w:t>标</w:t>
      </w:r>
      <w:r>
        <w:rPr>
          <w:rFonts w:hint="eastAsia" w:ascii="Times New Roman" w:hAnsi="Times New Roman"/>
          <w:color w:val="000000" w:themeColor="text1"/>
          <w:sz w:val="48"/>
          <w:szCs w:val="48"/>
          <w14:textFill>
            <w14:solidFill>
              <w14:schemeClr w14:val="tx1"/>
            </w14:solidFill>
          </w14:textFill>
        </w:rPr>
        <w:t xml:space="preserve"> </w:t>
      </w:r>
      <w:r>
        <w:rPr>
          <w:rFonts w:hint="eastAsia" w:hAnsi="黑体"/>
          <w:color w:val="000000" w:themeColor="text1"/>
          <w:sz w:val="48"/>
          <w:szCs w:val="48"/>
          <w14:textFill>
            <w14:solidFill>
              <w14:schemeClr w14:val="tx1"/>
            </w14:solidFill>
          </w14:textFill>
        </w:rPr>
        <w:t>准</w:t>
      </w:r>
    </w:p>
    <w:p w14:paraId="359EC8BE">
      <w:pPr>
        <w:pStyle w:val="49"/>
        <w:spacing w:before="357"/>
        <w:ind w:right="561"/>
        <w:jc w:val="lef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NY/T XXXX—20</w:t>
      </w:r>
      <w:r>
        <w:rPr>
          <w:rFonts w:hint="eastAsia"/>
          <w:color w:val="000000" w:themeColor="text1"/>
          <w14:textFill>
            <w14:solidFill>
              <w14:schemeClr w14:val="tx1"/>
            </w14:solidFill>
          </w14:textFill>
        </w:rPr>
        <w:t>2X</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23762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 w:hRule="atLeast"/>
        </w:trPr>
        <w:tc>
          <w:tcPr>
            <w:tcW w:w="9356" w:type="dxa"/>
            <w:tcBorders>
              <w:top w:val="nil"/>
              <w:left w:val="nil"/>
              <w:bottom w:val="nil"/>
              <w:right w:val="nil"/>
            </w:tcBorders>
          </w:tcPr>
          <w:p w14:paraId="2C608662">
            <w:pPr>
              <w:pStyle w:val="52"/>
              <w:jc w:val="left"/>
              <w:rPr>
                <w:rFonts w:ascii="Times New Roman" w:cs="Times New Roman"/>
                <w:color w:val="000000" w:themeColor="text1"/>
                <w14:textFill>
                  <w14:solidFill>
                    <w14:schemeClr w14:val="tx1"/>
                  </w14:solidFill>
                </w14:textFill>
              </w:rPr>
            </w:pPr>
          </w:p>
        </w:tc>
      </w:tr>
      <w:tr w14:paraId="49EE0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2CCD32D0">
            <w:pPr>
              <w:pStyle w:val="52"/>
              <w:jc w:val="left"/>
              <w:rPr>
                <w:rFonts w:ascii="Times New Roman" w:cs="Times New Roman"/>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6134100" cy="7620"/>
                  <wp:effectExtent l="0" t="0" r="0" b="0"/>
                  <wp:docPr id="57" name="图片 57" descr="C:\Users\ADMINI~1\AppData\Local\Temp\ksohtml68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ADMINI~1\AppData\Local\Temp\ksohtml6828\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34100" cy="7620"/>
                          </a:xfrm>
                          <a:prstGeom prst="rect">
                            <a:avLst/>
                          </a:prstGeom>
                          <a:noFill/>
                          <a:ln>
                            <a:noFill/>
                          </a:ln>
                        </pic:spPr>
                      </pic:pic>
                    </a:graphicData>
                  </a:graphic>
                </wp:inline>
              </w:drawing>
            </w:r>
          </w:p>
        </w:tc>
      </w:tr>
    </w:tbl>
    <w:p w14:paraId="1F11C22B">
      <w:pPr>
        <w:pStyle w:val="49"/>
        <w:jc w:val="center"/>
        <w:rPr>
          <w:color w:val="000000" w:themeColor="text1"/>
          <w14:textFill>
            <w14:solidFill>
              <w14:schemeClr w14:val="tx1"/>
            </w14:solidFill>
          </w14:textFill>
        </w:rPr>
      </w:pPr>
    </w:p>
    <w:p w14:paraId="4E5C6EC3">
      <w:pPr>
        <w:pStyle w:val="49"/>
        <w:jc w:val="center"/>
        <w:rPr>
          <w:rFonts w:ascii="宋体" w:hAnsi="宋体"/>
          <w:color w:val="000000" w:themeColor="text1"/>
          <w14:textFill>
            <w14:solidFill>
              <w14:schemeClr w14:val="tx1"/>
            </w14:solidFill>
          </w14:textFill>
        </w:rPr>
      </w:pPr>
    </w:p>
    <w:p w14:paraId="4C5ABC51">
      <w:pPr>
        <w:pStyle w:val="49"/>
        <w:jc w:val="center"/>
        <w:rPr>
          <w:rFonts w:ascii="宋体" w:hAnsi="宋体"/>
          <w:color w:val="000000" w:themeColor="text1"/>
          <w14:textFill>
            <w14:solidFill>
              <w14:schemeClr w14:val="tx1"/>
            </w14:solidFill>
          </w14:textFill>
        </w:rPr>
      </w:pPr>
    </w:p>
    <w:p w14:paraId="0EEF2B1E">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 </w:t>
      </w:r>
    </w:p>
    <w:p w14:paraId="25D5464B">
      <w:pPr>
        <w:pStyle w:val="54"/>
        <w:rPr>
          <w:color w:val="000000" w:themeColor="text1"/>
          <w14:textFill>
            <w14:solidFill>
              <w14:schemeClr w14:val="tx1"/>
            </w14:solidFill>
          </w14:textFill>
        </w:rPr>
      </w:pPr>
      <w:r>
        <w:rPr>
          <w:rFonts w:hint="eastAsia"/>
          <w:color w:val="000000" w:themeColor="text1"/>
          <w:highlight w:val="none"/>
          <w:lang w:val="en-US" w:eastAsia="zh-CN"/>
          <w14:textFill>
            <w14:solidFill>
              <w14:schemeClr w14:val="tx1"/>
            </w14:solidFill>
          </w14:textFill>
        </w:rPr>
        <w:t>蝴蝶兰</w:t>
      </w:r>
      <w:r>
        <w:rPr>
          <w:rFonts w:hint="eastAsia"/>
          <w:color w:val="000000" w:themeColor="text1"/>
          <w14:textFill>
            <w14:solidFill>
              <w14:schemeClr w14:val="tx1"/>
            </w14:solidFill>
          </w14:textFill>
        </w:rPr>
        <w:t xml:space="preserve">品种及其实质性派生品种鉴定 </w:t>
      </w:r>
      <w:r>
        <w:rPr>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MNP</w:t>
      </w:r>
      <w:r>
        <w:rPr>
          <w:rFonts w:hint="eastAsia"/>
          <w:color w:val="000000" w:themeColor="text1"/>
          <w14:textFill>
            <w14:solidFill>
              <w14:schemeClr w14:val="tx1"/>
            </w14:solidFill>
          </w14:textFill>
        </w:rPr>
        <w:t>标记法</w:t>
      </w:r>
    </w:p>
    <w:p w14:paraId="2D5E015E">
      <w:pPr>
        <w:pStyle w:val="55"/>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 xml:space="preserve">Identification of </w:t>
      </w:r>
      <w:r>
        <w:rPr>
          <w:rFonts w:hint="eastAsia" w:eastAsia="黑体"/>
          <w:color w:val="000000" w:themeColor="text1"/>
          <w14:textFill>
            <w14:solidFill>
              <w14:schemeClr w14:val="tx1"/>
            </w14:solidFill>
          </w14:textFill>
        </w:rPr>
        <w:t>Phalaenopsis</w:t>
      </w:r>
      <w:r>
        <w:rPr>
          <w:rFonts w:eastAsia="黑体"/>
          <w:color w:val="000000" w:themeColor="text1"/>
          <w14:textFill>
            <w14:solidFill>
              <w14:schemeClr w14:val="tx1"/>
            </w14:solidFill>
          </w14:textFill>
        </w:rPr>
        <w:t xml:space="preserve"> varieties and their essentially derived varieties              </w:t>
      </w:r>
      <w:r>
        <w:rPr>
          <w:rFonts w:ascii="黑体" w:hAnsi="黑体" w:eastAsia="黑体"/>
          <w:color w:val="000000" w:themeColor="text1"/>
          <w14:textFill>
            <w14:solidFill>
              <w14:schemeClr w14:val="tx1"/>
            </w14:solidFill>
          </w14:textFill>
        </w:rPr>
        <w:t>－</w:t>
      </w:r>
      <w:r>
        <w:rPr>
          <w:rFonts w:eastAsia="黑体"/>
          <w:color w:val="000000" w:themeColor="text1"/>
          <w14:textFill>
            <w14:solidFill>
              <w14:schemeClr w14:val="tx1"/>
            </w14:solidFill>
          </w14:textFill>
        </w:rPr>
        <w:t xml:space="preserve">MNP marker method </w:t>
      </w:r>
    </w:p>
    <w:p w14:paraId="2CB8C1F9">
      <w:pPr>
        <w:pStyle w:val="56"/>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征求意见</w:t>
      </w:r>
      <w:bookmarkStart w:id="205" w:name="_GoBack"/>
      <w:bookmarkEnd w:id="205"/>
      <w:r>
        <w:rPr>
          <w:rFonts w:hint="eastAsia"/>
          <w:color w:val="000000" w:themeColor="text1"/>
          <w14:textFill>
            <w14:solidFill>
              <w14:schemeClr w14:val="tx1"/>
            </w14:solidFill>
          </w14:textFill>
        </w:rPr>
        <w:t>稿）</w:t>
      </w:r>
    </w:p>
    <w:p w14:paraId="41061F26">
      <w:pPr>
        <w:pStyle w:val="56"/>
        <w:rPr>
          <w:rFonts w:ascii="Times New Roman"/>
          <w:color w:val="000000" w:themeColor="text1"/>
          <w14:textFill>
            <w14:solidFill>
              <w14:schemeClr w14:val="tx1"/>
            </w14:solidFill>
          </w14:textFill>
        </w:rPr>
      </w:pPr>
    </w:p>
    <w:p w14:paraId="6490D77B">
      <w:pPr>
        <w:pStyle w:val="56"/>
        <w:rPr>
          <w:rFonts w:ascii="Times New Roman"/>
          <w:color w:val="000000" w:themeColor="text1"/>
          <w14:textFill>
            <w14:solidFill>
              <w14:schemeClr w14:val="tx1"/>
            </w14:solidFill>
          </w14:textFill>
        </w:rPr>
      </w:pPr>
    </w:p>
    <w:p w14:paraId="7CC4FAF5">
      <w:pPr>
        <w:pStyle w:val="58"/>
        <w:jc w:val="right"/>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 </w:t>
      </w:r>
    </w:p>
    <w:p w14:paraId="7C448494">
      <w:pPr>
        <w:pStyle w:val="61"/>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XXXX-XX-XX</w:t>
      </w:r>
      <w:r>
        <w:rPr>
          <w:rFonts w:hint="eastAsia" w:ascii="黑体" w:hAnsi="黑体"/>
          <w:color w:val="000000" w:themeColor="text1"/>
          <w14:textFill>
            <w14:solidFill>
              <w14:schemeClr w14:val="tx1"/>
            </w14:solidFill>
          </w14:textFill>
        </w:rPr>
        <w:t xml:space="preserve">发布 </w:t>
      </w:r>
      <w:r>
        <w:rPr>
          <w:rFonts w:ascii="黑体" w:hAnsi="黑体"/>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XXXX-XX-XX</w:t>
      </w:r>
      <w:r>
        <w:rPr>
          <w:rFonts w:hint="eastAsia" w:ascii="黑体" w:hAnsi="黑体"/>
          <w:color w:val="000000" w:themeColor="text1"/>
          <w14:textFill>
            <w14:solidFill>
              <w14:schemeClr w14:val="tx1"/>
            </w14:solidFill>
          </w14:textFill>
        </w:rPr>
        <w:t>实施</w:t>
      </w:r>
      <w:r>
        <w:rPr>
          <w:color w:val="000000" w:themeColor="text1"/>
          <w14:textFill>
            <w14:solidFill>
              <w14:schemeClr w14:val="tx1"/>
            </w14:solidFill>
          </w14:textFill>
        </w:rPr>
        <w:drawing>
          <wp:inline distT="0" distB="0" distL="0" distR="0">
            <wp:extent cx="6134100" cy="7620"/>
            <wp:effectExtent l="0" t="0" r="0" b="0"/>
            <wp:docPr id="56" name="图片 56" descr="C:\Users\ADMINI~1\AppData\Local\Temp\ksohtml68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ADMINI~1\AppData\Local\Temp\ksohtml6828\wps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34100" cy="7620"/>
                    </a:xfrm>
                    <a:prstGeom prst="rect">
                      <a:avLst/>
                    </a:prstGeom>
                    <a:noFill/>
                    <a:ln>
                      <a:noFill/>
                    </a:ln>
                  </pic:spPr>
                </pic:pic>
              </a:graphicData>
            </a:graphic>
          </wp:inline>
        </w:drawing>
      </w:r>
    </w:p>
    <w:p w14:paraId="78EBADDE">
      <w:pPr>
        <w:rPr>
          <w:color w:val="000000" w:themeColor="text1"/>
          <w14:textFill>
            <w14:solidFill>
              <w14:schemeClr w14:val="tx1"/>
            </w14:solidFill>
          </w14:textFill>
        </w:rPr>
        <w:sectPr>
          <w:footerReference r:id="rId3" w:type="even"/>
          <w:pgSz w:w="11907" w:h="16839"/>
          <w:pgMar w:top="1440" w:right="1077" w:bottom="1440" w:left="1077" w:header="1412" w:footer="850" w:gutter="0"/>
          <w:cols w:space="720" w:num="1"/>
          <w:docGrid w:type="lines" w:linePitch="326" w:charSpace="0"/>
        </w:sectPr>
      </w:pPr>
      <w:r>
        <w:rPr>
          <w:rFonts w:ascii="黑体" w:hAnsi="黑体"/>
          <w:color w:val="000000" w:themeColor="text1"/>
          <w14:textFill>
            <w14:solidFill>
              <w14:schemeClr w14:val="tx1"/>
            </w14:solidFill>
          </w14:textFill>
        </w:rPr>
        <mc:AlternateContent>
          <mc:Choice Requires="wps">
            <w:drawing>
              <wp:anchor distT="45720" distB="45720" distL="114300" distR="114300" simplePos="0" relativeHeight="251660288" behindDoc="0" locked="0" layoutInCell="1" allowOverlap="1">
                <wp:simplePos x="0" y="0"/>
                <wp:positionH relativeFrom="column">
                  <wp:posOffset>386715</wp:posOffset>
                </wp:positionH>
                <wp:positionV relativeFrom="paragraph">
                  <wp:posOffset>245110</wp:posOffset>
                </wp:positionV>
                <wp:extent cx="5054600" cy="1404620"/>
                <wp:effectExtent l="0" t="0" r="0" b="3175"/>
                <wp:wrapSquare wrapText="bothSides"/>
                <wp:docPr id="6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54400" cy="1404620"/>
                        </a:xfrm>
                        <a:prstGeom prst="rect">
                          <a:avLst/>
                        </a:prstGeom>
                        <a:solidFill>
                          <a:srgbClr val="FFFFFF"/>
                        </a:solidFill>
                        <a:ln w="9525">
                          <a:noFill/>
                          <a:miter lim="800000"/>
                        </a:ln>
                      </wps:spPr>
                      <wps:txbx>
                        <w:txbxContent>
                          <w:p w14:paraId="1C275D5F">
                            <w:pPr>
                              <w:pStyle w:val="44"/>
                            </w:pPr>
                            <w:r>
                              <w:rPr>
                                <w:rFonts w:hint="eastAsia" w:ascii="黑体" w:hAnsi="黑体" w:eastAsia="黑体"/>
                                <w:sz w:val="36"/>
                                <w:szCs w:val="36"/>
                              </w:rPr>
                              <w:t>中华人民共和国农业农村部</w:t>
                            </w:r>
                            <w:r>
                              <w:t xml:space="preserve">   </w:t>
                            </w:r>
                            <w:r>
                              <w:rPr>
                                <w:rFonts w:hint="eastAsia"/>
                                <w:sz w:val="28"/>
                                <w:szCs w:val="28"/>
                              </w:rPr>
                              <w:t>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0.45pt;margin-top:19.3pt;height:110.6pt;width:398pt;mso-wrap-distance-bottom:3.6pt;mso-wrap-distance-left:9pt;mso-wrap-distance-right:9pt;mso-wrap-distance-top:3.6pt;z-index:251660288;mso-width-relative:page;mso-height-relative:margin;mso-height-percent:200;" fillcolor="#FFFFFF" filled="t" stroked="f" coordsize="21600,21600" o:gfxdata="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c7VIV2AAAAAkBAAAPAAAAAAAAAAEAIAAAACIAAABkcnMvZG93&#10;bnJldi54bWxQSwECFAAUAAAACACHTuJAYqIlizkCAABUBAAADgAAAAAAAAABACAAAAAnAQAAZHJz&#10;L2Uyb0RvYy54bWxQSwUGAAAAAAYABgBZAQAA0gUAAAAA&#10;">
                <v:fill on="t" focussize="0,0"/>
                <v:stroke on="f" miterlimit="8" joinstyle="miter"/>
                <v:imagedata o:title=""/>
                <o:lock v:ext="edit" aspectratio="f"/>
                <v:textbox style="mso-fit-shape-to-text:t;">
                  <w:txbxContent>
                    <w:p w14:paraId="1C275D5F">
                      <w:pPr>
                        <w:pStyle w:val="44"/>
                      </w:pPr>
                      <w:r>
                        <w:rPr>
                          <w:rFonts w:hint="eastAsia" w:ascii="黑体" w:hAnsi="黑体" w:eastAsia="黑体"/>
                          <w:sz w:val="36"/>
                          <w:szCs w:val="36"/>
                        </w:rPr>
                        <w:t>中华人民共和国农业农村部</w:t>
                      </w:r>
                      <w:r>
                        <w:t xml:space="preserve">   </w:t>
                      </w:r>
                      <w:r>
                        <w:rPr>
                          <w:rFonts w:hint="eastAsia"/>
                          <w:sz w:val="28"/>
                          <w:szCs w:val="28"/>
                        </w:rPr>
                        <w:t>发布</w:t>
                      </w:r>
                    </w:p>
                  </w:txbxContent>
                </v:textbox>
                <w10:wrap type="square"/>
              </v:shape>
            </w:pict>
          </mc:Fallback>
        </mc:AlternateContent>
      </w:r>
    </w:p>
    <w:p w14:paraId="329AEC38">
      <w:pPr>
        <w:rPr>
          <w:color w:val="000000" w:themeColor="text1"/>
          <w:sz w:val="28"/>
          <w:szCs w:val="28"/>
          <w14:textFill>
            <w14:solidFill>
              <w14:schemeClr w14:val="tx1"/>
            </w14:solidFill>
          </w14:textFill>
        </w:rPr>
      </w:pPr>
      <w:bookmarkStart w:id="0" w:name="_Toc7468"/>
      <w:bookmarkEnd w:id="0"/>
      <w:bookmarkStart w:id="1" w:name="_Toc23021"/>
      <w:bookmarkEnd w:id="1"/>
      <w:bookmarkStart w:id="2" w:name="_Toc1896"/>
      <w:bookmarkEnd w:id="2"/>
      <w:bookmarkStart w:id="3" w:name="_Toc2379"/>
      <w:bookmarkEnd w:id="3"/>
      <w:bookmarkStart w:id="4" w:name="_Toc17761"/>
      <w:bookmarkEnd w:id="4"/>
      <w:bookmarkStart w:id="5" w:name="_Toc2338"/>
      <w:bookmarkEnd w:id="5"/>
      <w:bookmarkStart w:id="6" w:name="_Toc2674"/>
      <w:bookmarkEnd w:id="6"/>
      <w:bookmarkStart w:id="7" w:name="_Toc6355"/>
      <w:bookmarkEnd w:id="7"/>
      <w:bookmarkStart w:id="8" w:name="_Toc31369"/>
      <w:bookmarkEnd w:id="8"/>
    </w:p>
    <w:p w14:paraId="5FC26B4C">
      <w:pPr>
        <w:tabs>
          <w:tab w:val="left" w:pos="5576"/>
        </w:tabs>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b/>
      </w:r>
    </w:p>
    <w:p w14:paraId="365E8707">
      <w:pPr>
        <w:pStyle w:val="126"/>
        <w:spacing w:after="360"/>
        <w:rPr>
          <w:color w:val="000000" w:themeColor="text1"/>
          <w14:textFill>
            <w14:solidFill>
              <w14:schemeClr w14:val="tx1"/>
            </w14:solidFill>
          </w14:textFill>
        </w:rPr>
      </w:pPr>
      <w:bookmarkStart w:id="9" w:name="BookMark1"/>
      <w:r>
        <w:rPr>
          <w:rFonts w:hint="eastAsia"/>
          <w:color w:val="000000" w:themeColor="text1"/>
          <w:spacing w:val="320"/>
          <w14:textFill>
            <w14:solidFill>
              <w14:schemeClr w14:val="tx1"/>
            </w14:solidFill>
          </w14:textFill>
        </w:rPr>
        <w:t>目</w:t>
      </w:r>
      <w:r>
        <w:rPr>
          <w:rFonts w:hint="eastAsia"/>
          <w:color w:val="000000" w:themeColor="text1"/>
          <w14:textFill>
            <w14:solidFill>
              <w14:schemeClr w14:val="tx1"/>
            </w14:solidFill>
          </w14:textFill>
        </w:rPr>
        <w:t>次</w:t>
      </w:r>
    </w:p>
    <w:p w14:paraId="60C97141">
      <w:pPr>
        <w:pStyle w:val="21"/>
        <w:tabs>
          <w:tab w:val="right" w:leader="dot" w:pos="9344"/>
        </w:tabs>
        <w:rPr>
          <w:rFonts w:hint="default" w:ascii="Times New Roman" w:hAnsi="Times New Roman" w:cs="Times New Roman" w:eastAsiaTheme="minorEastAsia"/>
          <w:color w:val="000000" w:themeColor="text1"/>
          <w:szCs w:val="2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TOC \o "1-1"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"_Toc140151272" </w:instrText>
      </w:r>
      <w:r>
        <w:rPr>
          <w:rFonts w:hint="default" w:ascii="Times New Roman" w:hAnsi="Times New Roman" w:cs="Times New Roman"/>
        </w:rPr>
        <w:fldChar w:fldCharType="separate"/>
      </w:r>
      <w:r>
        <w:rPr>
          <w:rStyle w:val="36"/>
          <w:rFonts w:hint="default" w:ascii="Times New Roman" w:hAnsi="Times New Roman" w:cs="Times New Roman"/>
          <w:color w:val="000000" w:themeColor="text1"/>
          <w:spacing w:val="320"/>
          <w14:textFill>
            <w14:solidFill>
              <w14:schemeClr w14:val="tx1"/>
            </w14:solidFill>
          </w14:textFill>
        </w:rPr>
        <w:t>前</w:t>
      </w:r>
      <w:r>
        <w:rPr>
          <w:rStyle w:val="36"/>
          <w:rFonts w:hint="default" w:ascii="Times New Roman" w:hAnsi="Times New Roman" w:cs="Times New Roman"/>
          <w:color w:val="000000" w:themeColor="text1"/>
          <w14:textFill>
            <w14:solidFill>
              <w14:schemeClr w14:val="tx1"/>
            </w14:solidFill>
          </w14:textFill>
        </w:rPr>
        <w:t>言</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_Toc140151272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II</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14:paraId="5480A615">
      <w:pPr>
        <w:pStyle w:val="21"/>
        <w:tabs>
          <w:tab w:val="right" w:leader="dot" w:pos="9344"/>
        </w:tabs>
        <w:rPr>
          <w:rFonts w:hint="default" w:ascii="Times New Roman" w:hAnsi="Times New Roman" w:cs="Times New Roman" w:eastAsiaTheme="minorEastAsia"/>
          <w:color w:val="000000" w:themeColor="text1"/>
          <w:szCs w:val="22"/>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"_Toc140151273" </w:instrText>
      </w:r>
      <w:r>
        <w:rPr>
          <w:rFonts w:hint="default" w:ascii="Times New Roman" w:hAnsi="Times New Roman" w:cs="Times New Roman"/>
        </w:rPr>
        <w:fldChar w:fldCharType="separate"/>
      </w:r>
      <w:r>
        <w:rPr>
          <w:rStyle w:val="36"/>
          <w:rFonts w:hint="default" w:ascii="Times New Roman" w:hAnsi="Times New Roman" w:cs="Times New Roman"/>
          <w:color w:val="000000" w:themeColor="text1"/>
          <w14:textFill>
            <w14:solidFill>
              <w14:schemeClr w14:val="tx1"/>
            </w14:solidFill>
          </w14:textFill>
        </w:rPr>
        <w:t>1 范围</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_Toc140151273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14:paraId="385B6EE6">
      <w:pPr>
        <w:pStyle w:val="21"/>
        <w:tabs>
          <w:tab w:val="right" w:leader="dot" w:pos="9344"/>
        </w:tabs>
        <w:rPr>
          <w:rFonts w:hint="default" w:ascii="Times New Roman" w:hAnsi="Times New Roman" w:cs="Times New Roman" w:eastAsiaTheme="minorEastAsia"/>
          <w:color w:val="000000" w:themeColor="text1"/>
          <w:szCs w:val="22"/>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"_Toc140151274" </w:instrText>
      </w:r>
      <w:r>
        <w:rPr>
          <w:rFonts w:hint="default" w:ascii="Times New Roman" w:hAnsi="Times New Roman" w:cs="Times New Roman"/>
        </w:rPr>
        <w:fldChar w:fldCharType="separate"/>
      </w:r>
      <w:r>
        <w:rPr>
          <w:rStyle w:val="36"/>
          <w:rFonts w:hint="default" w:ascii="Times New Roman" w:hAnsi="Times New Roman" w:cs="Times New Roman"/>
          <w:color w:val="000000" w:themeColor="text1"/>
          <w14:textFill>
            <w14:solidFill>
              <w14:schemeClr w14:val="tx1"/>
            </w14:solidFill>
          </w14:textFill>
        </w:rPr>
        <w:t>2 规范性引用文件</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_Toc140151274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14:paraId="05C37AE8">
      <w:pPr>
        <w:pStyle w:val="21"/>
        <w:tabs>
          <w:tab w:val="right" w:leader="dot" w:pos="9344"/>
        </w:tabs>
        <w:rPr>
          <w:rFonts w:hint="default" w:ascii="Times New Roman" w:hAnsi="Times New Roman" w:cs="Times New Roman" w:eastAsiaTheme="minorEastAsia"/>
          <w:color w:val="000000" w:themeColor="text1"/>
          <w:szCs w:val="22"/>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"_Toc140151275" </w:instrText>
      </w:r>
      <w:r>
        <w:rPr>
          <w:rFonts w:hint="default" w:ascii="Times New Roman" w:hAnsi="Times New Roman" w:cs="Times New Roman"/>
        </w:rPr>
        <w:fldChar w:fldCharType="separate"/>
      </w:r>
      <w:r>
        <w:rPr>
          <w:rStyle w:val="36"/>
          <w:rFonts w:hint="default" w:ascii="Times New Roman" w:hAnsi="Times New Roman" w:cs="Times New Roman"/>
          <w:color w:val="000000" w:themeColor="text1"/>
          <w14:textFill>
            <w14:solidFill>
              <w14:schemeClr w14:val="tx1"/>
            </w14:solidFill>
          </w14:textFill>
        </w:rPr>
        <w:t>3 术语和定义</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_Toc140151275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14:paraId="40D297E4">
      <w:pPr>
        <w:pStyle w:val="21"/>
        <w:tabs>
          <w:tab w:val="right" w:leader="dot" w:pos="9344"/>
        </w:tabs>
        <w:rPr>
          <w:rFonts w:hint="default" w:ascii="Times New Roman" w:hAnsi="Times New Roman" w:cs="Times New Roman" w:eastAsiaTheme="minorEastAsia"/>
          <w:color w:val="000000" w:themeColor="text1"/>
          <w:szCs w:val="22"/>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"_Toc140151276" </w:instrText>
      </w:r>
      <w:r>
        <w:rPr>
          <w:rFonts w:hint="default" w:ascii="Times New Roman" w:hAnsi="Times New Roman" w:cs="Times New Roman"/>
        </w:rPr>
        <w:fldChar w:fldCharType="separate"/>
      </w:r>
      <w:r>
        <w:rPr>
          <w:rStyle w:val="36"/>
          <w:rFonts w:hint="default" w:ascii="Times New Roman" w:hAnsi="Times New Roman" w:cs="Times New Roman"/>
          <w:color w:val="000000" w:themeColor="text1"/>
          <w14:textFill>
            <w14:solidFill>
              <w14:schemeClr w14:val="tx1"/>
            </w14:solidFill>
          </w14:textFill>
        </w:rPr>
        <w:t>4 原理</w:t>
      </w:r>
      <w:r>
        <w:rPr>
          <w:rFonts w:hint="default"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fldChar w:fldCharType="end"/>
      </w:r>
    </w:p>
    <w:p w14:paraId="3525B5F7">
      <w:pPr>
        <w:pStyle w:val="21"/>
        <w:tabs>
          <w:tab w:val="right" w:leader="dot" w:pos="9344"/>
        </w:tabs>
        <w:rPr>
          <w:rFonts w:hint="default" w:ascii="Times New Roman" w:hAnsi="Times New Roman" w:cs="Times New Roman" w:eastAsiaTheme="minorEastAsia"/>
          <w:color w:val="000000" w:themeColor="text1"/>
          <w:szCs w:val="22"/>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"_Toc140151277" </w:instrText>
      </w:r>
      <w:r>
        <w:rPr>
          <w:rFonts w:hint="default" w:ascii="Times New Roman" w:hAnsi="Times New Roman" w:cs="Times New Roman"/>
        </w:rPr>
        <w:fldChar w:fldCharType="separate"/>
      </w:r>
      <w:r>
        <w:rPr>
          <w:rStyle w:val="36"/>
          <w:rFonts w:hint="default" w:ascii="Times New Roman" w:hAnsi="Times New Roman" w:cs="Times New Roman"/>
          <w:bCs/>
          <w:color w:val="000000" w:themeColor="text1"/>
          <w14:textFill>
            <w14:solidFill>
              <w14:schemeClr w14:val="tx1"/>
            </w14:solidFill>
          </w14:textFill>
        </w:rPr>
        <w:t>5 试剂和材料</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_Toc140151277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14:paraId="52093B10">
      <w:pPr>
        <w:pStyle w:val="21"/>
        <w:tabs>
          <w:tab w:val="right" w:leader="dot" w:pos="9344"/>
        </w:tabs>
        <w:rPr>
          <w:rFonts w:hint="default" w:ascii="Times New Roman" w:hAnsi="Times New Roman" w:cs="Times New Roman" w:eastAsiaTheme="minorEastAsia"/>
          <w:color w:val="000000" w:themeColor="text1"/>
          <w:szCs w:val="22"/>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"_Toc140151278" </w:instrText>
      </w:r>
      <w:r>
        <w:rPr>
          <w:rFonts w:hint="default" w:ascii="Times New Roman" w:hAnsi="Times New Roman" w:cs="Times New Roman"/>
        </w:rPr>
        <w:fldChar w:fldCharType="separate"/>
      </w:r>
      <w:r>
        <w:rPr>
          <w:rStyle w:val="36"/>
          <w:rFonts w:hint="default" w:ascii="Times New Roman" w:hAnsi="Times New Roman" w:cs="Times New Roman"/>
          <w:color w:val="000000" w:themeColor="text1"/>
          <w14:textFill>
            <w14:solidFill>
              <w14:schemeClr w14:val="tx1"/>
            </w14:solidFill>
          </w14:textFill>
        </w:rPr>
        <w:t>6 仪器设备</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_Toc140151278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14:paraId="290459A4">
      <w:pPr>
        <w:pStyle w:val="21"/>
        <w:tabs>
          <w:tab w:val="right" w:leader="dot" w:pos="9344"/>
        </w:tabs>
        <w:rPr>
          <w:rFonts w:hint="default" w:ascii="Times New Roman" w:hAnsi="Times New Roman" w:cs="Times New Roman" w:eastAsiaTheme="minorEastAsia"/>
          <w:color w:val="000000" w:themeColor="text1"/>
          <w:szCs w:val="22"/>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"_Toc140151279" </w:instrText>
      </w:r>
      <w:r>
        <w:rPr>
          <w:rFonts w:hint="default" w:ascii="Times New Roman" w:hAnsi="Times New Roman" w:cs="Times New Roman"/>
        </w:rPr>
        <w:fldChar w:fldCharType="separate"/>
      </w:r>
      <w:r>
        <w:rPr>
          <w:rStyle w:val="36"/>
          <w:rFonts w:hint="default" w:ascii="Times New Roman" w:hAnsi="Times New Roman" w:cs="Times New Roman"/>
          <w:color w:val="000000" w:themeColor="text1"/>
          <w14:textFill>
            <w14:solidFill>
              <w14:schemeClr w14:val="tx1"/>
            </w14:solidFill>
          </w14:textFill>
        </w:rPr>
        <w:t>7 操作程序</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_Toc140151279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14:paraId="2770B488">
      <w:pPr>
        <w:pStyle w:val="21"/>
        <w:tabs>
          <w:tab w:val="right" w:leader="dot" w:pos="9344"/>
        </w:tabs>
        <w:rPr>
          <w:rFonts w:hint="default" w:ascii="Times New Roman" w:hAnsi="Times New Roman" w:cs="Times New Roman" w:eastAsiaTheme="minorEastAsia"/>
          <w:color w:val="000000" w:themeColor="text1"/>
          <w:szCs w:val="22"/>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"_Toc140151280" </w:instrText>
      </w:r>
      <w:r>
        <w:rPr>
          <w:rFonts w:hint="default" w:ascii="Times New Roman" w:hAnsi="Times New Roman" w:cs="Times New Roman"/>
        </w:rPr>
        <w:fldChar w:fldCharType="separate"/>
      </w:r>
      <w:r>
        <w:rPr>
          <w:rStyle w:val="36"/>
          <w:rFonts w:hint="default" w:ascii="Times New Roman" w:hAnsi="Times New Roman" w:cs="Times New Roman"/>
          <w:color w:val="000000" w:themeColor="text1"/>
          <w14:textFill>
            <w14:solidFill>
              <w14:schemeClr w14:val="tx1"/>
            </w14:solidFill>
          </w14:textFill>
        </w:rPr>
        <w:t>8 质量控制</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_Toc140151280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14:paraId="58B330D9">
      <w:pPr>
        <w:pStyle w:val="21"/>
        <w:tabs>
          <w:tab w:val="right" w:leader="dot" w:pos="9344"/>
        </w:tabs>
        <w:rPr>
          <w:rFonts w:hint="default" w:ascii="Times New Roman" w:hAnsi="Times New Roman" w:cs="Times New Roman" w:eastAsiaTheme="minorEastAsia"/>
          <w:color w:val="000000" w:themeColor="text1"/>
          <w:szCs w:val="22"/>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"_Toc140151281" </w:instrText>
      </w:r>
      <w:r>
        <w:rPr>
          <w:rFonts w:hint="default" w:ascii="Times New Roman" w:hAnsi="Times New Roman" w:cs="Times New Roman"/>
        </w:rPr>
        <w:fldChar w:fldCharType="separate"/>
      </w:r>
      <w:r>
        <w:rPr>
          <w:rStyle w:val="36"/>
          <w:rFonts w:hint="default" w:ascii="Times New Roman" w:hAnsi="Times New Roman" w:cs="Times New Roman"/>
          <w:bCs/>
          <w:color w:val="000000" w:themeColor="text1"/>
          <w14:textFill>
            <w14:solidFill>
              <w14:schemeClr w14:val="tx1"/>
            </w14:solidFill>
          </w14:textFill>
        </w:rPr>
        <w:t>9 数据分析</w:t>
      </w:r>
      <w:r>
        <w:rPr>
          <w:rFonts w:hint="default"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fldChar w:fldCharType="end"/>
      </w:r>
    </w:p>
    <w:p w14:paraId="659A75A4">
      <w:pPr>
        <w:pStyle w:val="21"/>
        <w:tabs>
          <w:tab w:val="right" w:leader="dot" w:pos="9344"/>
        </w:tabs>
        <w:rPr>
          <w:rFonts w:hint="default" w:ascii="Times New Roman" w:hAnsi="Times New Roman" w:cs="Times New Roman" w:eastAsiaTheme="minorEastAsia"/>
          <w:color w:val="000000" w:themeColor="text1"/>
          <w:szCs w:val="22"/>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"_Toc140151282" </w:instrText>
      </w:r>
      <w:r>
        <w:rPr>
          <w:rFonts w:hint="default" w:ascii="Times New Roman" w:hAnsi="Times New Roman" w:cs="Times New Roman"/>
        </w:rPr>
        <w:fldChar w:fldCharType="separate"/>
      </w:r>
      <w:r>
        <w:rPr>
          <w:rStyle w:val="36"/>
          <w:rFonts w:hint="default" w:ascii="Times New Roman" w:hAnsi="Times New Roman" w:cs="Times New Roman"/>
          <w:color w:val="000000" w:themeColor="text1"/>
          <w14:textFill>
            <w14:solidFill>
              <w14:schemeClr w14:val="tx1"/>
            </w14:solidFill>
          </w14:textFill>
        </w:rPr>
        <w:t>10 结果判定</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_Toc140151282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14:paraId="5E6CC3E6">
      <w:pPr>
        <w:pStyle w:val="21"/>
        <w:tabs>
          <w:tab w:val="right" w:leader="dot" w:pos="9344"/>
        </w:tabs>
        <w:jc w:val="left"/>
        <w:rPr>
          <w:rFonts w:hint="default" w:ascii="Times New Roman" w:hAnsi="Times New Roman" w:cs="Times New Roman" w:eastAsiaTheme="minorEastAsia"/>
          <w:color w:val="000000" w:themeColor="text1"/>
          <w:szCs w:val="22"/>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"_Toc140151283" </w:instrText>
      </w:r>
      <w:r>
        <w:rPr>
          <w:rFonts w:hint="default" w:ascii="Times New Roman" w:hAnsi="Times New Roman" w:cs="Times New Roman"/>
        </w:rPr>
        <w:fldChar w:fldCharType="separate"/>
      </w:r>
      <w:r>
        <w:rPr>
          <w:rStyle w:val="36"/>
          <w:rFonts w:hint="default" w:ascii="Times New Roman" w:hAnsi="Times New Roman" w:cs="Times New Roman"/>
          <w:color w:val="000000" w:themeColor="text1"/>
          <w:spacing w:val="100"/>
          <w14:textFill>
            <w14:solidFill>
              <w14:schemeClr w14:val="tx1"/>
            </w14:solidFill>
          </w14:textFill>
        </w:rPr>
        <w:t>附录A</w:t>
      </w:r>
      <w:r>
        <w:rPr>
          <w:rStyle w:val="36"/>
          <w:rFonts w:hint="default" w:ascii="Times New Roman" w:hAnsi="Times New Roman" w:cs="Times New Roman"/>
          <w:color w:val="000000" w:themeColor="text1"/>
          <w14:textFill>
            <w14:solidFill>
              <w14:schemeClr w14:val="tx1"/>
            </w14:solidFill>
          </w14:textFill>
        </w:rPr>
        <w:t xml:space="preserve"> （规范性） MNP标记和标记检测引物</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_Toc140151283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14:paraId="5A280BDA">
      <w:pPr>
        <w:pStyle w:val="21"/>
        <w:tabs>
          <w:tab w:val="right" w:leader="dot" w:pos="9344"/>
        </w:tabs>
        <w:rPr>
          <w:rFonts w:hint="eastAsia" w:ascii="Times New Roman" w:hAnsi="Times New Roman" w:eastAsia="宋体" w:cs="Times New Roman"/>
          <w:color w:val="000000" w:themeColor="text1"/>
          <w:szCs w:val="22"/>
          <w:lang w:val="en-US" w:eastAsia="zh-CN"/>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"_Toc140151284" </w:instrText>
      </w:r>
      <w:r>
        <w:rPr>
          <w:rFonts w:hint="default" w:ascii="Times New Roman" w:hAnsi="Times New Roman" w:cs="Times New Roman"/>
        </w:rPr>
        <w:fldChar w:fldCharType="separate"/>
      </w:r>
      <w:r>
        <w:rPr>
          <w:rStyle w:val="36"/>
          <w:rFonts w:hint="default" w:ascii="Times New Roman" w:hAnsi="Times New Roman" w:cs="Times New Roman"/>
          <w:color w:val="000000" w:themeColor="text1"/>
          <w:spacing w:val="100"/>
          <w14:textFill>
            <w14:solidFill>
              <w14:schemeClr w14:val="tx1"/>
            </w14:solidFill>
          </w14:textFill>
        </w:rPr>
        <w:t>附录B</w:t>
      </w:r>
      <w:r>
        <w:rPr>
          <w:rStyle w:val="36"/>
          <w:rFonts w:hint="default" w:ascii="Times New Roman" w:hAnsi="Times New Roman" w:cs="Times New Roman"/>
          <w:color w:val="000000" w:themeColor="text1"/>
          <w14:textFill>
            <w14:solidFill>
              <w14:schemeClr w14:val="tx1"/>
            </w14:solidFill>
          </w14:textFill>
        </w:rPr>
        <w:t xml:space="preserve"> （资料性） 品种鉴定流程示例</w:t>
      </w:r>
      <w:r>
        <w:rPr>
          <w:rFonts w:hint="default"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6</w:t>
      </w:r>
    </w:p>
    <w:p w14:paraId="2BC7B95E">
      <w:pPr>
        <w:pStyle w:val="126"/>
        <w:spacing w:after="360"/>
        <w:rPr>
          <w:color w:val="000000" w:themeColor="text1"/>
          <w14:textFill>
            <w14:solidFill>
              <w14:schemeClr w14:val="tx1"/>
            </w14:solidFill>
          </w14:textFill>
        </w:rPr>
        <w:sectPr>
          <w:headerReference r:id="rId4" w:type="default"/>
          <w:footerReference r:id="rId6" w:type="default"/>
          <w:headerReference r:id="rId5" w:type="even"/>
          <w:pgSz w:w="11906" w:h="16838"/>
          <w:pgMar w:top="2410" w:right="1134" w:bottom="1134" w:left="1134" w:header="1418" w:footer="1134" w:gutter="284"/>
          <w:pgNumType w:fmt="upperRoman" w:start="1"/>
          <w:cols w:space="425" w:num="1"/>
          <w:formProt w:val="0"/>
          <w:docGrid w:linePitch="312" w:charSpace="0"/>
        </w:sectPr>
      </w:pPr>
      <w:r>
        <w:rPr>
          <w:rFonts w:hint="default" w:ascii="Times New Roman" w:hAnsi="Times New Roman" w:cs="Times New Roman"/>
          <w:color w:val="000000" w:themeColor="text1"/>
          <w14:textFill>
            <w14:solidFill>
              <w14:schemeClr w14:val="tx1"/>
            </w14:solidFill>
          </w14:textFill>
        </w:rPr>
        <w:fldChar w:fldCharType="end"/>
      </w:r>
    </w:p>
    <w:bookmarkEnd w:id="9"/>
    <w:p w14:paraId="6BE46BB4">
      <w:pPr>
        <w:pStyle w:val="124"/>
        <w:spacing w:after="360"/>
        <w:rPr>
          <w:color w:val="000000" w:themeColor="text1"/>
          <w14:textFill>
            <w14:solidFill>
              <w14:schemeClr w14:val="tx1"/>
            </w14:solidFill>
          </w14:textFill>
        </w:rPr>
      </w:pPr>
      <w:bookmarkStart w:id="10" w:name="_Toc140151272"/>
      <w:bookmarkStart w:id="11" w:name="BookMark2"/>
      <w:r>
        <w:rPr>
          <w:color w:val="000000" w:themeColor="text1"/>
          <w:spacing w:val="320"/>
          <w14:textFill>
            <w14:solidFill>
              <w14:schemeClr w14:val="tx1"/>
            </w14:solidFill>
          </w14:textFill>
        </w:rPr>
        <w:t>前</w:t>
      </w:r>
      <w:r>
        <w:rPr>
          <w:color w:val="000000" w:themeColor="text1"/>
          <w14:textFill>
            <w14:solidFill>
              <w14:schemeClr w14:val="tx1"/>
            </w14:solidFill>
          </w14:textFill>
        </w:rPr>
        <w:t>言</w:t>
      </w:r>
      <w:bookmarkEnd w:id="10"/>
    </w:p>
    <w:p w14:paraId="454E6224">
      <w:pPr>
        <w:pStyle w:val="45"/>
        <w:keepNext w:val="0"/>
        <w:keepLines w:val="0"/>
        <w:pageBreakBefore w:val="0"/>
        <w:widowControl/>
        <w:kinsoku/>
        <w:wordWrap/>
        <w:overflowPunct/>
        <w:topLinePunct w:val="0"/>
        <w:autoSpaceDE w:val="0"/>
        <w:autoSpaceDN w:val="0"/>
        <w:bidi w:val="0"/>
        <w:adjustRightInd/>
        <w:snapToGrid/>
        <w:spacing w:line="240" w:lineRule="auto"/>
        <w:ind w:firstLine="420"/>
        <w:jc w:val="left"/>
        <w:textAlignment w:val="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w:t>
      </w:r>
      <w:r>
        <w:rPr>
          <w:rFonts w:hint="eastAsia" w:ascii="Times New Roman"/>
          <w:color w:val="000000" w:themeColor="text1"/>
          <w14:textFill>
            <w14:solidFill>
              <w14:schemeClr w14:val="tx1"/>
            </w14:solidFill>
          </w14:textFill>
        </w:rPr>
        <w:t>依据</w:t>
      </w:r>
      <w:r>
        <w:rPr>
          <w:rFonts w:ascii="Times New Roman"/>
          <w:color w:val="000000" w:themeColor="text1"/>
          <w14:textFill>
            <w14:solidFill>
              <w14:schemeClr w14:val="tx1"/>
            </w14:solidFill>
          </w14:textFill>
        </w:rPr>
        <w:t>GB/T 1.1—2020《标准化工作导则  第1部分：标准化文件的结构和起草规则》的规定起草。</w:t>
      </w:r>
    </w:p>
    <w:p w14:paraId="09341EC0">
      <w:pPr>
        <w:pStyle w:val="45"/>
        <w:keepNext w:val="0"/>
        <w:keepLines w:val="0"/>
        <w:pageBreakBefore w:val="0"/>
        <w:widowControl/>
        <w:kinsoku/>
        <w:wordWrap/>
        <w:overflowPunct/>
        <w:topLinePunct w:val="0"/>
        <w:autoSpaceDE w:val="0"/>
        <w:autoSpaceDN w:val="0"/>
        <w:bidi w:val="0"/>
        <w:adjustRightInd/>
        <w:snapToGrid/>
        <w:spacing w:line="240" w:lineRule="auto"/>
        <w:ind w:firstLine="420"/>
        <w:jc w:val="left"/>
        <w:textAlignment w:val="auto"/>
        <w:rPr>
          <w:rFonts w:ascii="Times New Roman"/>
          <w:color w:val="auto"/>
          <w:lang w:val="en-US" w:eastAsia="zh-CN"/>
        </w:rPr>
      </w:pPr>
      <w:r>
        <w:rPr>
          <w:rFonts w:hint="eastAsia" w:ascii="Times New Roman"/>
          <w:color w:val="auto"/>
          <w:lang w:val="en-US" w:eastAsia="zh-CN"/>
        </w:rPr>
        <w:t>请注意本文件的某些内容可能涉及专利。本文件的发布机构不承担识别专利的责任。</w:t>
      </w:r>
    </w:p>
    <w:p w14:paraId="16AE8F3D">
      <w:pPr>
        <w:pStyle w:val="45"/>
        <w:keepNext w:val="0"/>
        <w:keepLines w:val="0"/>
        <w:pageBreakBefore w:val="0"/>
        <w:widowControl/>
        <w:kinsoku/>
        <w:wordWrap/>
        <w:overflowPunct/>
        <w:topLinePunct w:val="0"/>
        <w:autoSpaceDE w:val="0"/>
        <w:autoSpaceDN w:val="0"/>
        <w:bidi w:val="0"/>
        <w:adjustRightInd/>
        <w:snapToGrid/>
        <w:spacing w:line="240" w:lineRule="auto"/>
        <w:ind w:firstLine="420"/>
        <w:jc w:val="left"/>
        <w:textAlignment w:val="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本文件由中华人民共和国农业农村部种业管理司提出。</w:t>
      </w:r>
    </w:p>
    <w:p w14:paraId="34413A71">
      <w:pPr>
        <w:pStyle w:val="45"/>
        <w:keepNext w:val="0"/>
        <w:keepLines w:val="0"/>
        <w:pageBreakBefore w:val="0"/>
        <w:widowControl/>
        <w:kinsoku/>
        <w:wordWrap/>
        <w:overflowPunct/>
        <w:topLinePunct w:val="0"/>
        <w:autoSpaceDE w:val="0"/>
        <w:autoSpaceDN w:val="0"/>
        <w:bidi w:val="0"/>
        <w:adjustRightInd/>
        <w:snapToGrid/>
        <w:spacing w:line="240" w:lineRule="auto"/>
        <w:ind w:firstLine="420"/>
        <w:jc w:val="left"/>
        <w:textAlignment w:val="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本文件由全国植物新品种测试标准化技术委员会（SAC/TC277）归口。</w:t>
      </w:r>
    </w:p>
    <w:p w14:paraId="54D5AB9D">
      <w:pPr>
        <w:pStyle w:val="45"/>
        <w:spacing w:line="240" w:lineRule="auto"/>
        <w:rPr>
          <w:rFonts w:ascii="Times New Roman" w:hAnsi="Times New Roman" w:eastAsia="宋体" w:cs="Times New Roman"/>
          <w:sz w:val="21"/>
          <w:szCs w:val="21"/>
          <w:highlight w:val="none"/>
          <w:lang w:val="en-US" w:eastAsia="zh-CN" w:bidi="ar-SA"/>
        </w:rPr>
      </w:pPr>
      <w:r>
        <w:rPr>
          <w:rFonts w:ascii="Times New Roman"/>
          <w:color w:val="000000" w:themeColor="text1"/>
          <w14:textFill>
            <w14:solidFill>
              <w14:schemeClr w14:val="tx1"/>
            </w14:solidFill>
          </w14:textFill>
        </w:rPr>
        <w:t>本文件起草单位：</w:t>
      </w:r>
      <w:r>
        <w:rPr>
          <w:rFonts w:ascii="Times New Roman" w:hAnsi="Times New Roman" w:eastAsia="宋体" w:cs="Times New Roman"/>
          <w:sz w:val="21"/>
          <w:szCs w:val="21"/>
          <w:highlight w:val="none"/>
          <w:lang w:val="en-US" w:eastAsia="zh-CN" w:bidi="ar-SA"/>
        </w:rPr>
        <w:t>江汉大学、农业农村部科技发展中心、</w:t>
      </w:r>
      <w:r>
        <w:rPr>
          <w:rFonts w:hint="default" w:ascii="Times New Roman" w:hAnsi="Times New Roman" w:eastAsia="宋体" w:cs="Times New Roman"/>
          <w:sz w:val="21"/>
          <w:szCs w:val="21"/>
          <w:highlight w:val="none"/>
          <w:lang w:val="en-US" w:eastAsia="zh-CN" w:bidi="ar-SA"/>
        </w:rPr>
        <w:t>武汉明了生物技术有限公司、福建省农业科学院作物研究所</w:t>
      </w:r>
      <w:r>
        <w:rPr>
          <w:rFonts w:hint="eastAsia" w:ascii="Times New Roman" w:hAnsi="Times New Roman" w:eastAsia="宋体" w:cs="Times New Roman"/>
          <w:sz w:val="21"/>
          <w:szCs w:val="21"/>
          <w:highlight w:val="none"/>
          <w:lang w:val="en-US" w:eastAsia="zh-CN" w:bidi="ar-SA"/>
        </w:rPr>
        <w:t>、</w:t>
      </w:r>
      <w:r>
        <w:rPr>
          <w:rFonts w:hint="default" w:ascii="Times New Roman" w:hAnsi="Times New Roman" w:eastAsia="宋体" w:cs="Times New Roman"/>
          <w:sz w:val="21"/>
          <w:szCs w:val="21"/>
          <w:highlight w:val="none"/>
          <w:lang w:val="en-US" w:eastAsia="zh-CN" w:bidi="ar-SA"/>
        </w:rPr>
        <w:t>上海市农业科学院</w:t>
      </w:r>
      <w:r>
        <w:rPr>
          <w:rFonts w:hint="eastAsia" w:ascii="Times New Roman" w:hAnsi="Times New Roman" w:eastAsia="宋体" w:cs="Times New Roman"/>
          <w:sz w:val="21"/>
          <w:szCs w:val="21"/>
          <w:highlight w:val="none"/>
          <w:lang w:val="en-US" w:eastAsia="zh-CN" w:bidi="ar-SA"/>
        </w:rPr>
        <w:t>、华南农业大学</w:t>
      </w:r>
      <w:r>
        <w:rPr>
          <w:rFonts w:hint="eastAsia" w:ascii="Times New Roman" w:hAnsi="Times New Roman" w:cs="Times New Roman"/>
          <w:sz w:val="21"/>
          <w:szCs w:val="21"/>
          <w:highlight w:val="none"/>
          <w:lang w:val="en-US" w:eastAsia="zh-CN" w:bidi="ar-SA"/>
        </w:rPr>
        <w:t>、</w:t>
      </w:r>
      <w:r>
        <w:rPr>
          <w:rFonts w:hint="eastAsia" w:ascii="Times New Roman" w:hAnsi="Times New Roman" w:eastAsia="宋体" w:cs="Times New Roman"/>
          <w:sz w:val="21"/>
          <w:szCs w:val="21"/>
          <w:highlight w:val="none"/>
          <w:lang w:val="en-US" w:eastAsia="zh-CN" w:bidi="ar-SA"/>
        </w:rPr>
        <w:t>云南省农业科学院质量标准与检测技术研究所、湖北省农业科学院经济作物研究所</w:t>
      </w:r>
      <w:r>
        <w:rPr>
          <w:rFonts w:ascii="Times New Roman" w:hAnsi="Times New Roman" w:eastAsia="宋体" w:cs="Times New Roman"/>
          <w:sz w:val="21"/>
          <w:szCs w:val="21"/>
          <w:highlight w:val="none"/>
          <w:lang w:val="en-US" w:eastAsia="zh-CN" w:bidi="ar-SA"/>
        </w:rPr>
        <w:t>。</w:t>
      </w:r>
    </w:p>
    <w:p w14:paraId="118FF133">
      <w:pPr>
        <w:pStyle w:val="45"/>
        <w:keepNext w:val="0"/>
        <w:keepLines w:val="0"/>
        <w:pageBreakBefore w:val="0"/>
        <w:widowControl/>
        <w:kinsoku/>
        <w:wordWrap/>
        <w:overflowPunct/>
        <w:topLinePunct w:val="0"/>
        <w:autoSpaceDE w:val="0"/>
        <w:autoSpaceDN w:val="0"/>
        <w:bidi w:val="0"/>
        <w:adjustRightInd/>
        <w:snapToGrid/>
        <w:spacing w:line="240" w:lineRule="auto"/>
        <w:ind w:firstLine="420"/>
        <w:jc w:val="left"/>
        <w:textAlignment w:val="auto"/>
        <w:rPr>
          <w:rFonts w:hint="eastAsia" w:ascii="Times New Roman" w:hAnsi="Times New Roman" w:eastAsia="宋体" w:cs="Times New Roman"/>
          <w:sz w:val="21"/>
          <w:szCs w:val="21"/>
          <w:highlight w:val="none"/>
          <w:lang w:val="en-US" w:eastAsia="zh-CN" w:bidi="ar-SA"/>
        </w:rPr>
      </w:pPr>
      <w:r>
        <w:rPr>
          <w:rFonts w:ascii="Times New Roman"/>
          <w:color w:val="000000" w:themeColor="text1"/>
          <w14:textFill>
            <w14:solidFill>
              <w14:schemeClr w14:val="tx1"/>
            </w14:solidFill>
          </w14:textFill>
        </w:rPr>
        <w:t>本文件主要起草人</w:t>
      </w:r>
      <w:r>
        <w:rPr>
          <w:rFonts w:hint="default" w:ascii="Times New Roman" w:hAnsi="Times New Roman" w:eastAsia="宋体" w:cs="Times New Roman"/>
          <w:sz w:val="21"/>
          <w:szCs w:val="21"/>
          <w:highlight w:val="none"/>
          <w:lang w:val="en-US" w:eastAsia="zh-CN" w:bidi="ar-SA"/>
        </w:rPr>
        <w:t>：方治伟、彭海、李甜甜、周俊飞、</w:t>
      </w:r>
      <w:r>
        <w:rPr>
          <w:rFonts w:hint="eastAsia" w:ascii="Times New Roman" w:hAnsi="Times New Roman" w:eastAsia="宋体" w:cs="Times New Roman"/>
          <w:sz w:val="21"/>
          <w:szCs w:val="21"/>
          <w:highlight w:val="none"/>
          <w:lang w:val="en-US" w:eastAsia="zh-CN" w:bidi="ar-SA"/>
        </w:rPr>
        <w:t>杨旭红、褚云霞、</w:t>
      </w:r>
      <w:bookmarkStart w:id="12" w:name="OLE_LINK1"/>
      <w:r>
        <w:rPr>
          <w:rFonts w:hint="eastAsia" w:ascii="Times New Roman" w:hAnsi="Times New Roman" w:eastAsia="宋体" w:cs="Times New Roman"/>
          <w:sz w:val="21"/>
          <w:szCs w:val="21"/>
          <w:highlight w:val="none"/>
          <w:lang w:val="en-US" w:eastAsia="zh-CN" w:bidi="ar-SA"/>
        </w:rPr>
        <w:t>韩瑞玺、刘中华、</w:t>
      </w:r>
      <w:bookmarkEnd w:id="12"/>
      <w:r>
        <w:rPr>
          <w:rFonts w:hint="eastAsia" w:ascii="Times New Roman" w:hAnsi="Times New Roman" w:eastAsia="宋体" w:cs="Times New Roman"/>
          <w:sz w:val="21"/>
          <w:szCs w:val="21"/>
          <w:highlight w:val="none"/>
          <w:lang w:val="en-US" w:eastAsia="zh-CN" w:bidi="ar-SA"/>
        </w:rPr>
        <w:t>张凯淅</w:t>
      </w:r>
      <w:r>
        <w:rPr>
          <w:rFonts w:hint="default" w:ascii="Times New Roman" w:hAnsi="Times New Roman" w:eastAsia="宋体" w:cs="Times New Roman"/>
          <w:sz w:val="21"/>
          <w:szCs w:val="21"/>
          <w:highlight w:val="none"/>
          <w:lang w:val="en-US" w:eastAsia="zh-CN" w:bidi="ar-SA"/>
        </w:rPr>
        <w:t>、徐振江</w:t>
      </w:r>
      <w:r>
        <w:rPr>
          <w:rFonts w:hint="eastAsia" w:ascii="Times New Roman" w:hAnsi="Times New Roman" w:eastAsia="宋体" w:cs="Times New Roman"/>
          <w:sz w:val="21"/>
          <w:szCs w:val="21"/>
          <w:highlight w:val="none"/>
          <w:lang w:val="en-US" w:eastAsia="zh-CN" w:bidi="ar-SA"/>
        </w:rPr>
        <w:t>、陈红、</w:t>
      </w:r>
      <w:r>
        <w:rPr>
          <w:rFonts w:hint="eastAsia" w:ascii="Times New Roman" w:hAnsi="Times New Roman" w:cs="Times New Roman"/>
          <w:sz w:val="21"/>
          <w:szCs w:val="21"/>
          <w:highlight w:val="none"/>
          <w:lang w:val="en-US" w:eastAsia="zh-CN" w:bidi="ar-SA"/>
        </w:rPr>
        <w:t>刘艳芳、</w:t>
      </w:r>
      <w:r>
        <w:rPr>
          <w:rFonts w:hint="eastAsia" w:ascii="Times New Roman" w:hAnsi="Times New Roman" w:eastAsia="宋体" w:cs="Times New Roman"/>
          <w:sz w:val="21"/>
          <w:szCs w:val="21"/>
          <w:highlight w:val="none"/>
          <w:lang w:val="en-US" w:eastAsia="zh-CN" w:bidi="ar-SA"/>
        </w:rPr>
        <w:t>赵秦、陈剑锋、</w:t>
      </w:r>
      <w:r>
        <w:rPr>
          <w:rFonts w:hint="default" w:ascii="Times New Roman" w:hAnsi="Times New Roman" w:eastAsia="宋体" w:cs="Times New Roman"/>
          <w:sz w:val="21"/>
          <w:szCs w:val="21"/>
          <w:highlight w:val="none"/>
          <w:lang w:val="en-US" w:eastAsia="zh-CN" w:bidi="ar-SA"/>
        </w:rPr>
        <w:t>张</w:t>
      </w:r>
      <w:r>
        <w:rPr>
          <w:rFonts w:hint="eastAsia" w:ascii="Times New Roman" w:hAnsi="Times New Roman" w:eastAsia="宋体" w:cs="Times New Roman"/>
          <w:sz w:val="21"/>
          <w:szCs w:val="21"/>
          <w:highlight w:val="none"/>
          <w:lang w:val="en-US" w:eastAsia="zh-CN" w:bidi="ar-SA"/>
        </w:rPr>
        <w:t>静</w:t>
      </w:r>
      <w:r>
        <w:rPr>
          <w:rFonts w:hint="default" w:ascii="Times New Roman" w:hAnsi="Times New Roman" w:eastAsia="宋体" w:cs="Times New Roman"/>
          <w:sz w:val="21"/>
          <w:szCs w:val="21"/>
          <w:highlight w:val="none"/>
          <w:lang w:val="en-US" w:eastAsia="zh-CN" w:bidi="ar-SA"/>
        </w:rPr>
        <w:t>、</w:t>
      </w:r>
      <w:r>
        <w:rPr>
          <w:rFonts w:hint="eastAsia" w:ascii="Times New Roman" w:hAnsi="Times New Roman" w:cs="Times New Roman"/>
          <w:sz w:val="21"/>
          <w:szCs w:val="21"/>
          <w:highlight w:val="none"/>
          <w:lang w:val="en-US" w:eastAsia="zh-CN" w:bidi="ar-SA"/>
        </w:rPr>
        <w:t>李论、高利芬、</w:t>
      </w:r>
      <w:r>
        <w:rPr>
          <w:rFonts w:hint="eastAsia" w:ascii="Times New Roman" w:hAnsi="Times New Roman" w:eastAsia="宋体" w:cs="Times New Roman"/>
          <w:sz w:val="21"/>
          <w:szCs w:val="21"/>
          <w:highlight w:val="none"/>
          <w:lang w:val="en-US" w:eastAsia="zh-CN" w:bidi="ar-SA"/>
        </w:rPr>
        <w:t>向发云、</w:t>
      </w:r>
      <w:r>
        <w:rPr>
          <w:rFonts w:hint="eastAsia" w:ascii="Times New Roman" w:hAnsi="Times New Roman" w:cs="Times New Roman"/>
          <w:sz w:val="21"/>
          <w:szCs w:val="21"/>
          <w:highlight w:val="none"/>
          <w:lang w:val="en-US" w:eastAsia="zh-CN" w:bidi="ar-SA"/>
        </w:rPr>
        <w:t>陈利红、</w:t>
      </w:r>
      <w:r>
        <w:rPr>
          <w:rFonts w:hint="eastAsia" w:ascii="Times New Roman" w:hAnsi="Times New Roman" w:eastAsia="宋体" w:cs="Times New Roman"/>
          <w:sz w:val="21"/>
          <w:szCs w:val="21"/>
          <w:highlight w:val="none"/>
          <w:lang w:val="en-US" w:eastAsia="zh-CN" w:bidi="ar-SA"/>
        </w:rPr>
        <w:t>陈锋、过聪、肖华锋。</w:t>
      </w:r>
    </w:p>
    <w:p w14:paraId="363E8E61">
      <w:pPr>
        <w:pStyle w:val="45"/>
        <w:spacing w:line="360" w:lineRule="auto"/>
        <w:ind w:firstLine="420"/>
        <w:jc w:val="left"/>
        <w:rPr>
          <w:rFonts w:ascii="Times New Roman"/>
          <w:color w:val="000000" w:themeColor="text1"/>
          <w14:textFill>
            <w14:solidFill>
              <w14:schemeClr w14:val="tx1"/>
            </w14:solidFill>
          </w14:textFill>
        </w:rPr>
        <w:sectPr>
          <w:pgSz w:w="11906" w:h="16838"/>
          <w:pgMar w:top="2410" w:right="1134" w:bottom="1134" w:left="1134" w:header="1418" w:footer="1134" w:gutter="284"/>
          <w:pgNumType w:fmt="upperRoman" w:start="2"/>
          <w:cols w:space="425" w:num="1"/>
          <w:formProt w:val="0"/>
          <w:docGrid w:linePitch="312" w:charSpace="0"/>
        </w:sectPr>
      </w:pPr>
    </w:p>
    <w:p w14:paraId="2EA5B12E">
      <w:pPr>
        <w:pStyle w:val="45"/>
        <w:spacing w:line="360" w:lineRule="auto"/>
        <w:ind w:firstLine="420"/>
        <w:jc w:val="left"/>
        <w:rPr>
          <w:rFonts w:ascii="Times New Roman"/>
          <w:color w:val="000000" w:themeColor="text1"/>
          <w14:textFill>
            <w14:solidFill>
              <w14:schemeClr w14:val="tx1"/>
            </w14:solidFill>
          </w14:textFill>
        </w:rPr>
      </w:pPr>
    </w:p>
    <w:p w14:paraId="00CC99EF">
      <w:pPr>
        <w:pStyle w:val="45"/>
        <w:ind w:firstLine="420"/>
        <w:rPr>
          <w:color w:val="000000" w:themeColor="text1"/>
          <w14:textFill>
            <w14:solidFill>
              <w14:schemeClr w14:val="tx1"/>
            </w14:solidFill>
          </w14:textFill>
        </w:rPr>
        <w:sectPr>
          <w:type w:val="continuous"/>
          <w:pgSz w:w="11906" w:h="16838"/>
          <w:pgMar w:top="2410" w:right="1134" w:bottom="1134" w:left="1134" w:header="1418" w:footer="1134" w:gutter="284"/>
          <w:pgNumType w:fmt="upperRoman"/>
          <w:cols w:space="425" w:num="1"/>
          <w:formProt w:val="0"/>
          <w:docGrid w:linePitch="312" w:charSpace="0"/>
        </w:sectPr>
      </w:pPr>
    </w:p>
    <w:bookmarkEnd w:id="11"/>
    <w:p w14:paraId="75A2AD6A">
      <w:pPr>
        <w:spacing w:line="20" w:lineRule="exact"/>
        <w:jc w:val="center"/>
        <w:rPr>
          <w:rFonts w:ascii="黑体" w:hAnsi="黑体" w:eastAsia="黑体"/>
          <w:color w:val="000000" w:themeColor="text1"/>
          <w:sz w:val="32"/>
          <w:szCs w:val="32"/>
          <w14:textFill>
            <w14:solidFill>
              <w14:schemeClr w14:val="tx1"/>
            </w14:solidFill>
          </w14:textFill>
        </w:rPr>
      </w:pPr>
      <w:bookmarkStart w:id="13" w:name="BookMark4"/>
    </w:p>
    <w:p w14:paraId="7AFA579B">
      <w:pPr>
        <w:spacing w:line="20" w:lineRule="exact"/>
        <w:jc w:val="center"/>
        <w:rPr>
          <w:rFonts w:ascii="黑体" w:hAnsi="黑体" w:eastAsia="黑体"/>
          <w:color w:val="000000" w:themeColor="text1"/>
          <w:sz w:val="32"/>
          <w:szCs w:val="32"/>
          <w14:textFill>
            <w14:solidFill>
              <w14:schemeClr w14:val="tx1"/>
            </w14:solidFill>
          </w14:textFill>
        </w:rPr>
      </w:pPr>
    </w:p>
    <w:sdt>
      <w:sdtPr>
        <w:rPr>
          <w:color w:val="000000" w:themeColor="text1"/>
          <w14:textFill>
            <w14:solidFill>
              <w14:schemeClr w14:val="tx1"/>
            </w14:solidFill>
          </w14:textFill>
        </w:rPr>
        <w:tag w:val="NEW_STAND_NAME"/>
        <w:id w:val="595910757"/>
        <w:lock w:val="sdtLocked"/>
        <w:placeholder>
          <w:docPart w:val="1F6B037C47EE451C9EB426580CCB528A"/>
        </w:placeholder>
      </w:sdtPr>
      <w:sdtEndPr>
        <w:rPr>
          <w:color w:val="000000" w:themeColor="text1"/>
          <w14:textFill>
            <w14:solidFill>
              <w14:schemeClr w14:val="tx1"/>
            </w14:solidFill>
          </w14:textFill>
        </w:rPr>
      </w:sdtEndPr>
      <w:sdtContent>
        <w:p w14:paraId="2B72D579">
          <w:pPr>
            <w:pStyle w:val="65"/>
            <w:spacing w:before="2" w:beforeLines="1" w:after="2" w:afterLines="1"/>
            <w:rPr>
              <w:color w:val="000000" w:themeColor="text1"/>
              <w14:textFill>
                <w14:solidFill>
                  <w14:schemeClr w14:val="tx1"/>
                </w14:solidFill>
              </w14:textFill>
            </w:rPr>
          </w:pPr>
          <w:bookmarkStart w:id="14" w:name="NEW_STAND_NAME"/>
          <w:r>
            <w:rPr>
              <w:rFonts w:hint="eastAsia"/>
              <w:color w:val="000000" w:themeColor="text1"/>
              <w:lang w:val="en-US" w:eastAsia="zh-CN"/>
              <w14:textFill>
                <w14:solidFill>
                  <w14:schemeClr w14:val="tx1"/>
                </w14:solidFill>
              </w14:textFill>
            </w:rPr>
            <w:t>蝴蝶兰</w:t>
          </w:r>
          <w:r>
            <w:rPr>
              <w:rFonts w:hint="eastAsia"/>
              <w:color w:val="000000" w:themeColor="text1"/>
              <w14:textFill>
                <w14:solidFill>
                  <w14:schemeClr w14:val="tx1"/>
                </w14:solidFill>
              </w14:textFill>
            </w:rPr>
            <w:t>品种及其实质性派生品种鉴定</w:t>
          </w:r>
        </w:p>
        <w:p w14:paraId="40288AB1">
          <w:pPr>
            <w:pStyle w:val="65"/>
            <w:spacing w:before="2" w:beforeLines="1" w:after="680"/>
            <w:rPr>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MNP</w:t>
          </w:r>
          <w:r>
            <w:rPr>
              <w:color w:val="000000" w:themeColor="text1"/>
              <w14:textFill>
                <w14:solidFill>
                  <w14:schemeClr w14:val="tx1"/>
                </w14:solidFill>
              </w14:textFill>
            </w:rPr>
            <w:t>标记法</w:t>
          </w:r>
        </w:p>
      </w:sdtContent>
    </w:sdt>
    <w:bookmarkEnd w:id="14"/>
    <w:p w14:paraId="0C1C4DCC">
      <w:pPr>
        <w:pStyle w:val="46"/>
        <w:keepNext w:val="0"/>
        <w:keepLines w:val="0"/>
        <w:pageBreakBefore w:val="0"/>
        <w:widowControl/>
        <w:numPr>
          <w:ilvl w:val="1"/>
          <w:numId w:val="27"/>
        </w:numPr>
        <w:kinsoku/>
        <w:wordWrap/>
        <w:overflowPunct/>
        <w:topLinePunct w:val="0"/>
        <w:autoSpaceDE/>
        <w:autoSpaceDN/>
        <w:bidi w:val="0"/>
        <w:adjustRightInd/>
        <w:snapToGrid/>
        <w:spacing w:before="240" w:after="240"/>
        <w:ind w:left="0"/>
        <w:textAlignment w:val="auto"/>
        <w:rPr>
          <w:color w:val="000000" w:themeColor="text1"/>
          <w14:textFill>
            <w14:solidFill>
              <w14:schemeClr w14:val="tx1"/>
            </w14:solidFill>
          </w14:textFill>
        </w:rPr>
      </w:pPr>
      <w:bookmarkStart w:id="15" w:name="_Toc140151273"/>
      <w:bookmarkStart w:id="16" w:name="_Toc26648465"/>
      <w:bookmarkStart w:id="17" w:name="_Toc24884218"/>
      <w:bookmarkStart w:id="18" w:name="_Toc17233333"/>
      <w:bookmarkStart w:id="19" w:name="_Toc26718930"/>
      <w:bookmarkStart w:id="20" w:name="_Toc24884211"/>
      <w:bookmarkStart w:id="21" w:name="_Toc26986530"/>
      <w:bookmarkStart w:id="22" w:name="_Toc26986771"/>
      <w:bookmarkStart w:id="23" w:name="_Toc17233325"/>
      <w:r>
        <w:rPr>
          <w:rFonts w:hint="eastAsia"/>
          <w:color w:val="000000" w:themeColor="text1"/>
          <w14:textFill>
            <w14:solidFill>
              <w14:schemeClr w14:val="tx1"/>
            </w14:solidFill>
          </w14:textFill>
        </w:rPr>
        <w:t>范围</w:t>
      </w:r>
      <w:bookmarkEnd w:id="15"/>
      <w:bookmarkEnd w:id="16"/>
      <w:bookmarkEnd w:id="17"/>
      <w:bookmarkEnd w:id="18"/>
      <w:bookmarkEnd w:id="19"/>
      <w:bookmarkEnd w:id="20"/>
      <w:bookmarkEnd w:id="21"/>
      <w:bookmarkEnd w:id="22"/>
      <w:bookmarkEnd w:id="23"/>
    </w:p>
    <w:p w14:paraId="08862D87">
      <w:pPr>
        <w:pStyle w:val="45"/>
        <w:ind w:firstLine="420"/>
        <w:rPr>
          <w:color w:val="000000" w:themeColor="text1"/>
          <w14:textFill>
            <w14:solidFill>
              <w14:schemeClr w14:val="tx1"/>
            </w14:solidFill>
          </w14:textFill>
        </w:rPr>
      </w:pPr>
      <w:bookmarkStart w:id="24" w:name="_Toc24884212"/>
      <w:bookmarkStart w:id="25" w:name="_Toc26648466"/>
      <w:bookmarkStart w:id="26" w:name="_Toc17233334"/>
      <w:bookmarkStart w:id="27" w:name="_Toc24884219"/>
      <w:bookmarkStart w:id="28" w:name="_Toc17233326"/>
      <w:r>
        <w:rPr>
          <w:rFonts w:ascii="Times New Roman" w:hAnsi="Times New Roman" w:cs="Times New Roman"/>
          <w:snapToGrid w:val="0"/>
        </w:rPr>
        <w:t>本文件规定了利用</w:t>
      </w:r>
      <w:r>
        <w:rPr>
          <w:rFonts w:hint="eastAsia" w:ascii="Times New Roman" w:hAnsi="Times New Roman" w:cs="Times New Roman"/>
          <w:snapToGrid w:val="0"/>
        </w:rPr>
        <w:t>多核苷酸多态性（</w:t>
      </w:r>
      <w:r>
        <w:rPr>
          <w:rFonts w:ascii="Times New Roman"/>
          <w:color w:val="000000" w:themeColor="text1"/>
          <w14:textFill>
            <w14:solidFill>
              <w14:schemeClr w14:val="tx1"/>
            </w14:solidFill>
          </w14:textFill>
        </w:rPr>
        <w:t>Multiple Nucleotide Polymorphism, MNP</w:t>
      </w:r>
      <w:r>
        <w:rPr>
          <w:rFonts w:hint="eastAsia" w:ascii="Times New Roman" w:hAnsi="Times New Roman" w:cs="Times New Roman"/>
          <w:snapToGrid w:val="0"/>
        </w:rPr>
        <w:t>）标记法进行</w:t>
      </w:r>
      <w:r>
        <w:rPr>
          <w:rFonts w:hint="eastAsia"/>
          <w:color w:val="000000" w:themeColor="text1"/>
          <w:lang w:eastAsia="zh-CN"/>
          <w14:textFill>
            <w14:solidFill>
              <w14:schemeClr w14:val="tx1"/>
            </w14:solidFill>
          </w14:textFill>
        </w:rPr>
        <w:t>蝴蝶兰</w:t>
      </w:r>
      <w:r>
        <w:rPr>
          <w:rFonts w:hint="eastAsia"/>
          <w:color w:val="000000" w:themeColor="text1"/>
          <w14:textFill>
            <w14:solidFill>
              <w14:schemeClr w14:val="tx1"/>
            </w14:solidFill>
          </w14:textFill>
        </w:rPr>
        <w:t>（</w:t>
      </w:r>
      <w:r>
        <w:rPr>
          <w:rFonts w:hint="default" w:ascii="Times New Roman" w:hAnsi="Times New Roman" w:cs="Times New Roman"/>
          <w:i/>
          <w:iCs/>
          <w:color w:val="000000" w:themeColor="text1"/>
          <w14:textFill>
            <w14:solidFill>
              <w14:schemeClr w14:val="tx1"/>
            </w14:solidFill>
          </w14:textFill>
        </w:rPr>
        <w:t>Phalaenopsis</w:t>
      </w:r>
      <w:r>
        <w:rPr>
          <w:rFonts w:hint="eastAsia"/>
          <w:color w:val="000000" w:themeColor="text1"/>
          <w14:textFill>
            <w14:solidFill>
              <w14:schemeClr w14:val="tx1"/>
            </w14:solidFill>
          </w14:textFill>
        </w:rPr>
        <w:t>）品种鉴定及其实质性派生品种鉴定的</w:t>
      </w:r>
      <w:r>
        <w:rPr>
          <w:rFonts w:ascii="Times New Roman" w:hAnsi="Times New Roman" w:cs="Times New Roman"/>
          <w:snapToGrid w:val="0"/>
        </w:rPr>
        <w:t>术语和定义、原理、主要仪器设备</w:t>
      </w:r>
      <w:r>
        <w:rPr>
          <w:rFonts w:hint="eastAsia" w:ascii="Times New Roman" w:hAnsi="Times New Roman" w:cs="Times New Roman"/>
          <w:snapToGrid w:val="0"/>
        </w:rPr>
        <w:t>及试剂</w:t>
      </w:r>
      <w:r>
        <w:rPr>
          <w:rFonts w:ascii="Times New Roman" w:hAnsi="Times New Roman" w:cs="Times New Roman"/>
          <w:snapToGrid w:val="0"/>
        </w:rPr>
        <w:t>、引物相关信息、</w:t>
      </w:r>
      <w:r>
        <w:rPr>
          <w:rFonts w:hint="eastAsia" w:ascii="Times New Roman" w:hAnsi="Times New Roman" w:cs="Times New Roman"/>
          <w:snapToGrid w:val="0"/>
        </w:rPr>
        <w:t>操作程序、数据分析、</w:t>
      </w:r>
      <w:r>
        <w:rPr>
          <w:rFonts w:ascii="Times New Roman" w:hAnsi="Times New Roman" w:cs="Times New Roman"/>
          <w:snapToGrid w:val="0"/>
        </w:rPr>
        <w:t>结果判定</w:t>
      </w:r>
      <w:r>
        <w:rPr>
          <w:rFonts w:hint="eastAsia" w:ascii="Times New Roman" w:hAnsi="Times New Roman" w:cs="Times New Roman"/>
          <w:snapToGrid w:val="0"/>
        </w:rPr>
        <w:t>与表述</w:t>
      </w:r>
      <w:r>
        <w:rPr>
          <w:rFonts w:ascii="Times New Roman" w:hAnsi="Times New Roman" w:cs="Times New Roman"/>
          <w:snapToGrid w:val="0"/>
        </w:rPr>
        <w:t>。</w:t>
      </w:r>
    </w:p>
    <w:p w14:paraId="5852428A">
      <w:pPr>
        <w:pStyle w:val="45"/>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w:t>
      </w:r>
      <w:r>
        <w:rPr>
          <w:rFonts w:hint="eastAsia"/>
          <w:color w:val="000000" w:themeColor="text1"/>
          <w:lang w:eastAsia="zh-CN"/>
          <w14:textFill>
            <w14:solidFill>
              <w14:schemeClr w14:val="tx1"/>
            </w14:solidFill>
          </w14:textFill>
        </w:rPr>
        <w:t>蝴蝶兰</w:t>
      </w:r>
      <w:r>
        <w:rPr>
          <w:rFonts w:hint="eastAsia"/>
          <w:color w:val="000000" w:themeColor="text1"/>
          <w14:textFill>
            <w14:solidFill>
              <w14:schemeClr w14:val="tx1"/>
            </w14:solidFill>
          </w14:textFill>
        </w:rPr>
        <w:t>品种鉴定及其实质性派生品种的鉴定。</w:t>
      </w:r>
    </w:p>
    <w:p w14:paraId="28047088">
      <w:pPr>
        <w:pStyle w:val="46"/>
        <w:keepNext w:val="0"/>
        <w:keepLines w:val="0"/>
        <w:pageBreakBefore w:val="0"/>
        <w:widowControl/>
        <w:numPr>
          <w:ilvl w:val="1"/>
          <w:numId w:val="27"/>
        </w:numPr>
        <w:kinsoku/>
        <w:wordWrap/>
        <w:overflowPunct/>
        <w:topLinePunct w:val="0"/>
        <w:autoSpaceDE/>
        <w:autoSpaceDN/>
        <w:bidi w:val="0"/>
        <w:adjustRightInd/>
        <w:snapToGrid/>
        <w:spacing w:before="240" w:after="240"/>
        <w:ind w:left="0"/>
        <w:textAlignment w:val="auto"/>
        <w:rPr>
          <w:color w:val="000000" w:themeColor="text1"/>
          <w14:textFill>
            <w14:solidFill>
              <w14:schemeClr w14:val="tx1"/>
            </w14:solidFill>
          </w14:textFill>
        </w:rPr>
      </w:pPr>
      <w:bookmarkStart w:id="29" w:name="_Toc140151274"/>
      <w:bookmarkStart w:id="30" w:name="_Toc26986531"/>
      <w:bookmarkStart w:id="31" w:name="_Toc26718931"/>
      <w:bookmarkStart w:id="32" w:name="_Toc26986772"/>
      <w:r>
        <w:rPr>
          <w:rFonts w:hint="eastAsia"/>
          <w:color w:val="000000" w:themeColor="text1"/>
          <w14:textFill>
            <w14:solidFill>
              <w14:schemeClr w14:val="tx1"/>
            </w14:solidFill>
          </w14:textFill>
        </w:rPr>
        <w:t>规范性引用文件</w:t>
      </w:r>
      <w:bookmarkEnd w:id="24"/>
      <w:bookmarkEnd w:id="25"/>
      <w:bookmarkEnd w:id="26"/>
      <w:bookmarkEnd w:id="27"/>
      <w:bookmarkEnd w:id="28"/>
      <w:bookmarkEnd w:id="29"/>
      <w:bookmarkEnd w:id="30"/>
      <w:bookmarkEnd w:id="31"/>
      <w:bookmarkEnd w:id="32"/>
    </w:p>
    <w:sdt>
      <w:sdtPr>
        <w:rPr>
          <w:rFonts w:hint="eastAsia"/>
          <w:color w:val="000000" w:themeColor="text1"/>
          <w14:textFill>
            <w14:solidFill>
              <w14:schemeClr w14:val="tx1"/>
            </w14:solidFill>
          </w14:textFill>
        </w:rPr>
        <w:id w:val="715848253"/>
        <w:placeholder>
          <w:docPart w:val="E85AE05234E24641957EDBAD2A3A0F9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000000" w:themeColor="text1"/>
          <w14:textFill>
            <w14:solidFill>
              <w14:schemeClr w14:val="tx1"/>
            </w14:solidFill>
          </w14:textFill>
        </w:rPr>
      </w:sdtEndPr>
      <w:sdtContent>
        <w:p w14:paraId="2195D9F1">
          <w:pPr>
            <w:pStyle w:val="45"/>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8B9A879">
      <w:pPr>
        <w:pStyle w:val="45"/>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3543.2  农作物种子检测规程 扦样</w:t>
      </w:r>
    </w:p>
    <w:p w14:paraId="3FDA3A3F">
      <w:pPr>
        <w:pStyle w:val="45"/>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6682  分析实验室用水规格和试验方法</w:t>
      </w:r>
    </w:p>
    <w:p w14:paraId="4344306C">
      <w:pPr>
        <w:pStyle w:val="45"/>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38551  植物品种鉴定 MNP标记法</w:t>
      </w:r>
    </w:p>
    <w:p w14:paraId="13727525">
      <w:pPr>
        <w:pStyle w:val="46"/>
        <w:numPr>
          <w:ilvl w:val="1"/>
          <w:numId w:val="27"/>
        </w:numPr>
        <w:spacing w:before="240" w:after="240"/>
        <w:ind w:left="0"/>
        <w:rPr>
          <w:color w:val="000000" w:themeColor="text1"/>
          <w14:textFill>
            <w14:solidFill>
              <w14:schemeClr w14:val="tx1"/>
            </w14:solidFill>
          </w14:textFill>
        </w:rPr>
      </w:pPr>
      <w:bookmarkStart w:id="33" w:name="_Toc140151275"/>
      <w:r>
        <w:rPr>
          <w:rFonts w:hint="eastAsia"/>
          <w:color w:val="000000" w:themeColor="text1"/>
          <w14:textFill>
            <w14:solidFill>
              <w14:schemeClr w14:val="tx1"/>
            </w14:solidFill>
          </w14:textFill>
        </w:rPr>
        <w:t>术语和定义</w:t>
      </w:r>
      <w:bookmarkEnd w:id="33"/>
    </w:p>
    <w:sdt>
      <w:sdtPr>
        <w:rPr>
          <w:color w:val="000000" w:themeColor="text1"/>
          <w14:textFill>
            <w14:solidFill>
              <w14:schemeClr w14:val="tx1"/>
            </w14:solidFill>
          </w14:textFill>
        </w:rPr>
        <w:id w:val="-1909835108"/>
        <w:placeholder>
          <w:docPart w:val="53AC4C813B6C41E9B6DCE7EB68CCCE8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14:textFill>
            <w14:solidFill>
              <w14:schemeClr w14:val="tx1"/>
            </w14:solidFill>
          </w14:textFill>
        </w:rPr>
      </w:sdtEndPr>
      <w:sdtContent>
        <w:p w14:paraId="6237A739">
          <w:pPr>
            <w:pStyle w:val="45"/>
            <w:ind w:firstLine="420"/>
            <w:rPr>
              <w:rFonts w:ascii="Times New Roman" w:eastAsia="黑体"/>
              <w:color w:val="000000" w:themeColor="text1"/>
              <w14:textFill>
                <w14:solidFill>
                  <w14:schemeClr w14:val="tx1"/>
                </w14:solidFill>
              </w14:textFill>
            </w:rPr>
          </w:pPr>
          <w:bookmarkStart w:id="34" w:name="_Toc26986532"/>
          <w:bookmarkEnd w:id="34"/>
          <w:r>
            <w:rPr>
              <w:color w:val="000000" w:themeColor="text1"/>
              <w14:textFill>
                <w14:solidFill>
                  <w14:schemeClr w14:val="tx1"/>
                </w14:solidFill>
              </w14:textFill>
            </w:rPr>
            <w:t>下列术语和定义适用于本文件。</w:t>
          </w:r>
        </w:p>
      </w:sdtContent>
    </w:sdt>
    <w:p w14:paraId="27D45581">
      <w:pPr>
        <w:pStyle w:val="67"/>
        <w:keepNext w:val="0"/>
        <w:keepLines w:val="0"/>
        <w:pageBreakBefore w:val="0"/>
        <w:widowControl/>
        <w:numPr>
          <w:ilvl w:val="2"/>
          <w:numId w:val="27"/>
        </w:numPr>
        <w:kinsoku/>
        <w:wordWrap/>
        <w:overflowPunct/>
        <w:topLinePunct w:val="0"/>
        <w:autoSpaceDE/>
        <w:autoSpaceDN/>
        <w:bidi w:val="0"/>
        <w:adjustRightInd/>
        <w:snapToGrid/>
        <w:spacing w:before="327" w:beforeLines="100" w:beforeAutospacing="0" w:after="327" w:afterLines="100" w:afterAutospacing="0"/>
        <w:ind w:left="0" w:hanging="420" w:hangingChars="200"/>
        <w:textAlignment w:val="auto"/>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多核苷酸多态性 multiple nucleotide polymorphism，MNP</w:t>
      </w:r>
    </w:p>
    <w:p w14:paraId="27DA846E">
      <w:pPr>
        <w:pStyle w:val="45"/>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在一段核苷酸序列中，由一个或多个核苷酸变异引起的序列多态性。</w:t>
      </w:r>
    </w:p>
    <w:p w14:paraId="3014D851">
      <w:pPr>
        <w:pStyle w:val="45"/>
        <w:ind w:firstLine="420"/>
        <w:rPr>
          <w:rFonts w:ascii="Times New Roman" w:eastAsia="黑体"/>
          <w:color w:val="000000" w:themeColor="text1"/>
          <w14:textFill>
            <w14:solidFill>
              <w14:schemeClr w14:val="tx1"/>
            </w14:solidFill>
          </w14:textFill>
        </w:rPr>
      </w:pPr>
      <w:r>
        <w:rPr>
          <w:rFonts w:ascii="Times New Roman"/>
          <w:color w:val="000000" w:themeColor="text1"/>
          <w14:textFill>
            <w14:solidFill>
              <w14:schemeClr w14:val="tx1"/>
            </w14:solidFill>
          </w14:textFill>
        </w:rPr>
        <w:t>[来源：GB/T 38551，3.1，有修改]</w:t>
      </w:r>
    </w:p>
    <w:p w14:paraId="4F2D86ED">
      <w:pPr>
        <w:pStyle w:val="67"/>
        <w:keepNext w:val="0"/>
        <w:keepLines w:val="0"/>
        <w:pageBreakBefore w:val="0"/>
        <w:widowControl/>
        <w:numPr>
          <w:ilvl w:val="2"/>
          <w:numId w:val="27"/>
        </w:numPr>
        <w:kinsoku/>
        <w:wordWrap/>
        <w:overflowPunct/>
        <w:topLinePunct w:val="0"/>
        <w:autoSpaceDE/>
        <w:autoSpaceDN/>
        <w:bidi w:val="0"/>
        <w:adjustRightInd/>
        <w:snapToGrid/>
        <w:spacing w:before="327" w:beforeLines="100" w:beforeAutospacing="0" w:after="327" w:afterLines="100" w:afterAutospacing="0"/>
        <w:ind w:left="0" w:hanging="420" w:hangingChars="200"/>
        <w:textAlignment w:val="auto"/>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实质性派生品种 essentially derived variety，EDV</w:t>
      </w:r>
    </w:p>
    <w:p w14:paraId="098C01A4">
      <w:pPr>
        <w:pStyle w:val="45"/>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由原始品种实质性派生，或者由该原始品种的实质性派生品种派生出来的品种，与原始品种有明显区别，并且除派生引起的性状差异外，在表达由原始品种基因型或者基因型组合产生的基本性状方面与原始品种相同。</w:t>
      </w:r>
    </w:p>
    <w:p w14:paraId="65658D41">
      <w:pPr>
        <w:pStyle w:val="45"/>
        <w:ind w:firstLine="420"/>
        <w:rPr>
          <w:rFonts w:ascii="Times New Roman" w:eastAsia="黑体"/>
          <w:color w:val="000000" w:themeColor="text1"/>
          <w14:textFill>
            <w14:solidFill>
              <w14:schemeClr w14:val="tx1"/>
            </w14:solidFill>
          </w14:textFill>
        </w:rPr>
      </w:pPr>
      <w:r>
        <w:rPr>
          <w:rFonts w:ascii="Times New Roman"/>
          <w:color w:val="000000" w:themeColor="text1"/>
          <w14:textFill>
            <w14:solidFill>
              <w14:schemeClr w14:val="tx1"/>
            </w14:solidFill>
          </w14:textFill>
        </w:rPr>
        <w:t>[来源：中华人民共和国种子法，第九十条第十款]</w:t>
      </w:r>
    </w:p>
    <w:p w14:paraId="7CDC75DA">
      <w:pPr>
        <w:pStyle w:val="67"/>
        <w:keepNext w:val="0"/>
        <w:keepLines w:val="0"/>
        <w:pageBreakBefore w:val="0"/>
        <w:widowControl/>
        <w:numPr>
          <w:ilvl w:val="2"/>
          <w:numId w:val="27"/>
        </w:numPr>
        <w:kinsoku/>
        <w:wordWrap/>
        <w:overflowPunct/>
        <w:topLinePunct w:val="0"/>
        <w:autoSpaceDE/>
        <w:autoSpaceDN/>
        <w:bidi w:val="0"/>
        <w:adjustRightInd/>
        <w:snapToGrid/>
        <w:spacing w:before="327" w:beforeLines="100" w:beforeAutospacing="0" w:after="327" w:afterLines="100" w:afterAutospacing="0"/>
        <w:ind w:left="0" w:hanging="420" w:hangingChars="200"/>
        <w:textAlignment w:val="auto"/>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平均覆盖倍数  average coverage</w:t>
      </w:r>
    </w:p>
    <w:p w14:paraId="19B729E3">
      <w:pPr>
        <w:pStyle w:val="45"/>
        <w:ind w:firstLine="420"/>
        <w:rPr>
          <w:rFonts w:ascii="Times New Roman"/>
          <w:color w:val="000000" w:themeColor="text1"/>
          <w14:textFill>
            <w14:solidFill>
              <w14:schemeClr w14:val="tx1"/>
            </w14:solidFill>
          </w14:textFill>
        </w:rPr>
      </w:pPr>
      <w:bookmarkStart w:id="35" w:name="_Toc80450353"/>
      <w:bookmarkStart w:id="36" w:name="_Toc80450885"/>
      <w:bookmarkStart w:id="37" w:name="_Toc80447314"/>
      <w:r>
        <w:rPr>
          <w:rFonts w:ascii="Times New Roman"/>
          <w:color w:val="000000" w:themeColor="text1"/>
          <w14:textFill>
            <w14:solidFill>
              <w14:schemeClr w14:val="tx1"/>
            </w14:solidFill>
          </w14:textFill>
        </w:rPr>
        <w:t>在基因组上比对到所有标记位点上的所有测序片段的总数与标记位点总数的比值。</w:t>
      </w:r>
    </w:p>
    <w:p w14:paraId="01DCA278">
      <w:pPr>
        <w:pStyle w:val="45"/>
        <w:ind w:firstLine="420"/>
        <w:rPr>
          <w:rFonts w:ascii="Times New Roman" w:eastAsia="黑体"/>
          <w:color w:val="000000" w:themeColor="text1"/>
          <w14:textFill>
            <w14:solidFill>
              <w14:schemeClr w14:val="tx1"/>
            </w14:solidFill>
          </w14:textFill>
        </w:rPr>
      </w:pPr>
      <w:r>
        <w:rPr>
          <w:rFonts w:ascii="Times New Roman"/>
          <w:color w:val="000000" w:themeColor="text1"/>
          <w14:textFill>
            <w14:solidFill>
              <w14:schemeClr w14:val="tx1"/>
            </w14:solidFill>
          </w14:textFill>
        </w:rPr>
        <w:t>[来源：GB/T 38551，3.4，有修改]</w:t>
      </w:r>
    </w:p>
    <w:p w14:paraId="5B44ABC9">
      <w:pPr>
        <w:pStyle w:val="67"/>
        <w:keepNext w:val="0"/>
        <w:keepLines w:val="0"/>
        <w:pageBreakBefore w:val="0"/>
        <w:widowControl/>
        <w:numPr>
          <w:ilvl w:val="2"/>
          <w:numId w:val="27"/>
        </w:numPr>
        <w:kinsoku/>
        <w:wordWrap/>
        <w:overflowPunct/>
        <w:topLinePunct w:val="0"/>
        <w:autoSpaceDE/>
        <w:autoSpaceDN/>
        <w:bidi w:val="0"/>
        <w:adjustRightInd/>
        <w:snapToGrid/>
        <w:spacing w:before="327" w:beforeLines="100" w:beforeAutospacing="0" w:after="327" w:afterLines="100" w:afterAutospacing="0"/>
        <w:ind w:left="0" w:hanging="420" w:hangingChars="200"/>
        <w:textAlignment w:val="auto"/>
        <w:rPr>
          <w:rFonts w:ascii="Times New Roman" w:eastAsia="黑体"/>
          <w:color w:val="000000" w:themeColor="text1"/>
          <w14:textFill>
            <w14:solidFill>
              <w14:schemeClr w14:val="tx1"/>
            </w14:solidFill>
          </w14:textFill>
        </w:rPr>
      </w:pPr>
      <w:r>
        <w:rPr>
          <w:rFonts w:ascii="Times New Roman" w:eastAsia="黑体"/>
          <w:bCs/>
          <w:color w:val="000000" w:themeColor="text1"/>
          <w14:textFill>
            <w14:solidFill>
              <w14:schemeClr w14:val="tx1"/>
            </w14:solidFill>
          </w14:textFill>
        </w:rPr>
        <w:t>检出标记位点  detected markers</w:t>
      </w:r>
      <w:bookmarkEnd w:id="35"/>
      <w:bookmarkEnd w:id="36"/>
      <w:bookmarkEnd w:id="37"/>
    </w:p>
    <w:p w14:paraId="6E0D9621">
      <w:pPr>
        <w:pStyle w:val="45"/>
        <w:ind w:firstLine="420"/>
        <w:rPr>
          <w:rFonts w:ascii="Times New Roman"/>
          <w:color w:val="000000" w:themeColor="text1"/>
          <w14:textFill>
            <w14:solidFill>
              <w14:schemeClr w14:val="tx1"/>
            </w14:solidFill>
          </w14:textFill>
        </w:rPr>
      </w:pPr>
      <w:bookmarkStart w:id="38" w:name="_Toc80450220"/>
      <w:bookmarkStart w:id="39" w:name="_Toc80450887"/>
      <w:bookmarkStart w:id="40" w:name="_Toc80447316"/>
      <w:r>
        <w:rPr>
          <w:rFonts w:ascii="Times New Roman"/>
          <w:color w:val="000000" w:themeColor="text1"/>
          <w14:textFill>
            <w14:solidFill>
              <w14:schemeClr w14:val="tx1"/>
            </w14:solidFill>
          </w14:textFill>
        </w:rPr>
        <w:t>至少有一个等位基因型且有20条及以上测序片段支持的标记位点。</w:t>
      </w:r>
    </w:p>
    <w:p w14:paraId="6441D48E">
      <w:pPr>
        <w:pStyle w:val="45"/>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[来源：GB/T 38551，3.5，有修改]</w:t>
      </w:r>
    </w:p>
    <w:p w14:paraId="04592EB1">
      <w:pPr>
        <w:pStyle w:val="46"/>
        <w:keepNext w:val="0"/>
        <w:keepLines w:val="0"/>
        <w:pageBreakBefore w:val="0"/>
        <w:widowControl/>
        <w:numPr>
          <w:ilvl w:val="1"/>
          <w:numId w:val="27"/>
        </w:numPr>
        <w:kinsoku/>
        <w:wordWrap/>
        <w:overflowPunct/>
        <w:topLinePunct w:val="0"/>
        <w:autoSpaceDE/>
        <w:autoSpaceDN/>
        <w:bidi w:val="0"/>
        <w:adjustRightInd/>
        <w:snapToGrid/>
        <w:spacing w:before="240" w:after="240"/>
        <w:ind w:left="0"/>
        <w:textAlignment w:val="auto"/>
        <w:rPr>
          <w:rFonts w:ascii="Times New Roman"/>
          <w:color w:val="000000" w:themeColor="text1"/>
          <w14:textFill>
            <w14:solidFill>
              <w14:schemeClr w14:val="tx1"/>
            </w14:solidFill>
          </w14:textFill>
        </w:rPr>
      </w:pPr>
      <w:bookmarkStart w:id="41" w:name="_Toc137378388"/>
      <w:bookmarkStart w:id="42" w:name="_Toc130903964"/>
      <w:bookmarkStart w:id="43" w:name="_Toc140151276"/>
      <w:bookmarkStart w:id="44" w:name="_Toc137372758"/>
      <w:bookmarkStart w:id="45" w:name="_Toc137372801"/>
      <w:bookmarkStart w:id="46" w:name="_Toc137657867"/>
      <w:bookmarkStart w:id="47" w:name="_Toc137376793"/>
      <w:bookmarkStart w:id="48" w:name="_Toc130902886"/>
      <w:r>
        <w:rPr>
          <w:rFonts w:ascii="Times New Roman"/>
          <w:color w:val="000000" w:themeColor="text1"/>
          <w14:textFill>
            <w14:solidFill>
              <w14:schemeClr w14:val="tx1"/>
            </w14:solidFill>
          </w14:textFill>
        </w:rPr>
        <w:t>原理</w:t>
      </w:r>
      <w:bookmarkEnd w:id="38"/>
      <w:bookmarkEnd w:id="39"/>
      <w:bookmarkEnd w:id="40"/>
      <w:bookmarkEnd w:id="41"/>
      <w:bookmarkEnd w:id="42"/>
      <w:bookmarkEnd w:id="43"/>
      <w:bookmarkEnd w:id="44"/>
      <w:bookmarkEnd w:id="45"/>
      <w:bookmarkEnd w:id="46"/>
      <w:bookmarkEnd w:id="47"/>
      <w:bookmarkEnd w:id="48"/>
    </w:p>
    <w:p w14:paraId="1F8A1E0A">
      <w:pPr>
        <w:pStyle w:val="45"/>
        <w:ind w:firstLine="420"/>
        <w:rPr>
          <w:rFonts w:ascii="Times New Roman"/>
          <w:color w:val="000000" w:themeColor="text1"/>
          <w14:textFill>
            <w14:solidFill>
              <w14:schemeClr w14:val="tx1"/>
            </w14:solidFill>
          </w14:textFill>
        </w:rPr>
      </w:pPr>
      <w:r>
        <w:rPr>
          <w:rFonts w:hint="eastAsia" w:ascii="Times New Roman" w:hAnsi="Times New Roman" w:cs="Times New Roman"/>
          <w:highlight w:val="none"/>
          <w:lang w:val="en-US" w:eastAsia="zh-CN"/>
        </w:rPr>
        <w:t>蝴蝶兰</w:t>
      </w:r>
      <w:r>
        <w:rPr>
          <w:rFonts w:hint="default" w:ascii="Times New Roman" w:hAnsi="Times New Roman" w:cs="Times New Roman"/>
          <w:highlight w:val="none"/>
        </w:rPr>
        <w:t>品种及其实质性派生品种的基因组中存在着能够世代稳定遗传的MNP位点。</w:t>
      </w:r>
      <w:r>
        <w:rPr>
          <w:rFonts w:hint="eastAsia" w:ascii="Times New Roman"/>
          <w:color w:val="000000" w:themeColor="text1"/>
          <w14:textFill>
            <w14:solidFill>
              <w14:schemeClr w14:val="tx1"/>
            </w14:solidFill>
          </w14:textFill>
        </w:rPr>
        <w:t>利用</w:t>
      </w:r>
      <w:r>
        <w:rPr>
          <w:rFonts w:ascii="Times New Roman"/>
          <w:color w:val="000000" w:themeColor="text1"/>
          <w14:textFill>
            <w14:solidFill>
              <w14:schemeClr w14:val="tx1"/>
            </w14:solidFill>
          </w14:textFill>
        </w:rPr>
        <w:t>多重聚合酶链式反应（PCR）</w:t>
      </w:r>
      <w:r>
        <w:rPr>
          <w:rFonts w:hint="eastAsia" w:ascii="Times New Roman"/>
          <w:color w:val="000000" w:themeColor="text1"/>
          <w14:textFill>
            <w14:solidFill>
              <w14:schemeClr w14:val="tx1"/>
            </w14:solidFill>
          </w14:textFill>
        </w:rPr>
        <w:t>、二代高通量测序以及生物信息学方法扩增、检测和分析品种MNP标记，获得MNP标记基因型及其在品种间的遗传差异，</w:t>
      </w:r>
      <w:r>
        <w:rPr>
          <w:rFonts w:hint="eastAsia" w:ascii="Times New Roman" w:hAnsi="Times New Roman" w:cs="Times New Roman"/>
          <w:highlight w:val="none"/>
          <w:lang w:val="en-US" w:eastAsia="zh-CN"/>
        </w:rPr>
        <w:t>计算品种间遗传相似度</w:t>
      </w:r>
      <w:r>
        <w:rPr>
          <w:rFonts w:hint="default" w:ascii="Times New Roman" w:hAnsi="Times New Roman" w:cs="Times New Roman"/>
          <w:highlight w:val="none"/>
        </w:rPr>
        <w:t>，</w:t>
      </w:r>
      <w:r>
        <w:rPr>
          <w:rFonts w:hint="eastAsia" w:ascii="Times New Roman"/>
          <w:color w:val="000000" w:themeColor="text1"/>
          <w14:textFill>
            <w14:solidFill>
              <w14:schemeClr w14:val="tx1"/>
            </w14:solidFill>
          </w14:textFill>
        </w:rPr>
        <w:t>获得品种鉴定结论和实质性派生品种鉴定结论。</w:t>
      </w:r>
    </w:p>
    <w:p w14:paraId="3B493933">
      <w:pPr>
        <w:pStyle w:val="46"/>
        <w:keepNext w:val="0"/>
        <w:keepLines w:val="0"/>
        <w:pageBreakBefore w:val="0"/>
        <w:widowControl/>
        <w:numPr>
          <w:ilvl w:val="1"/>
          <w:numId w:val="27"/>
        </w:numPr>
        <w:kinsoku/>
        <w:wordWrap/>
        <w:overflowPunct/>
        <w:topLinePunct w:val="0"/>
        <w:autoSpaceDE/>
        <w:autoSpaceDN/>
        <w:bidi w:val="0"/>
        <w:adjustRightInd/>
        <w:snapToGrid/>
        <w:spacing w:before="240" w:after="240"/>
        <w:ind w:left="0"/>
        <w:textAlignment w:val="auto"/>
        <w:rPr>
          <w:rFonts w:ascii="Times New Roman"/>
          <w:bCs/>
          <w:color w:val="000000" w:themeColor="text1"/>
          <w14:textFill>
            <w14:solidFill>
              <w14:schemeClr w14:val="tx1"/>
            </w14:solidFill>
          </w14:textFill>
        </w:rPr>
      </w:pPr>
      <w:bookmarkStart w:id="49" w:name="_Toc137378389"/>
      <w:bookmarkStart w:id="50" w:name="_Toc130903965"/>
      <w:bookmarkStart w:id="51" w:name="_Toc137657868"/>
      <w:bookmarkStart w:id="52" w:name="_Toc137376794"/>
      <w:bookmarkStart w:id="53" w:name="_Toc137372759"/>
      <w:bookmarkStart w:id="54" w:name="_Toc130902887"/>
      <w:bookmarkStart w:id="55" w:name="_Toc140151277"/>
      <w:bookmarkStart w:id="56" w:name="_Toc137372802"/>
      <w:bookmarkStart w:id="57" w:name="_Toc80450888"/>
      <w:bookmarkStart w:id="58" w:name="_Toc80450221"/>
      <w:bookmarkStart w:id="59" w:name="_Toc80447317"/>
      <w:r>
        <w:rPr>
          <w:rFonts w:ascii="Times New Roman"/>
          <w:bCs/>
          <w:color w:val="000000" w:themeColor="text1"/>
          <w14:textFill>
            <w14:solidFill>
              <w14:schemeClr w14:val="tx1"/>
            </w14:solidFill>
          </w14:textFill>
        </w:rPr>
        <w:t>试剂和材料</w:t>
      </w:r>
      <w:bookmarkEnd w:id="49"/>
      <w:bookmarkEnd w:id="50"/>
      <w:bookmarkEnd w:id="51"/>
      <w:bookmarkEnd w:id="52"/>
      <w:bookmarkEnd w:id="53"/>
      <w:bookmarkEnd w:id="54"/>
      <w:bookmarkEnd w:id="55"/>
      <w:bookmarkEnd w:id="56"/>
    </w:p>
    <w:p w14:paraId="68B05C44">
      <w:pPr>
        <w:pStyle w:val="45"/>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除非另有规定，仅使用分析纯试剂，实验用水符合GB/T 6682中规定的一级水的要求。</w:t>
      </w:r>
    </w:p>
    <w:bookmarkEnd w:id="57"/>
    <w:bookmarkEnd w:id="58"/>
    <w:bookmarkEnd w:id="59"/>
    <w:p w14:paraId="07B95663">
      <w:pPr>
        <w:pStyle w:val="47"/>
        <w:keepNext w:val="0"/>
        <w:keepLines w:val="0"/>
        <w:pageBreakBefore w:val="0"/>
        <w:widowControl/>
        <w:numPr>
          <w:ilvl w:val="2"/>
          <w:numId w:val="27"/>
        </w:numPr>
        <w:kinsoku/>
        <w:wordWrap/>
        <w:overflowPunct/>
        <w:topLinePunct w:val="0"/>
        <w:autoSpaceDE/>
        <w:autoSpaceDN/>
        <w:bidi w:val="0"/>
        <w:adjustRightInd/>
        <w:snapToGrid/>
        <w:spacing w:before="327" w:beforeLines="100" w:after="327" w:afterLines="100"/>
        <w:ind w:left="0"/>
        <w:textAlignment w:val="auto"/>
        <w:rPr>
          <w:rFonts w:ascii="Times New Roman"/>
          <w:color w:val="000000" w:themeColor="text1"/>
          <w14:textFill>
            <w14:solidFill>
              <w14:schemeClr w14:val="tx1"/>
            </w14:solidFill>
          </w14:textFill>
        </w:rPr>
      </w:pPr>
      <w:bookmarkStart w:id="60" w:name="_Toc130903966"/>
      <w:bookmarkStart w:id="61" w:name="_Toc137372760"/>
      <w:bookmarkStart w:id="62" w:name="_Toc130902888"/>
      <w:bookmarkStart w:id="63" w:name="_Hlk113522050"/>
      <w:r>
        <w:rPr>
          <w:rFonts w:ascii="Times New Roman"/>
          <w:color w:val="000000" w:themeColor="text1"/>
          <w14:textFill>
            <w14:solidFill>
              <w14:schemeClr w14:val="tx1"/>
            </w14:solidFill>
          </w14:textFill>
        </w:rPr>
        <w:t>多重PCR扩增与文库构建试剂盒</w:t>
      </w:r>
      <w:bookmarkEnd w:id="60"/>
      <w:bookmarkEnd w:id="61"/>
      <w:bookmarkEnd w:id="62"/>
      <w:bookmarkEnd w:id="63"/>
      <w:bookmarkStart w:id="64" w:name="_Toc80447320"/>
      <w:bookmarkStart w:id="65" w:name="_Toc80450891"/>
      <w:bookmarkStart w:id="66" w:name="_Toc80450222"/>
      <w:bookmarkStart w:id="67" w:name="_Toc80450359"/>
    </w:p>
    <w:p w14:paraId="1CB1D79F">
      <w:pPr>
        <w:pStyle w:val="45"/>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应匹配MNP标记和标记检测引物，以及高通量测序试剂盒。</w:t>
      </w:r>
    </w:p>
    <w:bookmarkEnd w:id="64"/>
    <w:bookmarkEnd w:id="65"/>
    <w:bookmarkEnd w:id="66"/>
    <w:bookmarkEnd w:id="67"/>
    <w:p w14:paraId="7A69C81D">
      <w:pPr>
        <w:pStyle w:val="47"/>
        <w:keepNext w:val="0"/>
        <w:keepLines w:val="0"/>
        <w:pageBreakBefore w:val="0"/>
        <w:widowControl/>
        <w:numPr>
          <w:ilvl w:val="2"/>
          <w:numId w:val="27"/>
        </w:numPr>
        <w:kinsoku/>
        <w:wordWrap/>
        <w:overflowPunct/>
        <w:topLinePunct w:val="0"/>
        <w:autoSpaceDE/>
        <w:autoSpaceDN/>
        <w:bidi w:val="0"/>
        <w:adjustRightInd/>
        <w:snapToGrid/>
        <w:spacing w:before="327" w:beforeLines="100" w:after="327" w:afterLines="100"/>
        <w:ind w:left="0"/>
        <w:textAlignment w:val="auto"/>
        <w:rPr>
          <w:rFonts w:ascii="Times New Roman"/>
          <w:color w:val="000000" w:themeColor="text1"/>
          <w14:textFill>
            <w14:solidFill>
              <w14:schemeClr w14:val="tx1"/>
            </w14:solidFill>
          </w14:textFill>
        </w:rPr>
      </w:pPr>
      <w:bookmarkStart w:id="68" w:name="_Toc137372761"/>
      <w:bookmarkStart w:id="69" w:name="_Toc130903967"/>
      <w:bookmarkStart w:id="70" w:name="_Toc130902889"/>
      <w:bookmarkStart w:id="71" w:name="_Hlk140043507"/>
      <w:r>
        <w:rPr>
          <w:rFonts w:ascii="Times New Roman"/>
          <w:color w:val="000000" w:themeColor="text1"/>
          <w14:textFill>
            <w14:solidFill>
              <w14:schemeClr w14:val="tx1"/>
            </w14:solidFill>
          </w14:textFill>
        </w:rPr>
        <w:t>高通量测序试剂盒</w:t>
      </w:r>
      <w:bookmarkEnd w:id="68"/>
      <w:bookmarkEnd w:id="69"/>
      <w:bookmarkEnd w:id="70"/>
    </w:p>
    <w:bookmarkEnd w:id="71"/>
    <w:p w14:paraId="5EED016F">
      <w:pPr>
        <w:pStyle w:val="45"/>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应匹配高通量测序仪。</w:t>
      </w:r>
    </w:p>
    <w:p w14:paraId="458B9876">
      <w:pPr>
        <w:pStyle w:val="47"/>
        <w:keepNext w:val="0"/>
        <w:keepLines w:val="0"/>
        <w:pageBreakBefore w:val="0"/>
        <w:widowControl/>
        <w:numPr>
          <w:ilvl w:val="2"/>
          <w:numId w:val="27"/>
        </w:numPr>
        <w:kinsoku/>
        <w:wordWrap/>
        <w:overflowPunct/>
        <w:topLinePunct w:val="0"/>
        <w:autoSpaceDE/>
        <w:autoSpaceDN/>
        <w:bidi w:val="0"/>
        <w:adjustRightInd/>
        <w:snapToGrid/>
        <w:spacing w:before="327" w:beforeLines="100" w:after="327" w:afterLines="100"/>
        <w:ind w:left="0"/>
        <w:textAlignment w:val="auto"/>
        <w:rPr>
          <w:rFonts w:ascii="Times New Roman"/>
          <w:color w:val="000000" w:themeColor="text1"/>
          <w14:textFill>
            <w14:solidFill>
              <w14:schemeClr w14:val="tx1"/>
            </w14:solidFill>
          </w14:textFill>
        </w:rPr>
      </w:pPr>
      <w:bookmarkStart w:id="72" w:name="_Hlk140043482"/>
      <w:r>
        <w:rPr>
          <w:rFonts w:ascii="Times New Roman"/>
          <w:color w:val="000000" w:themeColor="text1"/>
          <w14:textFill>
            <w14:solidFill>
              <w14:schemeClr w14:val="tx1"/>
            </w14:solidFill>
          </w14:textFill>
        </w:rPr>
        <w:t>MNP标记和标记检测引物</w:t>
      </w:r>
    </w:p>
    <w:bookmarkEnd w:id="72"/>
    <w:p w14:paraId="2ECFB379">
      <w:pPr>
        <w:pStyle w:val="45"/>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应符合附录A的要求。</w:t>
      </w:r>
    </w:p>
    <w:p w14:paraId="0E10B8A7">
      <w:pPr>
        <w:pStyle w:val="46"/>
        <w:numPr>
          <w:ilvl w:val="1"/>
          <w:numId w:val="27"/>
        </w:numPr>
        <w:spacing w:before="240" w:after="240"/>
        <w:ind w:left="0"/>
        <w:rPr>
          <w:rFonts w:ascii="Times New Roman"/>
          <w:color w:val="000000" w:themeColor="text1"/>
          <w14:textFill>
            <w14:solidFill>
              <w14:schemeClr w14:val="tx1"/>
            </w14:solidFill>
          </w14:textFill>
        </w:rPr>
      </w:pPr>
      <w:bookmarkStart w:id="73" w:name="_Toc137378390"/>
      <w:bookmarkStart w:id="74" w:name="_Toc137657869"/>
      <w:bookmarkStart w:id="75" w:name="_Toc80450895"/>
      <w:bookmarkStart w:id="76" w:name="_Toc80447324"/>
      <w:bookmarkStart w:id="77" w:name="_Toc80450224"/>
      <w:bookmarkStart w:id="78" w:name="_Toc137376795"/>
      <w:bookmarkStart w:id="79" w:name="_Toc130902891"/>
      <w:bookmarkStart w:id="80" w:name="_Toc137372803"/>
      <w:bookmarkStart w:id="81" w:name="_Toc140151278"/>
      <w:bookmarkStart w:id="82" w:name="_Toc137372763"/>
      <w:bookmarkStart w:id="83" w:name="_Toc130903969"/>
      <w:r>
        <w:rPr>
          <w:rFonts w:ascii="Times New Roman"/>
          <w:color w:val="000000" w:themeColor="text1"/>
          <w14:textFill>
            <w14:solidFill>
              <w14:schemeClr w14:val="tx1"/>
            </w14:solidFill>
          </w14:textFill>
        </w:rPr>
        <w:t>仪器设备</w:t>
      </w:r>
      <w:bookmarkEnd w:id="73"/>
      <w:bookmarkEnd w:id="74"/>
      <w:bookmarkEnd w:id="75"/>
      <w:bookmarkEnd w:id="76"/>
      <w:bookmarkEnd w:id="77"/>
      <w:bookmarkEnd w:id="78"/>
      <w:bookmarkEnd w:id="79"/>
      <w:bookmarkEnd w:id="80"/>
      <w:bookmarkEnd w:id="81"/>
      <w:bookmarkEnd w:id="82"/>
      <w:bookmarkEnd w:id="83"/>
    </w:p>
    <w:p w14:paraId="68017223">
      <w:pPr>
        <w:pStyle w:val="47"/>
        <w:keepNext w:val="0"/>
        <w:keepLines w:val="0"/>
        <w:pageBreakBefore w:val="0"/>
        <w:widowControl/>
        <w:numPr>
          <w:ilvl w:val="2"/>
          <w:numId w:val="27"/>
        </w:numPr>
        <w:kinsoku/>
        <w:wordWrap/>
        <w:overflowPunct/>
        <w:topLinePunct w:val="0"/>
        <w:autoSpaceDE/>
        <w:autoSpaceDN/>
        <w:bidi w:val="0"/>
        <w:adjustRightInd/>
        <w:snapToGrid/>
        <w:spacing w:before="327" w:beforeLines="100" w:after="327" w:afterLines="100"/>
        <w:ind w:left="0"/>
        <w:textAlignment w:val="auto"/>
        <w:rPr>
          <w:rFonts w:ascii="Times New Roman"/>
          <w:color w:val="000000" w:themeColor="text1"/>
          <w14:textFill>
            <w14:solidFill>
              <w14:schemeClr w14:val="tx1"/>
            </w14:solidFill>
          </w14:textFill>
        </w:rPr>
      </w:pPr>
      <w:bookmarkStart w:id="84" w:name="_Toc130903970"/>
      <w:bookmarkStart w:id="85" w:name="_Toc137372764"/>
      <w:bookmarkStart w:id="86" w:name="_Toc130902892"/>
      <w:r>
        <w:rPr>
          <w:rFonts w:ascii="Times New Roman"/>
          <w:color w:val="000000" w:themeColor="text1"/>
          <w14:textFill>
            <w14:solidFill>
              <w14:schemeClr w14:val="tx1"/>
            </w14:solidFill>
          </w14:textFill>
        </w:rPr>
        <w:t>离心机</w:t>
      </w:r>
    </w:p>
    <w:p w14:paraId="371949F3">
      <w:pPr>
        <w:pStyle w:val="45"/>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最大转速度不小于12000 rpm。</w:t>
      </w:r>
      <w:bookmarkEnd w:id="84"/>
      <w:bookmarkEnd w:id="85"/>
      <w:bookmarkEnd w:id="86"/>
    </w:p>
    <w:p w14:paraId="70C75847">
      <w:pPr>
        <w:pStyle w:val="47"/>
        <w:keepNext w:val="0"/>
        <w:keepLines w:val="0"/>
        <w:pageBreakBefore w:val="0"/>
        <w:widowControl/>
        <w:numPr>
          <w:ilvl w:val="2"/>
          <w:numId w:val="27"/>
        </w:numPr>
        <w:kinsoku/>
        <w:wordWrap/>
        <w:overflowPunct/>
        <w:topLinePunct w:val="0"/>
        <w:autoSpaceDE/>
        <w:autoSpaceDN/>
        <w:bidi w:val="0"/>
        <w:adjustRightInd/>
        <w:snapToGrid/>
        <w:spacing w:before="327" w:beforeLines="100" w:after="327" w:afterLines="100"/>
        <w:ind w:left="0"/>
        <w:textAlignment w:val="auto"/>
        <w:rPr>
          <w:rFonts w:ascii="Times New Roman"/>
          <w:color w:val="000000" w:themeColor="text1"/>
          <w14:textFill>
            <w14:solidFill>
              <w14:schemeClr w14:val="tx1"/>
            </w14:solidFill>
          </w14:textFill>
        </w:rPr>
      </w:pPr>
      <w:bookmarkStart w:id="87" w:name="_Toc137372765"/>
      <w:bookmarkStart w:id="88" w:name="_Toc130902893"/>
      <w:bookmarkStart w:id="89" w:name="_Toc130903971"/>
      <w:r>
        <w:rPr>
          <w:rFonts w:ascii="Times New Roman"/>
          <w:color w:val="000000" w:themeColor="text1"/>
          <w14:textFill>
            <w14:solidFill>
              <w14:schemeClr w14:val="tx1"/>
            </w14:solidFill>
          </w14:textFill>
        </w:rPr>
        <w:t>电泳仪</w:t>
      </w:r>
      <w:bookmarkEnd w:id="87"/>
      <w:bookmarkEnd w:id="88"/>
      <w:bookmarkEnd w:id="89"/>
      <w:bookmarkStart w:id="90" w:name="_Toc130902894"/>
      <w:bookmarkStart w:id="91" w:name="_Toc130903972"/>
      <w:bookmarkStart w:id="92" w:name="_Toc137372766"/>
    </w:p>
    <w:p w14:paraId="715F61BE">
      <w:pPr>
        <w:pStyle w:val="47"/>
        <w:keepNext w:val="0"/>
        <w:keepLines w:val="0"/>
        <w:pageBreakBefore w:val="0"/>
        <w:widowControl/>
        <w:numPr>
          <w:ilvl w:val="2"/>
          <w:numId w:val="27"/>
        </w:numPr>
        <w:kinsoku/>
        <w:wordWrap/>
        <w:overflowPunct/>
        <w:topLinePunct w:val="0"/>
        <w:autoSpaceDE/>
        <w:autoSpaceDN/>
        <w:bidi w:val="0"/>
        <w:adjustRightInd/>
        <w:snapToGrid/>
        <w:spacing w:before="327" w:beforeLines="100" w:after="327" w:afterLines="100"/>
        <w:ind w:left="0"/>
        <w:textAlignment w:val="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PCR扩增仪</w:t>
      </w:r>
      <w:bookmarkEnd w:id="90"/>
      <w:bookmarkEnd w:id="91"/>
      <w:bookmarkEnd w:id="92"/>
      <w:bookmarkStart w:id="93" w:name="_Toc137372767"/>
      <w:bookmarkStart w:id="94" w:name="_Toc130903973"/>
      <w:bookmarkStart w:id="95" w:name="_Toc130902895"/>
    </w:p>
    <w:p w14:paraId="565DBF2E">
      <w:pPr>
        <w:pStyle w:val="47"/>
        <w:keepNext w:val="0"/>
        <w:keepLines w:val="0"/>
        <w:pageBreakBefore w:val="0"/>
        <w:widowControl/>
        <w:numPr>
          <w:ilvl w:val="2"/>
          <w:numId w:val="27"/>
        </w:numPr>
        <w:kinsoku/>
        <w:wordWrap/>
        <w:overflowPunct/>
        <w:topLinePunct w:val="0"/>
        <w:autoSpaceDE/>
        <w:autoSpaceDN/>
        <w:bidi w:val="0"/>
        <w:adjustRightInd/>
        <w:snapToGrid/>
        <w:spacing w:before="327" w:beforeLines="100" w:after="327" w:afterLines="100"/>
        <w:ind w:left="0"/>
        <w:textAlignment w:val="auto"/>
        <w:rPr>
          <w:rFonts w:ascii="Times New Roman"/>
          <w:color w:val="000000" w:themeColor="text1"/>
          <w14:textFill>
            <w14:solidFill>
              <w14:schemeClr w14:val="tx1"/>
            </w14:solidFill>
          </w14:textFill>
        </w:rPr>
      </w:pPr>
      <w:bookmarkStart w:id="96" w:name="_Hlk140043536"/>
      <w:r>
        <w:rPr>
          <w:rFonts w:ascii="Times New Roman"/>
          <w:color w:val="000000" w:themeColor="text1"/>
          <w14:textFill>
            <w14:solidFill>
              <w14:schemeClr w14:val="tx1"/>
            </w14:solidFill>
          </w14:textFill>
        </w:rPr>
        <w:t>高通量测序仪</w:t>
      </w:r>
    </w:p>
    <w:bookmarkEnd w:id="96"/>
    <w:p w14:paraId="5341CF3D">
      <w:pPr>
        <w:pStyle w:val="45"/>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测序</w:t>
      </w:r>
      <w:r>
        <w:rPr>
          <w:rFonts w:hint="eastAsia" w:ascii="Times New Roman"/>
          <w:color w:val="000000" w:themeColor="text1"/>
          <w14:textFill>
            <w14:solidFill>
              <w14:schemeClr w14:val="tx1"/>
            </w14:solidFill>
          </w14:textFill>
        </w:rPr>
        <w:t>读长不低于</w:t>
      </w:r>
      <w:r>
        <w:rPr>
          <w:rFonts w:ascii="Times New Roman"/>
          <w:color w:val="000000" w:themeColor="text1"/>
          <w14:textFill>
            <w14:solidFill>
              <w14:schemeClr w14:val="tx1"/>
            </w14:solidFill>
          </w14:textFill>
        </w:rPr>
        <w:t>300 bp</w:t>
      </w:r>
      <w:bookmarkEnd w:id="93"/>
      <w:bookmarkEnd w:id="94"/>
      <w:bookmarkEnd w:id="95"/>
      <w:r>
        <w:rPr>
          <w:rFonts w:hint="eastAsia" w:ascii="Times New Roman"/>
          <w:color w:val="000000" w:themeColor="text1"/>
          <w14:textFill>
            <w14:solidFill>
              <w14:schemeClr w14:val="tx1"/>
            </w14:solidFill>
          </w14:textFill>
        </w:rPr>
        <w:t>。</w:t>
      </w:r>
    </w:p>
    <w:p w14:paraId="29060DD0">
      <w:pPr>
        <w:pStyle w:val="47"/>
        <w:keepNext w:val="0"/>
        <w:keepLines w:val="0"/>
        <w:pageBreakBefore w:val="0"/>
        <w:widowControl/>
        <w:numPr>
          <w:ilvl w:val="2"/>
          <w:numId w:val="27"/>
        </w:numPr>
        <w:kinsoku/>
        <w:wordWrap/>
        <w:overflowPunct/>
        <w:topLinePunct w:val="0"/>
        <w:autoSpaceDE/>
        <w:autoSpaceDN/>
        <w:bidi w:val="0"/>
        <w:adjustRightInd/>
        <w:snapToGrid/>
        <w:spacing w:before="327" w:beforeLines="100" w:after="327" w:afterLines="100"/>
        <w:ind w:left="0"/>
        <w:textAlignment w:val="auto"/>
        <w:rPr>
          <w:rFonts w:ascii="Times New Roman"/>
          <w:color w:val="000000" w:themeColor="text1"/>
          <w14:textFill>
            <w14:solidFill>
              <w14:schemeClr w14:val="tx1"/>
            </w14:solidFill>
          </w14:textFill>
        </w:rPr>
      </w:pPr>
      <w:bookmarkStart w:id="97" w:name="_Toc130903974"/>
      <w:bookmarkStart w:id="98" w:name="_Toc137372768"/>
      <w:bookmarkStart w:id="99" w:name="_Toc130902896"/>
      <w:r>
        <w:rPr>
          <w:rFonts w:ascii="Times New Roman"/>
          <w:color w:val="000000" w:themeColor="text1"/>
          <w14:textFill>
            <w14:solidFill>
              <w14:schemeClr w14:val="tx1"/>
            </w14:solidFill>
          </w14:textFill>
        </w:rPr>
        <w:t>计算机服务器</w:t>
      </w:r>
      <w:bookmarkEnd w:id="97"/>
      <w:bookmarkEnd w:id="98"/>
      <w:bookmarkEnd w:id="99"/>
    </w:p>
    <w:p w14:paraId="2131B523">
      <w:pPr>
        <w:pStyle w:val="46"/>
        <w:keepNext w:val="0"/>
        <w:keepLines w:val="0"/>
        <w:pageBreakBefore w:val="0"/>
        <w:widowControl/>
        <w:numPr>
          <w:ilvl w:val="1"/>
          <w:numId w:val="27"/>
        </w:numPr>
        <w:kinsoku/>
        <w:wordWrap/>
        <w:overflowPunct/>
        <w:topLinePunct w:val="0"/>
        <w:autoSpaceDE/>
        <w:autoSpaceDN/>
        <w:bidi w:val="0"/>
        <w:adjustRightInd/>
        <w:snapToGrid/>
        <w:spacing w:before="240" w:after="240"/>
        <w:ind w:left="0"/>
        <w:textAlignment w:val="auto"/>
        <w:rPr>
          <w:rFonts w:ascii="Times New Roman"/>
          <w:color w:val="000000" w:themeColor="text1"/>
          <w14:textFill>
            <w14:solidFill>
              <w14:schemeClr w14:val="tx1"/>
            </w14:solidFill>
          </w14:textFill>
        </w:rPr>
      </w:pPr>
      <w:bookmarkStart w:id="100" w:name="_Toc130903975"/>
      <w:bookmarkStart w:id="101" w:name="_Toc137372804"/>
      <w:bookmarkStart w:id="102" w:name="_Toc137657870"/>
      <w:bookmarkStart w:id="103" w:name="_Toc130902897"/>
      <w:bookmarkStart w:id="104" w:name="_Toc137372769"/>
      <w:bookmarkStart w:id="105" w:name="_Toc137376796"/>
      <w:bookmarkStart w:id="106" w:name="_Toc137378391"/>
      <w:bookmarkStart w:id="107" w:name="_Toc140151279"/>
      <w:r>
        <w:rPr>
          <w:rFonts w:hint="eastAsia" w:ascii="Times New Roman"/>
          <w:color w:val="000000" w:themeColor="text1"/>
          <w14:textFill>
            <w14:solidFill>
              <w14:schemeClr w14:val="tx1"/>
            </w14:solidFill>
          </w14:textFill>
        </w:rPr>
        <w:t>操作</w:t>
      </w:r>
      <w:r>
        <w:rPr>
          <w:rFonts w:ascii="Times New Roman"/>
          <w:color w:val="000000" w:themeColor="text1"/>
          <w14:textFill>
            <w14:solidFill>
              <w14:schemeClr w14:val="tx1"/>
            </w14:solidFill>
          </w14:textFill>
        </w:rPr>
        <w:t>程序</w:t>
      </w:r>
      <w:bookmarkEnd w:id="100"/>
      <w:bookmarkEnd w:id="101"/>
      <w:bookmarkEnd w:id="102"/>
      <w:bookmarkEnd w:id="103"/>
      <w:bookmarkEnd w:id="104"/>
      <w:bookmarkEnd w:id="105"/>
      <w:bookmarkEnd w:id="106"/>
      <w:bookmarkEnd w:id="107"/>
    </w:p>
    <w:p w14:paraId="646BDB40">
      <w:pPr>
        <w:pStyle w:val="47"/>
        <w:keepNext w:val="0"/>
        <w:keepLines w:val="0"/>
        <w:pageBreakBefore w:val="0"/>
        <w:widowControl/>
        <w:numPr>
          <w:ilvl w:val="2"/>
          <w:numId w:val="27"/>
        </w:numPr>
        <w:kinsoku/>
        <w:wordWrap/>
        <w:overflowPunct/>
        <w:topLinePunct w:val="0"/>
        <w:autoSpaceDE/>
        <w:autoSpaceDN/>
        <w:bidi w:val="0"/>
        <w:adjustRightInd/>
        <w:snapToGrid/>
        <w:spacing w:before="327" w:beforeLines="100" w:after="327" w:afterLines="100"/>
        <w:ind w:left="0"/>
        <w:textAlignment w:val="auto"/>
        <w:rPr>
          <w:rFonts w:ascii="Times New Roman"/>
          <w:color w:val="000000" w:themeColor="text1"/>
          <w14:textFill>
            <w14:solidFill>
              <w14:schemeClr w14:val="tx1"/>
            </w14:solidFill>
          </w14:textFill>
        </w:rPr>
      </w:pPr>
      <w:bookmarkStart w:id="108" w:name="_Toc130902899"/>
      <w:bookmarkStart w:id="109" w:name="_Toc130903977"/>
      <w:bookmarkStart w:id="110" w:name="_Toc137372771"/>
      <w:r>
        <w:rPr>
          <w:rFonts w:ascii="Times New Roman"/>
          <w:color w:val="000000" w:themeColor="text1"/>
          <w14:textFill>
            <w14:solidFill>
              <w14:schemeClr w14:val="tx1"/>
            </w14:solidFill>
          </w14:textFill>
        </w:rPr>
        <w:t>样品</w:t>
      </w:r>
      <w:bookmarkEnd w:id="108"/>
      <w:bookmarkEnd w:id="109"/>
      <w:bookmarkEnd w:id="110"/>
      <w:r>
        <w:rPr>
          <w:rFonts w:hint="eastAsia" w:ascii="Times New Roman"/>
          <w:color w:val="000000" w:themeColor="text1"/>
          <w14:textFill>
            <w14:solidFill>
              <w14:schemeClr w14:val="tx1"/>
            </w14:solidFill>
          </w14:textFill>
        </w:rPr>
        <w:t>准备</w:t>
      </w:r>
    </w:p>
    <w:p w14:paraId="09D84202">
      <w:pPr>
        <w:pStyle w:val="45"/>
        <w:ind w:firstLine="420"/>
        <w:rPr>
          <w:rFonts w:ascii="Times New Roman"/>
          <w:color w:val="000000" w:themeColor="text1"/>
          <w:kern w:val="44"/>
          <w:szCs w:val="22"/>
          <w14:textFill>
            <w14:solidFill>
              <w14:schemeClr w14:val="tx1"/>
            </w14:solidFill>
          </w14:textFill>
        </w:rPr>
      </w:pPr>
      <w:bookmarkStart w:id="111" w:name="_Toc80447330"/>
      <w:bookmarkStart w:id="112" w:name="_Toc80450901"/>
      <w:r>
        <w:rPr>
          <w:rFonts w:ascii="Times New Roman"/>
          <w:color w:val="000000" w:themeColor="text1"/>
          <w14:textFill>
            <w14:solidFill>
              <w14:schemeClr w14:val="tx1"/>
            </w14:solidFill>
          </w14:textFill>
        </w:rPr>
        <w:t>送检样品宜为幼苗、叶片</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种子</w:t>
      </w:r>
      <w:r>
        <w:rPr>
          <w:rFonts w:ascii="Times New Roman"/>
          <w:color w:val="000000" w:themeColor="text1"/>
          <w14:textFill>
            <w14:solidFill>
              <w14:schemeClr w14:val="tx1"/>
            </w14:solidFill>
          </w14:textFill>
        </w:rPr>
        <w:t>等组织或器官。</w:t>
      </w:r>
    </w:p>
    <w:p w14:paraId="75DDE824">
      <w:pPr>
        <w:pStyle w:val="45"/>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送检</w:t>
      </w:r>
      <w:r>
        <w:rPr>
          <w:rFonts w:ascii="Times New Roman"/>
          <w:color w:val="000000" w:themeColor="text1"/>
          <w14:textFill>
            <w14:solidFill>
              <w14:schemeClr w14:val="tx1"/>
            </w14:solidFill>
          </w14:textFill>
        </w:rPr>
        <w:t>样品抽取的样本数量</w:t>
      </w:r>
      <w:r>
        <w:rPr>
          <w:rFonts w:hint="eastAsia" w:ascii="Times New Roman"/>
          <w:color w:val="000000" w:themeColor="text1"/>
          <w14:textFill>
            <w14:solidFill>
              <w14:schemeClr w14:val="tx1"/>
            </w14:solidFill>
          </w14:textFill>
        </w:rPr>
        <w:t>宜</w:t>
      </w:r>
      <w:r>
        <w:rPr>
          <w:rFonts w:ascii="Times New Roman"/>
          <w:color w:val="000000" w:themeColor="text1"/>
          <w14:textFill>
            <w14:solidFill>
              <w14:schemeClr w14:val="tx1"/>
            </w14:solidFill>
          </w14:textFill>
        </w:rPr>
        <w:t>为30个以上</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 xml:space="preserve"> </w:t>
      </w:r>
    </w:p>
    <w:p w14:paraId="3E229F05">
      <w:pPr>
        <w:pStyle w:val="45"/>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样品</w:t>
      </w:r>
      <w:r>
        <w:rPr>
          <w:rFonts w:ascii="Times New Roman"/>
          <w:color w:val="000000" w:themeColor="text1"/>
          <w14:textFill>
            <w14:solidFill>
              <w14:schemeClr w14:val="tx1"/>
            </w14:solidFill>
          </w14:textFill>
        </w:rPr>
        <w:t>需扦样时，应符合GB/T 3543.2的规定。</w:t>
      </w:r>
    </w:p>
    <w:p w14:paraId="6B1E6ECA">
      <w:pPr>
        <w:pStyle w:val="45"/>
        <w:ind w:firstLine="420"/>
        <w:rPr>
          <w:rFonts w:ascii="Times New Roman"/>
          <w:color w:val="auto"/>
        </w:rPr>
      </w:pPr>
      <w:r>
        <w:rPr>
          <w:rFonts w:ascii="Times New Roman"/>
          <w:color w:val="auto"/>
        </w:rPr>
        <w:t>抽取的样本</w:t>
      </w:r>
      <w:r>
        <w:rPr>
          <w:color w:val="auto"/>
        </w:rPr>
        <w:t>可以混合检测或单个个体检测</w:t>
      </w:r>
      <w:r>
        <w:rPr>
          <w:rFonts w:ascii="Times New Roman"/>
          <w:color w:val="auto"/>
        </w:rPr>
        <w:t>。</w:t>
      </w:r>
    </w:p>
    <w:p w14:paraId="2FF5D089">
      <w:pPr>
        <w:pStyle w:val="47"/>
        <w:keepNext w:val="0"/>
        <w:keepLines w:val="0"/>
        <w:pageBreakBefore w:val="0"/>
        <w:widowControl/>
        <w:numPr>
          <w:ilvl w:val="2"/>
          <w:numId w:val="27"/>
        </w:numPr>
        <w:kinsoku/>
        <w:wordWrap/>
        <w:overflowPunct/>
        <w:topLinePunct w:val="0"/>
        <w:autoSpaceDE/>
        <w:autoSpaceDN/>
        <w:bidi w:val="0"/>
        <w:adjustRightInd/>
        <w:snapToGrid/>
        <w:spacing w:before="327" w:beforeLines="100" w:after="327" w:afterLines="100"/>
        <w:ind w:left="0"/>
        <w:textAlignment w:val="auto"/>
        <w:rPr>
          <w:rFonts w:ascii="Times New Roman"/>
          <w:color w:val="000000" w:themeColor="text1"/>
          <w14:textFill>
            <w14:solidFill>
              <w14:schemeClr w14:val="tx1"/>
            </w14:solidFill>
          </w14:textFill>
        </w:rPr>
      </w:pPr>
      <w:bookmarkStart w:id="113" w:name="_Toc130903978"/>
      <w:bookmarkStart w:id="114" w:name="_Toc137372772"/>
      <w:bookmarkStart w:id="115" w:name="_Toc130902900"/>
      <w:r>
        <w:rPr>
          <w:rFonts w:ascii="Times New Roman"/>
          <w:color w:val="000000" w:themeColor="text1"/>
          <w14:textFill>
            <w14:solidFill>
              <w14:schemeClr w14:val="tx1"/>
            </w14:solidFill>
          </w14:textFill>
        </w:rPr>
        <w:t>DNA提取</w:t>
      </w:r>
      <w:bookmarkEnd w:id="111"/>
      <w:bookmarkEnd w:id="112"/>
      <w:bookmarkEnd w:id="113"/>
      <w:bookmarkEnd w:id="114"/>
      <w:bookmarkEnd w:id="115"/>
    </w:p>
    <w:p w14:paraId="44C62B2B">
      <w:pPr>
        <w:pStyle w:val="45"/>
        <w:keepNext w:val="0"/>
        <w:keepLines w:val="0"/>
        <w:pageBreakBefore w:val="0"/>
        <w:widowControl/>
        <w:kinsoku/>
        <w:wordWrap/>
        <w:overflowPunct/>
        <w:topLinePunct w:val="0"/>
        <w:autoSpaceDE w:val="0"/>
        <w:autoSpaceDN w:val="0"/>
        <w:bidi w:val="0"/>
        <w:adjustRightInd/>
        <w:snapToGrid/>
        <w:ind w:firstLine="420"/>
        <w:jc w:val="both"/>
        <w:textAlignment w:val="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利用核酸提取试剂提取待测样品DNA。提取的DNA在260 nm与230 nm处的吸光度值的比值</w:t>
      </w:r>
      <w:r>
        <w:rPr>
          <w:rFonts w:hint="eastAsia" w:ascii="Times New Roman"/>
          <w:color w:val="000000" w:themeColor="text1"/>
          <w:lang w:val="en-US" w:eastAsia="zh-CN"/>
          <w14:textFill>
            <w14:solidFill>
              <w14:schemeClr w14:val="tx1"/>
            </w14:solidFill>
          </w14:textFill>
        </w:rPr>
        <w:t>宜介于1.8</w:t>
      </w:r>
      <w:r>
        <w:rPr>
          <w:rFonts w:ascii="Times New Roman"/>
          <w:color w:val="000000" w:themeColor="text1"/>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2.2</w:t>
      </w:r>
      <w:r>
        <w:rPr>
          <w:rFonts w:ascii="Times New Roman"/>
          <w:color w:val="000000" w:themeColor="text1"/>
          <w14:textFill>
            <w14:solidFill>
              <w14:schemeClr w14:val="tx1"/>
            </w14:solidFill>
          </w14:textFill>
        </w:rPr>
        <w:t>，260 nm与280 nm吸光度比值介于1. 7~1.9。</w:t>
      </w:r>
    </w:p>
    <w:p w14:paraId="228E41CE">
      <w:pPr>
        <w:pStyle w:val="47"/>
        <w:keepNext w:val="0"/>
        <w:keepLines w:val="0"/>
        <w:pageBreakBefore w:val="0"/>
        <w:widowControl/>
        <w:numPr>
          <w:ilvl w:val="2"/>
          <w:numId w:val="27"/>
        </w:numPr>
        <w:kinsoku/>
        <w:wordWrap/>
        <w:overflowPunct/>
        <w:topLinePunct w:val="0"/>
        <w:autoSpaceDE/>
        <w:autoSpaceDN/>
        <w:bidi w:val="0"/>
        <w:adjustRightInd/>
        <w:snapToGrid/>
        <w:spacing w:before="327" w:beforeLines="100" w:after="327" w:afterLines="100"/>
        <w:ind w:left="0"/>
        <w:textAlignment w:val="auto"/>
        <w:rPr>
          <w:rFonts w:ascii="Times New Roman"/>
          <w:bCs/>
          <w:color w:val="000000" w:themeColor="text1"/>
          <w14:textFill>
            <w14:solidFill>
              <w14:schemeClr w14:val="tx1"/>
            </w14:solidFill>
          </w14:textFill>
        </w:rPr>
      </w:pPr>
      <w:bookmarkStart w:id="116" w:name="_Toc130902901"/>
      <w:bookmarkStart w:id="117" w:name="_Toc137372773"/>
      <w:bookmarkStart w:id="118" w:name="_Toc130903979"/>
      <w:r>
        <w:rPr>
          <w:rFonts w:ascii="Times New Roman"/>
          <w:bCs/>
          <w:color w:val="000000" w:themeColor="text1"/>
          <w14:textFill>
            <w14:solidFill>
              <w14:schemeClr w14:val="tx1"/>
            </w14:solidFill>
          </w14:textFill>
        </w:rPr>
        <w:t>多重PCR扩增与文库构建</w:t>
      </w:r>
      <w:bookmarkEnd w:id="116"/>
      <w:bookmarkEnd w:id="117"/>
      <w:bookmarkEnd w:id="118"/>
    </w:p>
    <w:p w14:paraId="69D3D1A7">
      <w:pPr>
        <w:pStyle w:val="45"/>
        <w:ind w:firstLine="420"/>
        <w:rPr>
          <w:rFonts w:ascii="Times New Roman"/>
          <w:color w:val="000000" w:themeColor="text1"/>
          <w14:textFill>
            <w14:solidFill>
              <w14:schemeClr w14:val="tx1"/>
            </w14:solidFill>
          </w14:textFill>
        </w:rPr>
      </w:pPr>
      <w:bookmarkStart w:id="119" w:name="_Toc80447332"/>
      <w:bookmarkStart w:id="120" w:name="_Toc80450903"/>
      <w:r>
        <w:rPr>
          <w:rFonts w:ascii="Times New Roman"/>
          <w:color w:val="000000" w:themeColor="text1"/>
          <w14:textFill>
            <w14:solidFill>
              <w14:schemeClr w14:val="tx1"/>
            </w14:solidFill>
          </w14:textFill>
        </w:rPr>
        <w:t>按多重PCR扩增与文库构建试剂盒的说明书进行DNA质控、多重PCR扩增、文库构建与纯化。其中，多重PCR的扩增循环数不高于20次。</w:t>
      </w:r>
    </w:p>
    <w:p w14:paraId="74FA4843">
      <w:pPr>
        <w:pStyle w:val="47"/>
        <w:keepNext w:val="0"/>
        <w:keepLines w:val="0"/>
        <w:pageBreakBefore w:val="0"/>
        <w:widowControl/>
        <w:numPr>
          <w:ilvl w:val="2"/>
          <w:numId w:val="27"/>
        </w:numPr>
        <w:kinsoku/>
        <w:wordWrap/>
        <w:overflowPunct/>
        <w:topLinePunct w:val="0"/>
        <w:autoSpaceDE/>
        <w:autoSpaceDN/>
        <w:bidi w:val="0"/>
        <w:adjustRightInd/>
        <w:snapToGrid/>
        <w:spacing w:before="327" w:beforeLines="100" w:after="327" w:afterLines="100"/>
        <w:ind w:left="0"/>
        <w:textAlignment w:val="auto"/>
        <w:rPr>
          <w:rFonts w:ascii="Times New Roman"/>
          <w:color w:val="000000" w:themeColor="text1"/>
          <w14:textFill>
            <w14:solidFill>
              <w14:schemeClr w14:val="tx1"/>
            </w14:solidFill>
          </w14:textFill>
        </w:rPr>
      </w:pPr>
      <w:bookmarkStart w:id="121" w:name="_Toc130902902"/>
      <w:bookmarkStart w:id="122" w:name="_Toc130903980"/>
      <w:bookmarkStart w:id="123" w:name="_Toc137372774"/>
      <w:r>
        <w:rPr>
          <w:rFonts w:ascii="Times New Roman"/>
          <w:color w:val="000000" w:themeColor="text1"/>
          <w14:textFill>
            <w14:solidFill>
              <w14:schemeClr w14:val="tx1"/>
            </w14:solidFill>
          </w14:textFill>
        </w:rPr>
        <w:t>高通量测序</w:t>
      </w:r>
      <w:bookmarkEnd w:id="119"/>
      <w:bookmarkEnd w:id="120"/>
      <w:bookmarkEnd w:id="121"/>
      <w:bookmarkEnd w:id="122"/>
      <w:bookmarkEnd w:id="123"/>
    </w:p>
    <w:p w14:paraId="454D103D">
      <w:pPr>
        <w:pStyle w:val="45"/>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按高通量测序试剂盒和高通量测序仪的操作说明，对7.</w:t>
      </w:r>
      <w:r>
        <w:rPr>
          <w:rFonts w:hint="eastAsia" w:ascii="Times New Roman"/>
          <w:color w:val="000000" w:themeColor="text1"/>
          <w14:textFill>
            <w14:solidFill>
              <w14:schemeClr w14:val="tx1"/>
            </w14:solidFill>
          </w14:textFill>
        </w:rPr>
        <w:t>3</w:t>
      </w:r>
      <w:r>
        <w:rPr>
          <w:rFonts w:ascii="Times New Roman"/>
          <w:color w:val="000000" w:themeColor="text1"/>
          <w14:textFill>
            <w14:solidFill>
              <w14:schemeClr w14:val="tx1"/>
            </w14:solidFill>
          </w14:textFill>
        </w:rPr>
        <w:t>中获得的高通量测序文库进行高通量测序。高通量测序</w:t>
      </w:r>
      <w:r>
        <w:rPr>
          <w:rFonts w:hint="eastAsia" w:ascii="Times New Roman"/>
          <w:color w:val="000000" w:themeColor="text1"/>
          <w:lang w:val="en-US" w:eastAsia="zh-CN"/>
          <w14:textFill>
            <w14:solidFill>
              <w14:schemeClr w14:val="tx1"/>
            </w14:solidFill>
          </w14:textFill>
        </w:rPr>
        <w:t>时标记位点</w:t>
      </w:r>
      <w:r>
        <w:rPr>
          <w:rFonts w:ascii="Times New Roman"/>
          <w:color w:val="000000" w:themeColor="text1"/>
          <w14:textFill>
            <w14:solidFill>
              <w14:schemeClr w14:val="tx1"/>
            </w14:solidFill>
          </w14:textFill>
        </w:rPr>
        <w:t>的平均覆盖倍数</w:t>
      </w:r>
      <w:r>
        <w:rPr>
          <w:rFonts w:hint="eastAsia" w:ascii="Times New Roman"/>
          <w:color w:val="000000" w:themeColor="text1"/>
          <w:lang w:val="en-US" w:eastAsia="zh-CN"/>
          <w14:textFill>
            <w14:solidFill>
              <w14:schemeClr w14:val="tx1"/>
            </w14:solidFill>
          </w14:textFill>
        </w:rPr>
        <w:t>宜</w:t>
      </w:r>
      <w:r>
        <w:rPr>
          <w:rFonts w:ascii="Times New Roman"/>
          <w:color w:val="000000" w:themeColor="text1"/>
          <w14:textFill>
            <w14:solidFill>
              <w14:schemeClr w14:val="tx1"/>
            </w14:solidFill>
          </w14:textFill>
        </w:rPr>
        <w:t>设置为700倍以上，测序</w:t>
      </w:r>
      <w:r>
        <w:rPr>
          <w:rFonts w:hint="eastAsia" w:ascii="Times New Roman" w:hAnsi="Times New Roman" w:cs="Times New Roman"/>
          <w:highlight w:val="none"/>
          <w:lang w:val="en-US" w:eastAsia="zh-CN"/>
        </w:rPr>
        <w:t>片段总读长</w:t>
      </w:r>
      <w:r>
        <w:rPr>
          <w:rFonts w:hint="default" w:ascii="Times New Roman" w:hAnsi="Times New Roman" w:cs="Times New Roman"/>
          <w:highlight w:val="none"/>
        </w:rPr>
        <w:t>不小于300 bp。</w:t>
      </w:r>
    </w:p>
    <w:p w14:paraId="2F1E33E4">
      <w:pPr>
        <w:pStyle w:val="46"/>
        <w:numPr>
          <w:ilvl w:val="1"/>
          <w:numId w:val="27"/>
        </w:numPr>
        <w:spacing w:before="240" w:after="240"/>
        <w:ind w:left="0"/>
        <w:rPr>
          <w:rFonts w:ascii="Times New Roman"/>
          <w:color w:val="000000" w:themeColor="text1"/>
          <w14:textFill>
            <w14:solidFill>
              <w14:schemeClr w14:val="tx1"/>
            </w14:solidFill>
          </w14:textFill>
        </w:rPr>
      </w:pPr>
      <w:bookmarkStart w:id="124" w:name="_Toc140151280"/>
      <w:r>
        <w:rPr>
          <w:rFonts w:hint="eastAsia" w:ascii="Times New Roman"/>
          <w:color w:val="000000" w:themeColor="text1"/>
          <w14:textFill>
            <w14:solidFill>
              <w14:schemeClr w14:val="tx1"/>
            </w14:solidFill>
          </w14:textFill>
        </w:rPr>
        <w:t>质量控制</w:t>
      </w:r>
      <w:bookmarkEnd w:id="124"/>
    </w:p>
    <w:p w14:paraId="379C7823">
      <w:pPr>
        <w:pStyle w:val="47"/>
        <w:keepNext w:val="0"/>
        <w:keepLines w:val="0"/>
        <w:pageBreakBefore w:val="0"/>
        <w:widowControl/>
        <w:numPr>
          <w:ilvl w:val="2"/>
          <w:numId w:val="27"/>
        </w:numPr>
        <w:kinsoku/>
        <w:wordWrap/>
        <w:overflowPunct/>
        <w:topLinePunct w:val="0"/>
        <w:autoSpaceDE/>
        <w:autoSpaceDN/>
        <w:bidi w:val="0"/>
        <w:adjustRightInd/>
        <w:snapToGrid/>
        <w:spacing w:before="327" w:beforeLines="100" w:after="327" w:afterLines="100"/>
        <w:ind w:left="0"/>
        <w:textAlignment w:val="auto"/>
        <w:rPr>
          <w:rFonts w:ascii="Times New Roman"/>
          <w:bCs/>
          <w:color w:val="000000" w:themeColor="text1"/>
          <w14:textFill>
            <w14:solidFill>
              <w14:schemeClr w14:val="tx1"/>
            </w14:solidFill>
          </w14:textFill>
        </w:rPr>
      </w:pPr>
      <w:r>
        <w:rPr>
          <w:rFonts w:hint="eastAsia" w:ascii="Times New Roman"/>
          <w:bCs/>
          <w:color w:val="000000" w:themeColor="text1"/>
          <w14:textFill>
            <w14:solidFill>
              <w14:schemeClr w14:val="tx1"/>
            </w14:solidFill>
          </w14:textFill>
        </w:rPr>
        <w:t>环境</w:t>
      </w:r>
    </w:p>
    <w:p w14:paraId="176CE114">
      <w:pPr>
        <w:pStyle w:val="45"/>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样品准备、DNA提取、多重PCR扩增、文库构建和高通量测序宜在规定的区域或相互隔离的区域按单一方向进行操作，不同区域的仪器设备</w:t>
      </w:r>
      <w:r>
        <w:rPr>
          <w:rFonts w:hint="eastAsia" w:ascii="Times New Roman"/>
          <w:color w:val="000000" w:themeColor="text1"/>
          <w14:textFill>
            <w14:solidFill>
              <w14:schemeClr w14:val="tx1"/>
            </w14:solidFill>
          </w14:textFill>
        </w:rPr>
        <w:t>需</w:t>
      </w:r>
      <w:r>
        <w:rPr>
          <w:rFonts w:ascii="Times New Roman"/>
          <w:color w:val="000000" w:themeColor="text1"/>
          <w14:textFill>
            <w14:solidFill>
              <w14:schemeClr w14:val="tx1"/>
            </w14:solidFill>
          </w14:textFill>
        </w:rPr>
        <w:t>专用。</w:t>
      </w:r>
    </w:p>
    <w:p w14:paraId="50A3CBDF">
      <w:pPr>
        <w:pStyle w:val="47"/>
        <w:keepNext w:val="0"/>
        <w:keepLines w:val="0"/>
        <w:pageBreakBefore w:val="0"/>
        <w:widowControl/>
        <w:numPr>
          <w:ilvl w:val="2"/>
          <w:numId w:val="27"/>
        </w:numPr>
        <w:kinsoku/>
        <w:wordWrap/>
        <w:overflowPunct/>
        <w:topLinePunct w:val="0"/>
        <w:autoSpaceDE/>
        <w:autoSpaceDN/>
        <w:bidi w:val="0"/>
        <w:adjustRightInd/>
        <w:snapToGrid/>
        <w:spacing w:before="327" w:beforeLines="100" w:after="327" w:afterLines="100"/>
        <w:ind w:left="0"/>
        <w:textAlignment w:val="auto"/>
        <w:rPr>
          <w:rFonts w:ascii="Times New Roman"/>
          <w:bCs/>
          <w:color w:val="000000" w:themeColor="text1"/>
          <w14:textFill>
            <w14:solidFill>
              <w14:schemeClr w14:val="tx1"/>
            </w14:solidFill>
          </w14:textFill>
        </w:rPr>
      </w:pPr>
      <w:bookmarkStart w:id="125" w:name="_Toc137372775"/>
      <w:bookmarkStart w:id="126" w:name="_Toc130903981"/>
      <w:bookmarkStart w:id="127" w:name="_Toc130902903"/>
      <w:bookmarkStart w:id="128" w:name="_Hlk114477344"/>
      <w:r>
        <w:rPr>
          <w:rFonts w:ascii="Times New Roman"/>
          <w:bCs/>
          <w:color w:val="000000" w:themeColor="text1"/>
          <w14:textFill>
            <w14:solidFill>
              <w14:schemeClr w14:val="tx1"/>
            </w14:solidFill>
          </w14:textFill>
        </w:rPr>
        <w:t>测序数据</w:t>
      </w:r>
      <w:bookmarkEnd w:id="125"/>
      <w:bookmarkEnd w:id="126"/>
      <w:bookmarkEnd w:id="127"/>
      <w:bookmarkEnd w:id="128"/>
    </w:p>
    <w:p w14:paraId="20D1478B">
      <w:pPr>
        <w:pStyle w:val="68"/>
        <w:numPr>
          <w:ilvl w:val="3"/>
          <w:numId w:val="27"/>
        </w:numPr>
        <w:spacing w:before="120" w:after="120"/>
        <w:ind w:left="0"/>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高通量测序原始数据质量应满足所采用的高通量测序仪的操作手册中所规定的测序质量要求</w:t>
      </w:r>
      <w:r>
        <w:rPr>
          <w:rFonts w:hint="eastAsia" w:ascii="Times New Roman" w:eastAsia="宋体"/>
          <w:color w:val="000000" w:themeColor="text1"/>
          <w14:textFill>
            <w14:solidFill>
              <w14:schemeClr w14:val="tx1"/>
            </w14:solidFill>
          </w14:textFill>
        </w:rPr>
        <w:t>。</w:t>
      </w:r>
    </w:p>
    <w:p w14:paraId="510B74E2">
      <w:pPr>
        <w:pStyle w:val="68"/>
        <w:numPr>
          <w:ilvl w:val="3"/>
          <w:numId w:val="27"/>
        </w:numPr>
        <w:spacing w:before="120" w:after="120"/>
        <w:ind w:left="0"/>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将样品的测序数据比对到参考基因组的标记位点上，统计第一次检测的标记位点的平均覆盖倍数C</w:t>
      </w:r>
      <w:r>
        <w:rPr>
          <w:rFonts w:ascii="Times New Roman" w:eastAsia="宋体"/>
          <w:color w:val="000000" w:themeColor="text1"/>
          <w:vertAlign w:val="subscript"/>
          <w14:textFill>
            <w14:solidFill>
              <w14:schemeClr w14:val="tx1"/>
            </w14:solidFill>
          </w14:textFill>
        </w:rPr>
        <w:t>1</w:t>
      </w:r>
      <w:r>
        <w:rPr>
          <w:rFonts w:hint="eastAsia" w:ascii="Times New Roman" w:eastAsia="宋体"/>
          <w:color w:val="000000" w:themeColor="text1"/>
          <w14:textFill>
            <w14:solidFill>
              <w14:schemeClr w14:val="tx1"/>
            </w14:solidFill>
          </w14:textFill>
        </w:rPr>
        <w:t>。</w:t>
      </w:r>
    </w:p>
    <w:p w14:paraId="3B1D4C89">
      <w:pPr>
        <w:pStyle w:val="68"/>
        <w:numPr>
          <w:ilvl w:val="3"/>
          <w:numId w:val="27"/>
        </w:numPr>
        <w:spacing w:before="120" w:after="120"/>
        <w:ind w:left="0"/>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当C</w:t>
      </w:r>
      <w:r>
        <w:rPr>
          <w:rFonts w:ascii="Times New Roman" w:eastAsia="宋体"/>
          <w:color w:val="000000" w:themeColor="text1"/>
          <w:vertAlign w:val="subscript"/>
          <w14:textFill>
            <w14:solidFill>
              <w14:schemeClr w14:val="tx1"/>
            </w14:solidFill>
          </w14:textFill>
        </w:rPr>
        <w:t>1</w:t>
      </w:r>
      <w:r>
        <w:rPr>
          <w:rFonts w:ascii="Times New Roman" w:eastAsia="宋体"/>
          <w:color w:val="000000" w:themeColor="text1"/>
          <w14:textFill>
            <w14:solidFill>
              <w14:schemeClr w14:val="tx1"/>
            </w14:solidFill>
          </w14:textFill>
        </w:rPr>
        <w:t>小于500时，判定样品的测序数据量不足，从7.4或之前的步骤开始重新实验至第一次检测的标记位点的平均覆盖倍数C</w:t>
      </w:r>
      <w:r>
        <w:rPr>
          <w:rFonts w:ascii="Times New Roman" w:eastAsia="宋体"/>
          <w:color w:val="000000" w:themeColor="text1"/>
          <w:vertAlign w:val="subscript"/>
          <w14:textFill>
            <w14:solidFill>
              <w14:schemeClr w14:val="tx1"/>
            </w14:solidFill>
          </w14:textFill>
        </w:rPr>
        <w:t>1</w:t>
      </w:r>
      <w:r>
        <w:rPr>
          <w:rFonts w:ascii="Times New Roman" w:eastAsia="宋体"/>
          <w:color w:val="000000" w:themeColor="text1"/>
          <w14:textFill>
            <w14:solidFill>
              <w14:schemeClr w14:val="tx1"/>
            </w14:solidFill>
          </w14:textFill>
        </w:rPr>
        <w:t>大于或等于500</w:t>
      </w:r>
      <w:r>
        <w:rPr>
          <w:rFonts w:hint="eastAsia" w:ascii="Times New Roman" w:eastAsia="宋体"/>
          <w:color w:val="000000" w:themeColor="text1"/>
          <w14:textFill>
            <w14:solidFill>
              <w14:schemeClr w14:val="tx1"/>
            </w14:solidFill>
          </w14:textFill>
        </w:rPr>
        <w:t>。</w:t>
      </w:r>
    </w:p>
    <w:p w14:paraId="5477D2F2">
      <w:pPr>
        <w:pStyle w:val="68"/>
        <w:numPr>
          <w:ilvl w:val="3"/>
          <w:numId w:val="27"/>
        </w:numPr>
        <w:spacing w:before="120" w:after="120"/>
        <w:ind w:left="0"/>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当C</w:t>
      </w:r>
      <w:r>
        <w:rPr>
          <w:rFonts w:ascii="Times New Roman" w:eastAsia="宋体"/>
          <w:color w:val="000000" w:themeColor="text1"/>
          <w:vertAlign w:val="subscript"/>
          <w14:textFill>
            <w14:solidFill>
              <w14:schemeClr w14:val="tx1"/>
            </w14:solidFill>
          </w14:textFill>
        </w:rPr>
        <w:t>1</w:t>
      </w:r>
      <w:r>
        <w:rPr>
          <w:rFonts w:ascii="Times New Roman" w:eastAsia="宋体"/>
          <w:color w:val="000000" w:themeColor="text1"/>
          <w14:textFill>
            <w14:solidFill>
              <w14:schemeClr w14:val="tx1"/>
            </w14:solidFill>
          </w14:textFill>
        </w:rPr>
        <w:t>大于或等于500时，进一步计算检出标记位点的比例</w:t>
      </w:r>
      <m:oMath>
        <m:sSub>
          <m:sSubPr>
            <m:ctrlPr>
              <w:rPr>
                <w:rFonts w:ascii="Cambria Math" w:hAnsi="Cambria Math" w:eastAsia="宋体"/>
                <w:color w:val="000000" w:themeColor="text1"/>
                <w14:textFill>
                  <w14:solidFill>
                    <w14:schemeClr w14:val="tx1"/>
                  </w14:solidFill>
                </w14:textFill>
              </w:rPr>
            </m:ctrlPr>
          </m:sSubPr>
          <m:e>
            <m:r>
              <m:rPr>
                <m:sty m:val="p"/>
              </m:rPr>
              <w:rPr>
                <w:rFonts w:ascii="Cambria Math" w:hAnsi="Cambria Math" w:eastAsia="宋体"/>
                <w:color w:val="000000" w:themeColor="text1"/>
                <w14:textFill>
                  <w14:solidFill>
                    <w14:schemeClr w14:val="tx1"/>
                  </w14:solidFill>
                </w14:textFill>
              </w:rPr>
              <m:t>R</m:t>
            </m:r>
            <m:ctrlPr>
              <w:rPr>
                <w:rFonts w:ascii="Cambria Math" w:hAnsi="Cambria Math" w:eastAsia="宋体"/>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1</m:t>
            </m:r>
            <m:ctrlPr>
              <w:rPr>
                <w:rFonts w:ascii="Cambria Math" w:hAnsi="Cambria Math" w:eastAsia="宋体"/>
                <w:color w:val="000000" w:themeColor="text1"/>
                <w14:textFill>
                  <w14:solidFill>
                    <w14:schemeClr w14:val="tx1"/>
                  </w14:solidFill>
                </w14:textFill>
              </w:rPr>
            </m:ctrlPr>
          </m:sub>
        </m:sSub>
      </m:oMath>
      <w:r>
        <w:rPr>
          <w:rFonts w:ascii="Times New Roman" w:eastAsia="宋体"/>
          <w:color w:val="000000" w:themeColor="text1"/>
          <w14:textFill>
            <w14:solidFill>
              <w14:schemeClr w14:val="tx1"/>
            </w14:solidFill>
          </w14:textFill>
        </w:rPr>
        <w:t>。</w:t>
      </w:r>
    </w:p>
    <w:p w14:paraId="6270C43A">
      <w:pPr>
        <w:pStyle w:val="45"/>
        <w:ind w:firstLine="420"/>
        <w:rPr>
          <w:rFonts w:ascii="Times New Roman"/>
          <w:color w:val="000000" w:themeColor="text1"/>
          <w14:textFill>
            <w14:solidFill>
              <w14:schemeClr w14:val="tx1"/>
            </w14:solidFill>
          </w14:textFill>
        </w:rPr>
      </w:pPr>
      <m:oMath>
        <m:sSub>
          <m:sSubPr>
            <m:ctrlPr>
              <w:rPr>
                <w:rFonts w:ascii="Cambria Math" w:hAnsi="Cambria Math"/>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1</m:t>
            </m:r>
            <m:ctrlPr>
              <w:rPr>
                <w:rFonts w:ascii="Cambria Math" w:hAnsi="Cambria Math"/>
                <w:color w:val="000000" w:themeColor="text1"/>
                <w14:textFill>
                  <w14:solidFill>
                    <w14:schemeClr w14:val="tx1"/>
                  </w14:solidFill>
                </w14:textFill>
              </w:rPr>
            </m:ctrlPr>
          </m:sub>
        </m:sSub>
      </m:oMath>
      <w:r>
        <w:rPr>
          <w:rFonts w:ascii="Times New Roman"/>
          <w:color w:val="000000" w:themeColor="text1"/>
          <w14:textFill>
            <w14:solidFill>
              <w14:schemeClr w14:val="tx1"/>
            </w14:solidFill>
          </w14:textFill>
        </w:rPr>
        <w:t>按式（1）计算</w:t>
      </w:r>
    </w:p>
    <w:p w14:paraId="75932EF2">
      <w:pPr>
        <w:pStyle w:val="68"/>
        <w:spacing w:before="120" w:after="120"/>
        <w:ind w:left="0" w:leftChars="0" w:firstLine="420" w:firstLineChars="200"/>
        <w:rPr>
          <w:rFonts w:ascii="Times New Roman"/>
          <w:color w:val="000000" w:themeColor="text1"/>
          <w14:textFill>
            <w14:solidFill>
              <w14:schemeClr w14:val="tx1"/>
            </w14:solidFill>
          </w14:textFill>
        </w:rPr>
      </w:pPr>
      <m:oMath>
        <m:sSub>
          <m:sSubPr>
            <m:ctrlPr>
              <w:rPr>
                <w:rFonts w:ascii="Cambria Math" w:hAnsi="Cambria Math" w:eastAsia="宋体"/>
                <w:color w:val="000000" w:themeColor="text1"/>
                <w14:textFill>
                  <w14:solidFill>
                    <w14:schemeClr w14:val="tx1"/>
                  </w14:solidFill>
                </w14:textFill>
              </w:rPr>
            </m:ctrlPr>
          </m:sSubPr>
          <m:e>
            <m:r>
              <m:rPr>
                <m:sty m:val="p"/>
              </m:rPr>
              <w:rPr>
                <w:rFonts w:ascii="Cambria Math" w:hAnsi="Cambria Math" w:eastAsia="宋体"/>
                <w:color w:val="000000" w:themeColor="text1"/>
                <w14:textFill>
                  <w14:solidFill>
                    <w14:schemeClr w14:val="tx1"/>
                  </w14:solidFill>
                </w14:textFill>
              </w:rPr>
              <m:t>R</m:t>
            </m:r>
            <m:ctrlPr>
              <w:rPr>
                <w:rFonts w:ascii="Cambria Math" w:hAnsi="Cambria Math" w:eastAsia="宋体"/>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1</m:t>
            </m:r>
            <m:ctrlPr>
              <w:rPr>
                <w:rFonts w:ascii="Cambria Math" w:hAnsi="Cambria Math" w:eastAsia="宋体"/>
                <w:color w:val="000000" w:themeColor="text1"/>
                <w14:textFill>
                  <w14:solidFill>
                    <w14:schemeClr w14:val="tx1"/>
                  </w14:solidFill>
                </w14:textFill>
              </w:rPr>
            </m:ctrlPr>
          </m:sub>
        </m:sSub>
        <m:r>
          <m:rPr>
            <m:sty m:val="p"/>
          </m:rPr>
          <w:rPr>
            <w:rFonts w:ascii="Cambria Math" w:hAnsi="Cambria Math" w:eastAsia="宋体"/>
            <w:color w:val="000000" w:themeColor="text1"/>
            <w14:textFill>
              <w14:solidFill>
                <w14:schemeClr w14:val="tx1"/>
              </w14:solidFill>
            </w14:textFill>
          </w:rPr>
          <m:t>=</m:t>
        </m:r>
        <m:f>
          <m:fPr>
            <m:ctrlPr>
              <w:rPr>
                <w:rFonts w:ascii="Cambria Math" w:hAnsi="Cambria Math" w:eastAsia="宋体"/>
                <w:color w:val="000000" w:themeColor="text1"/>
                <w14:textFill>
                  <w14:solidFill>
                    <w14:schemeClr w14:val="tx1"/>
                  </w14:solidFill>
                </w14:textFill>
              </w:rPr>
            </m:ctrlPr>
          </m:fPr>
          <m:num>
            <m:sSub>
              <m:sSubPr>
                <m:ctrlPr>
                  <w:rPr>
                    <w:rFonts w:ascii="Cambria Math" w:hAnsi="Cambria Math" w:eastAsia="宋体"/>
                    <w:color w:val="000000" w:themeColor="text1"/>
                    <w14:textFill>
                      <w14:solidFill>
                        <w14:schemeClr w14:val="tx1"/>
                      </w14:solidFill>
                    </w14:textFill>
                  </w:rPr>
                </m:ctrlPr>
              </m:sSubPr>
              <m:e>
                <m:r>
                  <m:rPr>
                    <m:sty m:val="p"/>
                  </m:rPr>
                  <w:rPr>
                    <w:rFonts w:ascii="Cambria Math" w:hAnsi="Cambria Math" w:eastAsia="宋体"/>
                    <w:color w:val="000000" w:themeColor="text1"/>
                    <w14:textFill>
                      <w14:solidFill>
                        <w14:schemeClr w14:val="tx1"/>
                      </w14:solidFill>
                    </w14:textFill>
                  </w:rPr>
                  <m:t>T</m:t>
                </m:r>
                <m:ctrlPr>
                  <w:rPr>
                    <w:rFonts w:ascii="Cambria Math" w:hAnsi="Cambria Math" w:eastAsia="宋体"/>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1</m:t>
                </m:r>
                <m:ctrlPr>
                  <w:rPr>
                    <w:rFonts w:ascii="Cambria Math" w:hAnsi="Cambria Math" w:eastAsia="宋体"/>
                    <w:color w:val="000000" w:themeColor="text1"/>
                    <w14:textFill>
                      <w14:solidFill>
                        <w14:schemeClr w14:val="tx1"/>
                      </w14:solidFill>
                    </w14:textFill>
                  </w:rPr>
                </m:ctrlPr>
              </m:sub>
            </m:sSub>
            <m:ctrlPr>
              <w:rPr>
                <w:rFonts w:ascii="Cambria Math" w:hAnsi="Cambria Math" w:eastAsia="宋体"/>
                <w:color w:val="000000" w:themeColor="text1"/>
                <w14:textFill>
                  <w14:solidFill>
                    <w14:schemeClr w14:val="tx1"/>
                  </w14:solidFill>
                </w14:textFill>
              </w:rPr>
            </m:ctrlPr>
          </m:num>
          <m:den>
            <m:r>
              <m:rPr>
                <m:sty m:val="p"/>
              </m:rPr>
              <w:rPr>
                <w:rFonts w:ascii="Cambria Math" w:hAnsi="Cambria Math" w:eastAsia="宋体"/>
                <w:color w:val="000000" w:themeColor="text1"/>
                <w14:textFill>
                  <w14:solidFill>
                    <w14:schemeClr w14:val="tx1"/>
                  </w14:solidFill>
                </w14:textFill>
              </w:rPr>
              <m:t>T</m:t>
            </m:r>
            <m:ctrlPr>
              <w:rPr>
                <w:rFonts w:ascii="Cambria Math" w:hAnsi="Cambria Math" w:eastAsia="宋体"/>
                <w:color w:val="000000" w:themeColor="text1"/>
                <w14:textFill>
                  <w14:solidFill>
                    <w14:schemeClr w14:val="tx1"/>
                  </w14:solidFill>
                </w14:textFill>
              </w:rPr>
            </m:ctrlPr>
          </m:den>
        </m:f>
        <m:r>
          <m:rPr>
            <m:sty m:val="p"/>
          </m:rPr>
          <w:rPr>
            <w:rFonts w:ascii="Cambria Math" w:hAnsi="Cambria Math"/>
            <w:color w:val="000000" w:themeColor="text1"/>
            <w14:textFill>
              <w14:solidFill>
                <w14:schemeClr w14:val="tx1"/>
              </w14:solidFill>
            </w14:textFill>
          </w:rPr>
          <m:t>×100%</m:t>
        </m:r>
      </m:oMath>
      <w:r>
        <w:rPr>
          <w:rFonts w:ascii="Times New Roman"/>
          <w:color w:val="000000" w:themeColor="text1"/>
          <w14:textFill>
            <w14:solidFill>
              <w14:schemeClr w14:val="tx1"/>
            </w14:solidFill>
          </w14:textFill>
        </w:rPr>
        <w:t>………………………………………………………（1）</w:t>
      </w:r>
    </w:p>
    <w:p w14:paraId="4CBD1AE2">
      <w:pPr>
        <w:pStyle w:val="45"/>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式中：</w:t>
      </w:r>
    </w:p>
    <w:p w14:paraId="06A6BEBB">
      <w:pPr>
        <w:pStyle w:val="45"/>
        <w:ind w:firstLine="420"/>
        <w:rPr>
          <w:rFonts w:ascii="Times New Roman"/>
          <w:color w:val="000000" w:themeColor="text1"/>
          <w14:textFill>
            <w14:solidFill>
              <w14:schemeClr w14:val="tx1"/>
            </w14:solidFill>
          </w14:textFill>
        </w:rPr>
      </w:pPr>
      <m:oMath>
        <m:sSub>
          <m:sSubPr>
            <m:ctrlPr>
              <w:rPr>
                <w:rFonts w:ascii="Cambria Math" w:hAnsi="Cambria Math"/>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1</m:t>
            </m:r>
            <m:ctrlPr>
              <w:rPr>
                <w:rFonts w:ascii="Cambria Math" w:hAnsi="Cambria Math"/>
                <w:color w:val="000000" w:themeColor="text1"/>
                <w14:textFill>
                  <w14:solidFill>
                    <w14:schemeClr w14:val="tx1"/>
                  </w14:solidFill>
                </w14:textFill>
              </w:rPr>
            </m:ctrlPr>
          </m:sub>
        </m:sSub>
      </m:oMath>
      <w:r>
        <w:rPr>
          <w:rFonts w:hint="default" w:ascii="Times New Roman" w:hAnsi="Times New Roman" w:cs="Times New Roman"/>
          <w:highlight w:val="none"/>
        </w:rPr>
        <w:t>——</w:t>
      </w:r>
      <w:r>
        <w:rPr>
          <w:rFonts w:ascii="Times New Roman"/>
          <w:color w:val="000000" w:themeColor="text1"/>
          <w14:textFill>
            <w14:solidFill>
              <w14:schemeClr w14:val="tx1"/>
            </w14:solidFill>
          </w14:textFill>
        </w:rPr>
        <w:t>样品检出标记位点的比例；</w:t>
      </w:r>
    </w:p>
    <w:p w14:paraId="0686639C">
      <w:pPr>
        <w:pStyle w:val="45"/>
        <w:ind w:firstLine="420"/>
        <w:rPr>
          <w:rFonts w:ascii="Times New Roman"/>
          <w:color w:val="000000" w:themeColor="text1"/>
          <w14:textFill>
            <w14:solidFill>
              <w14:schemeClr w14:val="tx1"/>
            </w14:solidFill>
          </w14:textFill>
        </w:rPr>
      </w:pPr>
      <m:oMath>
        <m:sSub>
          <m:sSubPr>
            <m:ctrlPr>
              <w:rPr>
                <w:rFonts w:ascii="Cambria Math" w:hAnsi="Cambria Math"/>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T</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1</m:t>
            </m:r>
            <m:ctrlPr>
              <w:rPr>
                <w:rFonts w:ascii="Cambria Math" w:hAnsi="Cambria Math"/>
                <w:color w:val="000000" w:themeColor="text1"/>
                <w14:textFill>
                  <w14:solidFill>
                    <w14:schemeClr w14:val="tx1"/>
                  </w14:solidFill>
                </w14:textFill>
              </w:rPr>
            </m:ctrlPr>
          </m:sub>
        </m:sSub>
      </m:oMath>
      <w:r>
        <w:rPr>
          <w:rFonts w:hint="default" w:ascii="Times New Roman" w:hAnsi="Times New Roman" w:cs="Times New Roman"/>
          <w:highlight w:val="none"/>
        </w:rPr>
        <w:t>——</w:t>
      </w:r>
      <w:r>
        <w:rPr>
          <w:rFonts w:ascii="Times New Roman"/>
          <w:color w:val="000000" w:themeColor="text1"/>
          <w14:textFill>
            <w14:solidFill>
              <w14:schemeClr w14:val="tx1"/>
            </w14:solidFill>
          </w14:textFill>
        </w:rPr>
        <w:t>样品检出标记位点的数目；</w:t>
      </w:r>
    </w:p>
    <w:p w14:paraId="2AC0DAED">
      <w:pPr>
        <w:pStyle w:val="45"/>
        <w:ind w:firstLine="420"/>
        <w:rPr>
          <w:rFonts w:ascii="Times New Roman"/>
          <w:color w:val="000000" w:themeColor="text1"/>
          <w:sz w:val="20"/>
          <w:szCs w:val="18"/>
          <w14:textFill>
            <w14:solidFill>
              <w14:schemeClr w14:val="tx1"/>
            </w14:solidFill>
          </w14:textFill>
        </w:rPr>
      </w:pPr>
      <m:oMath>
        <m:r>
          <m:rPr>
            <m:sty m:val="p"/>
          </m:rPr>
          <w:rPr>
            <w:rFonts w:ascii="Cambria Math" w:hAnsi="Cambria Math"/>
            <w:color w:val="000000" w:themeColor="text1"/>
            <w14:textFill>
              <w14:solidFill>
                <w14:schemeClr w14:val="tx1"/>
              </w14:solidFill>
            </w14:textFill>
          </w:rPr>
          <m:t>T</m:t>
        </m:r>
      </m:oMath>
      <w:r>
        <w:rPr>
          <w:rFonts w:hint="default" w:ascii="Times New Roman" w:hAnsi="Times New Roman" w:cs="Times New Roman"/>
          <w:highlight w:val="none"/>
        </w:rPr>
        <w:t>——</w:t>
      </w:r>
      <w:r>
        <w:rPr>
          <w:rFonts w:ascii="Times New Roman"/>
          <w:color w:val="000000" w:themeColor="text1"/>
          <w14:textFill>
            <w14:solidFill>
              <w14:schemeClr w14:val="tx1"/>
            </w14:solidFill>
          </w14:textFill>
        </w:rPr>
        <w:t>样品检测标记位点的数目</w:t>
      </w:r>
      <w:r>
        <w:rPr>
          <w:rFonts w:ascii="Times New Roman"/>
          <w:color w:val="000000" w:themeColor="text1"/>
          <w:sz w:val="20"/>
          <w:szCs w:val="18"/>
          <w14:textFill>
            <w14:solidFill>
              <w14:schemeClr w14:val="tx1"/>
            </w14:solidFill>
          </w14:textFill>
        </w:rPr>
        <w:t>。</w:t>
      </w:r>
    </w:p>
    <w:p w14:paraId="1E6B714D">
      <w:pPr>
        <w:pStyle w:val="68"/>
        <w:numPr>
          <w:ilvl w:val="3"/>
          <w:numId w:val="27"/>
        </w:numPr>
        <w:spacing w:before="120" w:after="120"/>
        <w:ind w:left="0"/>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当R</w:t>
      </w:r>
      <w:r>
        <w:rPr>
          <w:rFonts w:ascii="Times New Roman" w:eastAsia="宋体"/>
          <w:color w:val="000000" w:themeColor="text1"/>
          <w:vertAlign w:val="subscript"/>
          <w14:textFill>
            <w14:solidFill>
              <w14:schemeClr w14:val="tx1"/>
            </w14:solidFill>
          </w14:textFill>
        </w:rPr>
        <w:t>1</w:t>
      </w:r>
      <w:r>
        <w:rPr>
          <w:rFonts w:ascii="Times New Roman" w:eastAsia="宋体"/>
          <w:color w:val="000000" w:themeColor="text1"/>
          <w14:textFill>
            <w14:solidFill>
              <w14:schemeClr w14:val="tx1"/>
            </w14:solidFill>
          </w14:textFill>
        </w:rPr>
        <w:t>大于或等于95%时，判定测序数据合格；否则，从7.2或之前的步骤重新实验至第二次检</w:t>
      </w:r>
      <w:r>
        <w:rPr>
          <w:rFonts w:hint="eastAsia" w:ascii="Times New Roman" w:eastAsia="宋体"/>
          <w:color w:val="000000" w:themeColor="text1"/>
          <w14:textFill>
            <w14:solidFill>
              <w14:schemeClr w14:val="tx1"/>
            </w14:solidFill>
          </w14:textFill>
        </w:rPr>
        <w:t>出</w:t>
      </w:r>
      <w:r>
        <w:rPr>
          <w:rFonts w:ascii="Times New Roman" w:eastAsia="宋体"/>
          <w:color w:val="000000" w:themeColor="text1"/>
          <w14:textFill>
            <w14:solidFill>
              <w14:schemeClr w14:val="tx1"/>
            </w14:solidFill>
          </w14:textFill>
        </w:rPr>
        <w:t>的标记位点的平均覆盖倍数C</w:t>
      </w:r>
      <w:r>
        <w:rPr>
          <w:rFonts w:ascii="Times New Roman" w:eastAsia="宋体"/>
          <w:color w:val="000000" w:themeColor="text1"/>
          <w:vertAlign w:val="subscript"/>
          <w14:textFill>
            <w14:solidFill>
              <w14:schemeClr w14:val="tx1"/>
            </w14:solidFill>
          </w14:textFill>
        </w:rPr>
        <w:t>2</w:t>
      </w:r>
      <w:r>
        <w:rPr>
          <w:rFonts w:ascii="Times New Roman" w:eastAsia="宋体"/>
          <w:color w:val="000000" w:themeColor="text1"/>
          <w14:textFill>
            <w14:solidFill>
              <w14:schemeClr w14:val="tx1"/>
            </w14:solidFill>
          </w14:textFill>
        </w:rPr>
        <w:t>大于或等于500</w:t>
      </w:r>
      <w:r>
        <w:rPr>
          <w:rFonts w:hint="eastAsia" w:ascii="Times New Roman" w:eastAsia="宋体"/>
          <w:color w:val="000000" w:themeColor="text1"/>
          <w14:textFill>
            <w14:solidFill>
              <w14:schemeClr w14:val="tx1"/>
            </w14:solidFill>
          </w14:textFill>
        </w:rPr>
        <w:t>。</w:t>
      </w:r>
    </w:p>
    <w:p w14:paraId="2C6F42FE">
      <w:pPr>
        <w:pStyle w:val="68"/>
        <w:numPr>
          <w:ilvl w:val="3"/>
          <w:numId w:val="27"/>
        </w:numPr>
        <w:spacing w:before="120" w:after="120"/>
        <w:ind w:left="0"/>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当C</w:t>
      </w:r>
      <w:r>
        <w:rPr>
          <w:rFonts w:ascii="Times New Roman" w:eastAsia="宋体"/>
          <w:color w:val="000000" w:themeColor="text1"/>
          <w:vertAlign w:val="subscript"/>
          <w14:textFill>
            <w14:solidFill>
              <w14:schemeClr w14:val="tx1"/>
            </w14:solidFill>
          </w14:textFill>
        </w:rPr>
        <w:t>2</w:t>
      </w:r>
      <w:r>
        <w:rPr>
          <w:rFonts w:ascii="Times New Roman" w:eastAsia="宋体"/>
          <w:color w:val="000000" w:themeColor="text1"/>
          <w14:textFill>
            <w14:solidFill>
              <w14:schemeClr w14:val="tx1"/>
            </w14:solidFill>
          </w14:textFill>
        </w:rPr>
        <w:t>大于或等于500时，进一步计算第一次和第二次共同检出的标记位点的比例</w:t>
      </w:r>
      <m:oMath>
        <m:sSub>
          <m:sSubPr>
            <m:ctrlPr>
              <w:rPr>
                <w:rFonts w:ascii="Cambria Math" w:hAnsi="Cambria Math" w:eastAsia="宋体"/>
                <w:color w:val="000000" w:themeColor="text1"/>
                <w14:textFill>
                  <w14:solidFill>
                    <w14:schemeClr w14:val="tx1"/>
                  </w14:solidFill>
                </w14:textFill>
              </w:rPr>
            </m:ctrlPr>
          </m:sSubPr>
          <m:e>
            <m:r>
              <m:rPr>
                <m:sty m:val="p"/>
              </m:rPr>
              <w:rPr>
                <w:rFonts w:ascii="Cambria Math" w:hAnsi="Cambria Math" w:eastAsia="宋体"/>
                <w:color w:val="000000" w:themeColor="text1"/>
                <w14:textFill>
                  <w14:solidFill>
                    <w14:schemeClr w14:val="tx1"/>
                  </w14:solidFill>
                </w14:textFill>
              </w:rPr>
              <m:t>R</m:t>
            </m:r>
            <m:ctrlPr>
              <w:rPr>
                <w:rFonts w:ascii="Cambria Math" w:hAnsi="Cambria Math" w:eastAsia="宋体"/>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2</m:t>
            </m:r>
            <m:ctrlPr>
              <w:rPr>
                <w:rFonts w:ascii="Cambria Math" w:hAnsi="Cambria Math" w:eastAsia="宋体"/>
                <w:color w:val="000000" w:themeColor="text1"/>
                <w14:textFill>
                  <w14:solidFill>
                    <w14:schemeClr w14:val="tx1"/>
                  </w14:solidFill>
                </w14:textFill>
              </w:rPr>
            </m:ctrlPr>
          </m:sub>
        </m:sSub>
      </m:oMath>
      <w:r>
        <w:rPr>
          <w:rFonts w:hint="eastAsia" w:ascii="Times New Roman" w:eastAsia="宋体"/>
          <w:color w:val="000000" w:themeColor="text1"/>
          <w14:textFill>
            <w14:solidFill>
              <w14:schemeClr w14:val="tx1"/>
            </w14:solidFill>
          </w14:textFill>
        </w:rPr>
        <w:t>。</w:t>
      </w:r>
    </w:p>
    <w:p w14:paraId="3FDCE0F8">
      <w:pPr>
        <w:pStyle w:val="45"/>
        <w:ind w:firstLine="420"/>
        <w:rPr>
          <w:rFonts w:ascii="Times New Roman"/>
          <w:color w:val="000000" w:themeColor="text1"/>
          <w14:textFill>
            <w14:solidFill>
              <w14:schemeClr w14:val="tx1"/>
            </w14:solidFill>
          </w14:textFill>
        </w:rPr>
      </w:pPr>
      <m:oMath>
        <m:sSub>
          <m:sSubPr>
            <m:ctrlPr>
              <w:rPr>
                <w:rFonts w:ascii="Cambria Math" w:hAnsi="Cambria Math"/>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sub>
        </m:sSub>
      </m:oMath>
      <w:r>
        <w:rPr>
          <w:rFonts w:ascii="Times New Roman"/>
          <w:color w:val="000000" w:themeColor="text1"/>
          <w14:textFill>
            <w14:solidFill>
              <w14:schemeClr w14:val="tx1"/>
            </w14:solidFill>
          </w14:textFill>
        </w:rPr>
        <w:t>按式（2）计算</w:t>
      </w:r>
    </w:p>
    <w:p w14:paraId="19136CBA">
      <w:pPr>
        <w:pStyle w:val="68"/>
        <w:spacing w:before="120" w:after="120"/>
        <w:ind w:left="0" w:leftChars="0" w:firstLine="420" w:firstLineChars="200"/>
        <w:rPr>
          <w:rFonts w:ascii="Times New Roman"/>
          <w:color w:val="000000" w:themeColor="text1"/>
          <w14:textFill>
            <w14:solidFill>
              <w14:schemeClr w14:val="tx1"/>
            </w14:solidFill>
          </w14:textFill>
        </w:rPr>
      </w:pPr>
      <m:oMath>
        <m:sSub>
          <m:sSubPr>
            <m:ctrlPr>
              <w:rPr>
                <w:rFonts w:ascii="Cambria Math" w:hAnsi="Cambria Math" w:eastAsia="宋体"/>
                <w:color w:val="000000" w:themeColor="text1"/>
                <w14:textFill>
                  <w14:solidFill>
                    <w14:schemeClr w14:val="tx1"/>
                  </w14:solidFill>
                </w14:textFill>
              </w:rPr>
            </m:ctrlPr>
          </m:sSubPr>
          <m:e>
            <m:r>
              <m:rPr>
                <m:sty m:val="p"/>
              </m:rPr>
              <w:rPr>
                <w:rFonts w:ascii="Cambria Math" w:hAnsi="Cambria Math" w:eastAsia="宋体"/>
                <w:color w:val="000000" w:themeColor="text1"/>
                <w14:textFill>
                  <w14:solidFill>
                    <w14:schemeClr w14:val="tx1"/>
                  </w14:solidFill>
                </w14:textFill>
              </w:rPr>
              <m:t>R</m:t>
            </m:r>
            <m:ctrlPr>
              <w:rPr>
                <w:rFonts w:ascii="Cambria Math" w:hAnsi="Cambria Math" w:eastAsia="宋体"/>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2</m:t>
            </m:r>
            <m:ctrlPr>
              <w:rPr>
                <w:rFonts w:ascii="Cambria Math" w:hAnsi="Cambria Math" w:eastAsia="宋体"/>
                <w:color w:val="000000" w:themeColor="text1"/>
                <w14:textFill>
                  <w14:solidFill>
                    <w14:schemeClr w14:val="tx1"/>
                  </w14:solidFill>
                </w14:textFill>
              </w:rPr>
            </m:ctrlPr>
          </m:sub>
        </m:sSub>
        <m:r>
          <m:rPr>
            <m:sty m:val="p"/>
          </m:rPr>
          <w:rPr>
            <w:rFonts w:ascii="Cambria Math" w:hAnsi="Cambria Math" w:eastAsia="宋体"/>
            <w:color w:val="000000" w:themeColor="text1"/>
            <w14:textFill>
              <w14:solidFill>
                <w14:schemeClr w14:val="tx1"/>
              </w14:solidFill>
            </w14:textFill>
          </w:rPr>
          <m:t>=</m:t>
        </m:r>
        <m:f>
          <m:fPr>
            <m:ctrlPr>
              <w:rPr>
                <w:rFonts w:ascii="Cambria Math" w:hAnsi="Cambria Math" w:eastAsia="宋体"/>
                <w:color w:val="000000" w:themeColor="text1"/>
                <w14:textFill>
                  <w14:solidFill>
                    <w14:schemeClr w14:val="tx1"/>
                  </w14:solidFill>
                </w14:textFill>
              </w:rPr>
            </m:ctrlPr>
          </m:fPr>
          <m:num>
            <m:sSub>
              <m:sSubPr>
                <m:ctrlPr>
                  <w:rPr>
                    <w:rFonts w:ascii="Cambria Math" w:hAnsi="Cambria Math" w:eastAsia="宋体"/>
                    <w:color w:val="000000" w:themeColor="text1"/>
                    <w14:textFill>
                      <w14:solidFill>
                        <w14:schemeClr w14:val="tx1"/>
                      </w14:solidFill>
                    </w14:textFill>
                  </w:rPr>
                </m:ctrlPr>
              </m:sSubPr>
              <m:e>
                <m:r>
                  <m:rPr>
                    <m:sty m:val="p"/>
                  </m:rPr>
                  <w:rPr>
                    <w:rFonts w:ascii="Cambria Math" w:hAnsi="Cambria Math" w:eastAsia="宋体"/>
                    <w:color w:val="000000" w:themeColor="text1"/>
                    <w14:textFill>
                      <w14:solidFill>
                        <w14:schemeClr w14:val="tx1"/>
                      </w14:solidFill>
                    </w14:textFill>
                  </w:rPr>
                  <m:t>2T</m:t>
                </m:r>
                <m:ctrlPr>
                  <w:rPr>
                    <w:rFonts w:ascii="Cambria Math" w:hAnsi="Cambria Math" w:eastAsia="宋体"/>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12</m:t>
                </m:r>
                <m:ctrlPr>
                  <w:rPr>
                    <w:rFonts w:ascii="Cambria Math" w:hAnsi="Cambria Math" w:eastAsia="宋体"/>
                    <w:color w:val="000000" w:themeColor="text1"/>
                    <w14:textFill>
                      <w14:solidFill>
                        <w14:schemeClr w14:val="tx1"/>
                      </w14:solidFill>
                    </w14:textFill>
                  </w:rPr>
                </m:ctrlPr>
              </m:sub>
            </m:sSub>
            <m:ctrlPr>
              <w:rPr>
                <w:rFonts w:ascii="Cambria Math" w:hAnsi="Cambria Math" w:eastAsia="宋体"/>
                <w:color w:val="000000" w:themeColor="text1"/>
                <w14:textFill>
                  <w14:solidFill>
                    <w14:schemeClr w14:val="tx1"/>
                  </w14:solidFill>
                </w14:textFill>
              </w:rPr>
            </m:ctrlPr>
          </m:num>
          <m:den>
            <m:sSub>
              <m:sSubPr>
                <m:ctrlPr>
                  <w:rPr>
                    <w:rFonts w:ascii="Cambria Math" w:hAnsi="Cambria Math" w:eastAsia="宋体"/>
                    <w:color w:val="000000" w:themeColor="text1"/>
                    <w14:textFill>
                      <w14:solidFill>
                        <w14:schemeClr w14:val="tx1"/>
                      </w14:solidFill>
                    </w14:textFill>
                  </w:rPr>
                </m:ctrlPr>
              </m:sSubPr>
              <m:e>
                <m:r>
                  <m:rPr>
                    <m:sty m:val="p"/>
                  </m:rPr>
                  <w:rPr>
                    <w:rFonts w:ascii="Cambria Math" w:hAnsi="Cambria Math" w:eastAsia="宋体"/>
                    <w:color w:val="000000" w:themeColor="text1"/>
                    <w14:textFill>
                      <w14:solidFill>
                        <w14:schemeClr w14:val="tx1"/>
                      </w14:solidFill>
                    </w14:textFill>
                  </w:rPr>
                  <m:t>T</m:t>
                </m:r>
                <m:ctrlPr>
                  <w:rPr>
                    <w:rFonts w:ascii="Cambria Math" w:hAnsi="Cambria Math" w:eastAsia="宋体"/>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11</m:t>
                </m:r>
                <m:ctrlPr>
                  <w:rPr>
                    <w:rFonts w:ascii="Cambria Math" w:hAnsi="Cambria Math" w:eastAsia="宋体"/>
                    <w:color w:val="000000" w:themeColor="text1"/>
                    <w14:textFill>
                      <w14:solidFill>
                        <w14:schemeClr w14:val="tx1"/>
                      </w14:solidFill>
                    </w14:textFill>
                  </w:rPr>
                </m:ctrlPr>
              </m:sub>
            </m:sSub>
            <m:r>
              <m:rPr>
                <m:sty m:val="p"/>
              </m:rPr>
              <w:rPr>
                <w:rFonts w:ascii="Cambria Math" w:hAnsi="Cambria Math" w:eastAsia="宋体"/>
                <w:color w:val="000000" w:themeColor="text1"/>
                <w14:textFill>
                  <w14:solidFill>
                    <w14:schemeClr w14:val="tx1"/>
                  </w14:solidFill>
                </w14:textFill>
              </w:rPr>
              <m:t>+</m:t>
            </m:r>
            <m:sSub>
              <m:sSubPr>
                <m:ctrlPr>
                  <w:rPr>
                    <w:rFonts w:ascii="Cambria Math" w:hAnsi="Cambria Math" w:eastAsia="宋体"/>
                    <w:color w:val="000000" w:themeColor="text1"/>
                    <w14:textFill>
                      <w14:solidFill>
                        <w14:schemeClr w14:val="tx1"/>
                      </w14:solidFill>
                    </w14:textFill>
                  </w:rPr>
                </m:ctrlPr>
              </m:sSubPr>
              <m:e>
                <m:r>
                  <m:rPr>
                    <m:sty m:val="p"/>
                  </m:rPr>
                  <w:rPr>
                    <w:rFonts w:ascii="Cambria Math" w:hAnsi="Cambria Math" w:eastAsia="宋体"/>
                    <w:color w:val="000000" w:themeColor="text1"/>
                    <w14:textFill>
                      <w14:solidFill>
                        <w14:schemeClr w14:val="tx1"/>
                      </w14:solidFill>
                    </w14:textFill>
                  </w:rPr>
                  <m:t>T</m:t>
                </m:r>
                <m:ctrlPr>
                  <w:rPr>
                    <w:rFonts w:ascii="Cambria Math" w:hAnsi="Cambria Math" w:eastAsia="宋体"/>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2</m:t>
                </m:r>
                <m:ctrlPr>
                  <w:rPr>
                    <w:rFonts w:ascii="Cambria Math" w:hAnsi="Cambria Math" w:eastAsia="宋体"/>
                    <w:color w:val="000000" w:themeColor="text1"/>
                    <w14:textFill>
                      <w14:solidFill>
                        <w14:schemeClr w14:val="tx1"/>
                      </w14:solidFill>
                    </w14:textFill>
                  </w:rPr>
                </m:ctrlPr>
              </m:sub>
            </m:sSub>
            <m:ctrlPr>
              <w:rPr>
                <w:rFonts w:ascii="Cambria Math" w:hAnsi="Cambria Math" w:eastAsia="宋体"/>
                <w:color w:val="000000" w:themeColor="text1"/>
                <w14:textFill>
                  <w14:solidFill>
                    <w14:schemeClr w14:val="tx1"/>
                  </w14:solidFill>
                </w14:textFill>
              </w:rPr>
            </m:ctrlPr>
          </m:den>
        </m:f>
        <m:r>
          <m:rPr>
            <m:sty m:val="p"/>
          </m:rPr>
          <w:rPr>
            <w:rFonts w:ascii="Cambria Math" w:hAnsi="Cambria Math"/>
            <w:color w:val="000000" w:themeColor="text1"/>
            <w14:textFill>
              <w14:solidFill>
                <w14:schemeClr w14:val="tx1"/>
              </w14:solidFill>
            </w14:textFill>
          </w:rPr>
          <m:t>×100%</m:t>
        </m:r>
      </m:oMath>
      <w:r>
        <w:rPr>
          <w:rFonts w:ascii="Times New Roman"/>
          <w:color w:val="000000" w:themeColor="text1"/>
          <w14:textFill>
            <w14:solidFill>
              <w14:schemeClr w14:val="tx1"/>
            </w14:solidFill>
          </w14:textFill>
        </w:rPr>
        <w:t>…………………………………………………（2）</w:t>
      </w:r>
    </w:p>
    <w:p w14:paraId="35126413">
      <w:pPr>
        <w:pStyle w:val="45"/>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式中：</w:t>
      </w:r>
    </w:p>
    <w:p w14:paraId="724C34A5">
      <w:pPr>
        <w:pStyle w:val="45"/>
        <w:ind w:firstLine="420"/>
        <w:rPr>
          <w:rFonts w:ascii="Times New Roman"/>
          <w:color w:val="000000" w:themeColor="text1"/>
          <w14:textFill>
            <w14:solidFill>
              <w14:schemeClr w14:val="tx1"/>
            </w14:solidFill>
          </w14:textFill>
        </w:rPr>
      </w:pPr>
      <m:oMath>
        <m:sSub>
          <m:sSubPr>
            <m:ctrlPr>
              <w:rPr>
                <w:rFonts w:ascii="Cambria Math" w:hAnsi="Cambria Math"/>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sub>
        </m:sSub>
      </m:oMath>
      <w:r>
        <w:rPr>
          <w:rFonts w:hint="default" w:ascii="Times New Roman" w:hAnsi="Times New Roman" w:cs="Times New Roman"/>
          <w:highlight w:val="none"/>
        </w:rPr>
        <w:t>——</w:t>
      </w:r>
      <w:r>
        <w:rPr>
          <w:rFonts w:ascii="Times New Roman"/>
          <w:color w:val="000000" w:themeColor="text1"/>
          <w14:textFill>
            <w14:solidFill>
              <w14:schemeClr w14:val="tx1"/>
            </w14:solidFill>
          </w14:textFill>
        </w:rPr>
        <w:t>第一次和第二次共同检出的标记位点的比例；</w:t>
      </w:r>
    </w:p>
    <w:p w14:paraId="5840E381">
      <w:pPr>
        <w:pStyle w:val="45"/>
        <w:ind w:firstLine="420"/>
        <w:rPr>
          <w:rFonts w:ascii="Times New Roman"/>
          <w:color w:val="000000" w:themeColor="text1"/>
          <w14:textFill>
            <w14:solidFill>
              <w14:schemeClr w14:val="tx1"/>
            </w14:solidFill>
          </w14:textFill>
        </w:rPr>
      </w:pPr>
      <m:oMath>
        <m:sSub>
          <m:sSubPr>
            <m:ctrlPr>
              <w:rPr>
                <w:rFonts w:ascii="Cambria Math" w:hAnsi="Cambria Math"/>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T</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12</m:t>
            </m:r>
            <m:ctrlPr>
              <w:rPr>
                <w:rFonts w:ascii="Cambria Math" w:hAnsi="Cambria Math"/>
                <w:color w:val="000000" w:themeColor="text1"/>
                <w14:textFill>
                  <w14:solidFill>
                    <w14:schemeClr w14:val="tx1"/>
                  </w14:solidFill>
                </w14:textFill>
              </w:rPr>
            </m:ctrlPr>
          </m:sub>
        </m:sSub>
      </m:oMath>
      <w:r>
        <w:rPr>
          <w:rFonts w:hint="default" w:ascii="Times New Roman" w:hAnsi="Times New Roman" w:cs="Times New Roman"/>
          <w:highlight w:val="none"/>
        </w:rPr>
        <w:t>——</w:t>
      </w:r>
      <w:r>
        <w:rPr>
          <w:rFonts w:ascii="Times New Roman"/>
          <w:color w:val="000000" w:themeColor="text1"/>
          <w14:textFill>
            <w14:solidFill>
              <w14:schemeClr w14:val="tx1"/>
            </w14:solidFill>
          </w14:textFill>
        </w:rPr>
        <w:t>第一次和第二次共同检出标记位点的数目；</w:t>
      </w:r>
    </w:p>
    <w:p w14:paraId="6BF0386E">
      <w:pPr>
        <w:pStyle w:val="45"/>
        <w:ind w:firstLine="420"/>
        <w:rPr>
          <w:rFonts w:ascii="Times New Roman"/>
          <w:color w:val="000000" w:themeColor="text1"/>
          <w:sz w:val="20"/>
          <w:szCs w:val="18"/>
          <w14:textFill>
            <w14:solidFill>
              <w14:schemeClr w14:val="tx1"/>
            </w14:solidFill>
          </w14:textFill>
        </w:rPr>
      </w:pPr>
      <m:oMath>
        <m:sSub>
          <m:sSubPr>
            <m:ctrlPr>
              <w:rPr>
                <w:rFonts w:ascii="Cambria Math" w:hAnsi="Cambria Math"/>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T</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11</m:t>
            </m:r>
            <m:ctrlPr>
              <w:rPr>
                <w:rFonts w:ascii="Cambria Math" w:hAnsi="Cambria Math"/>
                <w:color w:val="000000" w:themeColor="text1"/>
                <w14:textFill>
                  <w14:solidFill>
                    <w14:schemeClr w14:val="tx1"/>
                  </w14:solidFill>
                </w14:textFill>
              </w:rPr>
            </m:ctrlPr>
          </m:sub>
        </m:sSub>
      </m:oMath>
      <w:r>
        <w:rPr>
          <w:rFonts w:hint="default" w:ascii="Times New Roman" w:hAnsi="Times New Roman" w:cs="Times New Roman"/>
          <w:highlight w:val="none"/>
        </w:rPr>
        <w:t>——</w:t>
      </w:r>
      <w:r>
        <w:rPr>
          <w:rFonts w:ascii="Times New Roman"/>
          <w:color w:val="000000" w:themeColor="text1"/>
          <w14:textFill>
            <w14:solidFill>
              <w14:schemeClr w14:val="tx1"/>
            </w14:solidFill>
          </w14:textFill>
        </w:rPr>
        <w:t>第一次检出标记位点的数目</w:t>
      </w:r>
      <w:r>
        <w:rPr>
          <w:rFonts w:ascii="Times New Roman"/>
          <w:color w:val="000000" w:themeColor="text1"/>
          <w:sz w:val="20"/>
          <w:szCs w:val="18"/>
          <w14:textFill>
            <w14:solidFill>
              <w14:schemeClr w14:val="tx1"/>
            </w14:solidFill>
          </w14:textFill>
        </w:rPr>
        <w:t>；</w:t>
      </w:r>
    </w:p>
    <w:p w14:paraId="12BD7702">
      <w:pPr>
        <w:pStyle w:val="45"/>
        <w:ind w:firstLine="420"/>
        <w:rPr>
          <w:rFonts w:ascii="Times New Roman"/>
          <w:color w:val="000000" w:themeColor="text1"/>
          <w:sz w:val="20"/>
          <w:szCs w:val="18"/>
          <w14:textFill>
            <w14:solidFill>
              <w14:schemeClr w14:val="tx1"/>
            </w14:solidFill>
          </w14:textFill>
        </w:rPr>
      </w:pPr>
      <m:oMath>
        <m:sSub>
          <m:sSubPr>
            <m:ctrlPr>
              <w:rPr>
                <w:rFonts w:ascii="Cambria Math" w:hAnsi="Cambria Math"/>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T</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sub>
        </m:sSub>
      </m:oMath>
      <w:r>
        <w:rPr>
          <w:rFonts w:hint="default" w:ascii="Times New Roman" w:hAnsi="Times New Roman" w:cs="Times New Roman"/>
          <w:highlight w:val="none"/>
        </w:rPr>
        <w:t>——</w:t>
      </w:r>
      <w:r>
        <w:rPr>
          <w:rFonts w:ascii="Times New Roman"/>
          <w:color w:val="000000" w:themeColor="text1"/>
          <w14:textFill>
            <w14:solidFill>
              <w14:schemeClr w14:val="tx1"/>
            </w14:solidFill>
          </w14:textFill>
        </w:rPr>
        <w:t>第二次检出标记位点的数目</w:t>
      </w:r>
      <w:r>
        <w:rPr>
          <w:rFonts w:ascii="Times New Roman"/>
          <w:color w:val="000000" w:themeColor="text1"/>
          <w:sz w:val="20"/>
          <w:szCs w:val="18"/>
          <w14:textFill>
            <w14:solidFill>
              <w14:schemeClr w14:val="tx1"/>
            </w14:solidFill>
          </w14:textFill>
        </w:rPr>
        <w:t>。</w:t>
      </w:r>
    </w:p>
    <w:p w14:paraId="70AEBBB6">
      <w:pPr>
        <w:pStyle w:val="68"/>
        <w:numPr>
          <w:ilvl w:val="3"/>
          <w:numId w:val="27"/>
        </w:numPr>
        <w:spacing w:before="120" w:after="120"/>
        <w:ind w:left="0"/>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当R</w:t>
      </w:r>
      <w:r>
        <w:rPr>
          <w:rFonts w:ascii="Times New Roman" w:eastAsia="宋体"/>
          <w:color w:val="000000" w:themeColor="text1"/>
          <w:vertAlign w:val="subscript"/>
          <w14:textFill>
            <w14:solidFill>
              <w14:schemeClr w14:val="tx1"/>
            </w14:solidFill>
          </w14:textFill>
        </w:rPr>
        <w:t>2</w:t>
      </w:r>
      <w:r>
        <w:rPr>
          <w:rFonts w:ascii="Times New Roman" w:eastAsia="宋体"/>
          <w:color w:val="000000" w:themeColor="text1"/>
          <w14:textFill>
            <w14:solidFill>
              <w14:schemeClr w14:val="tx1"/>
            </w14:solidFill>
          </w14:textFill>
        </w:rPr>
        <w:t>大于或等于95%时，判定测序数据合格。</w:t>
      </w:r>
    </w:p>
    <w:p w14:paraId="085F8A67">
      <w:pPr>
        <w:pStyle w:val="57"/>
        <w:numPr>
          <w:ilvl w:val="0"/>
          <w:numId w:val="28"/>
        </w:numPr>
        <w:spacing w:before="0" w:beforeAutospacing="0" w:after="0" w:afterAutospacing="0"/>
        <w:ind w:left="901" w:leftChars="172" w:hanging="48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附录B提供了一个操作案例，其他满足DNA提取、文库制备和高通量测序的试剂、仪器设备均可</w:t>
      </w:r>
      <w:r>
        <w:rPr>
          <w:rFonts w:hint="eastAsia" w:ascii="Times New Roman"/>
          <w:color w:val="000000" w:themeColor="text1"/>
          <w:lang w:eastAsia="zh-CN"/>
          <w14:textFill>
            <w14:solidFill>
              <w14:schemeClr w14:val="tx1"/>
            </w14:solidFill>
          </w14:textFill>
        </w:rPr>
        <w:t>。</w:t>
      </w:r>
    </w:p>
    <w:p w14:paraId="7451E321">
      <w:pPr>
        <w:pStyle w:val="46"/>
        <w:numPr>
          <w:ilvl w:val="1"/>
          <w:numId w:val="27"/>
        </w:numPr>
        <w:spacing w:before="240" w:after="240"/>
        <w:ind w:left="0"/>
        <w:rPr>
          <w:rFonts w:ascii="Times New Roman"/>
          <w:bCs/>
          <w:color w:val="000000" w:themeColor="text1"/>
          <w14:textFill>
            <w14:solidFill>
              <w14:schemeClr w14:val="tx1"/>
            </w14:solidFill>
          </w14:textFill>
        </w:rPr>
      </w:pPr>
      <w:bookmarkStart w:id="129" w:name="_Toc140151281"/>
      <w:bookmarkStart w:id="130" w:name="_Hlk140042176"/>
      <w:r>
        <w:rPr>
          <w:rFonts w:hint="eastAsia" w:ascii="Times New Roman"/>
          <w:bCs/>
          <w:color w:val="000000" w:themeColor="text1"/>
          <w14:textFill>
            <w14:solidFill>
              <w14:schemeClr w14:val="tx1"/>
            </w14:solidFill>
          </w14:textFill>
        </w:rPr>
        <w:t>数据分析</w:t>
      </w:r>
      <w:bookmarkEnd w:id="129"/>
    </w:p>
    <w:bookmarkEnd w:id="130"/>
    <w:p w14:paraId="250A5EA4">
      <w:pPr>
        <w:pStyle w:val="47"/>
        <w:keepNext w:val="0"/>
        <w:keepLines w:val="0"/>
        <w:pageBreakBefore w:val="0"/>
        <w:widowControl/>
        <w:numPr>
          <w:ilvl w:val="2"/>
          <w:numId w:val="27"/>
        </w:numPr>
        <w:kinsoku/>
        <w:wordWrap/>
        <w:overflowPunct/>
        <w:topLinePunct w:val="0"/>
        <w:autoSpaceDE/>
        <w:autoSpaceDN/>
        <w:bidi w:val="0"/>
        <w:adjustRightInd/>
        <w:snapToGrid/>
        <w:spacing w:before="327" w:beforeLines="100" w:after="327" w:afterLines="100"/>
        <w:ind w:left="0"/>
        <w:textAlignment w:val="auto"/>
        <w:rPr>
          <w:rFonts w:ascii="Times New Roman"/>
          <w:color w:val="000000" w:themeColor="text1"/>
          <w14:textFill>
            <w14:solidFill>
              <w14:schemeClr w14:val="tx1"/>
            </w14:solidFill>
          </w14:textFill>
        </w:rPr>
      </w:pPr>
      <w:bookmarkStart w:id="131" w:name="_Toc130903983"/>
      <w:bookmarkStart w:id="132" w:name="_Toc137372777"/>
      <w:bookmarkStart w:id="133" w:name="_Toc130902905"/>
      <w:r>
        <w:rPr>
          <w:rFonts w:ascii="Times New Roman"/>
          <w:bCs/>
          <w:color w:val="000000" w:themeColor="text1"/>
          <w14:textFill>
            <w14:solidFill>
              <w14:schemeClr w14:val="tx1"/>
            </w14:solidFill>
          </w14:textFill>
        </w:rPr>
        <w:t>测序数据比对与记录</w:t>
      </w:r>
      <w:bookmarkEnd w:id="131"/>
      <w:bookmarkEnd w:id="132"/>
      <w:bookmarkEnd w:id="133"/>
    </w:p>
    <w:p w14:paraId="1584C6B6">
      <w:pPr>
        <w:pStyle w:val="68"/>
        <w:numPr>
          <w:ilvl w:val="3"/>
          <w:numId w:val="27"/>
        </w:numPr>
        <w:spacing w:before="120" w:after="120"/>
        <w:ind w:left="0"/>
        <w:rPr>
          <w:rFonts w:ascii="Times New Roman"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将</w:t>
      </w:r>
      <w:r>
        <w:rPr>
          <w:rFonts w:ascii="Times New Roman" w:eastAsia="宋体"/>
          <w:color w:val="000000" w:themeColor="text1"/>
          <w14:textFill>
            <w14:solidFill>
              <w14:schemeClr w14:val="tx1"/>
            </w14:solidFill>
          </w14:textFill>
        </w:rPr>
        <w:t>测序数据同源</w:t>
      </w:r>
      <w:r>
        <w:rPr>
          <w:rFonts w:hint="eastAsia" w:ascii="Times New Roman" w:eastAsia="宋体"/>
          <w:color w:val="000000" w:themeColor="text1"/>
          <w14:textFill>
            <w14:solidFill>
              <w14:schemeClr w14:val="tx1"/>
            </w14:solidFill>
          </w14:textFill>
        </w:rPr>
        <w:t>比对到</w:t>
      </w:r>
      <w:r>
        <w:rPr>
          <w:rFonts w:ascii="Times New Roman" w:eastAsia="宋体"/>
          <w:color w:val="000000" w:themeColor="text1"/>
          <w14:textFill>
            <w14:solidFill>
              <w14:schemeClr w14:val="tx1"/>
            </w14:solidFill>
          </w14:textFill>
        </w:rPr>
        <w:t>参考基因组上的每个MNP标记位点上</w:t>
      </w:r>
      <w:r>
        <w:rPr>
          <w:rFonts w:hint="eastAsia" w:ascii="Times New Roman" w:eastAsia="宋体"/>
          <w:color w:val="000000" w:themeColor="text1"/>
          <w14:textFill>
            <w14:solidFill>
              <w14:schemeClr w14:val="tx1"/>
            </w14:solidFill>
          </w14:textFill>
        </w:rPr>
        <w:t>。</w:t>
      </w:r>
    </w:p>
    <w:p w14:paraId="7B855642">
      <w:pPr>
        <w:pStyle w:val="68"/>
        <w:numPr>
          <w:ilvl w:val="3"/>
          <w:numId w:val="27"/>
        </w:numPr>
        <w:spacing w:before="120" w:after="120"/>
        <w:ind w:left="0"/>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位点的基因型</w:t>
      </w:r>
      <w:r>
        <w:rPr>
          <w:rFonts w:hint="eastAsia" w:ascii="Times New Roman" w:eastAsia="宋体"/>
          <w:color w:val="000000" w:themeColor="text1"/>
          <w14:textFill>
            <w14:solidFill>
              <w14:schemeClr w14:val="tx1"/>
            </w14:solidFill>
          </w14:textFill>
        </w:rPr>
        <w:t>指</w:t>
      </w:r>
      <w:r>
        <w:rPr>
          <w:rFonts w:ascii="Times New Roman" w:eastAsia="宋体"/>
          <w:color w:val="000000" w:themeColor="text1"/>
          <w14:textFill>
            <w14:solidFill>
              <w14:schemeClr w14:val="tx1"/>
            </w14:solidFill>
          </w14:textFill>
        </w:rPr>
        <w:t>该位点的所有检出等位基因型，其中，检出等位基因型指从该标记第一个到最后一个碱基构成的检出DNA片段，不同检出等位基因型用</w:t>
      </w:r>
      <w:r>
        <w:rPr>
          <w:rFonts w:hint="default" w:ascii="Times New Roman" w:hAnsi="Times New Roman" w:eastAsia="宋体" w:cs="Times New Roman"/>
          <w:color w:val="000000" w:themeColor="text1"/>
          <w:highlight w:val="none"/>
          <w14:textFill>
            <w14:solidFill>
              <w14:schemeClr w14:val="tx1"/>
            </w14:solidFill>
          </w14:textFill>
        </w:rPr>
        <w:t>“／”</w:t>
      </w:r>
      <w:r>
        <w:rPr>
          <w:rFonts w:ascii="Times New Roman" w:eastAsia="宋体"/>
          <w:color w:val="000000" w:themeColor="text1"/>
          <w14:textFill>
            <w14:solidFill>
              <w14:schemeClr w14:val="tx1"/>
            </w14:solidFill>
          </w14:textFill>
        </w:rPr>
        <w:t>隔开。位点的基因型记录实例见附录B.8。</w:t>
      </w:r>
    </w:p>
    <w:p w14:paraId="61B7C848">
      <w:pPr>
        <w:pStyle w:val="47"/>
        <w:keepNext w:val="0"/>
        <w:keepLines w:val="0"/>
        <w:pageBreakBefore w:val="0"/>
        <w:widowControl/>
        <w:numPr>
          <w:ilvl w:val="2"/>
          <w:numId w:val="27"/>
        </w:numPr>
        <w:kinsoku/>
        <w:wordWrap/>
        <w:overflowPunct/>
        <w:topLinePunct w:val="0"/>
        <w:autoSpaceDE/>
        <w:autoSpaceDN/>
        <w:bidi w:val="0"/>
        <w:adjustRightInd/>
        <w:snapToGrid/>
        <w:spacing w:before="327" w:beforeLines="100" w:after="327" w:afterLines="100"/>
        <w:ind w:left="0"/>
        <w:textAlignment w:val="auto"/>
        <w:rPr>
          <w:rFonts w:ascii="Times New Roman"/>
          <w:color w:val="000000" w:themeColor="text1"/>
          <w14:textFill>
            <w14:solidFill>
              <w14:schemeClr w14:val="tx1"/>
            </w14:solidFill>
          </w14:textFill>
        </w:rPr>
      </w:pPr>
      <w:r>
        <w:rPr>
          <w:rFonts w:ascii="Times New Roman"/>
          <w:bCs/>
          <w:color w:val="000000" w:themeColor="text1"/>
          <w14:textFill>
            <w14:solidFill>
              <w14:schemeClr w14:val="tx1"/>
            </w14:solidFill>
          </w14:textFill>
        </w:rPr>
        <w:t>遗传相似度计算</w:t>
      </w:r>
    </w:p>
    <w:p w14:paraId="4A13F94A">
      <w:pPr>
        <w:pStyle w:val="45"/>
        <w:ind w:firstLine="420"/>
        <w:rPr>
          <w:rFonts w:ascii="Times New Roman"/>
          <w:color w:val="000000" w:themeColor="text1"/>
          <w14:textFill>
            <w14:solidFill>
              <w14:schemeClr w14:val="tx1"/>
            </w14:solidFill>
          </w14:textFill>
        </w:rPr>
      </w:pPr>
      <w:bookmarkStart w:id="134" w:name="_Hlk112748435"/>
      <w:r>
        <w:rPr>
          <w:rFonts w:ascii="Times New Roman"/>
          <w:color w:val="000000" w:themeColor="text1"/>
          <w14:textFill>
            <w14:solidFill>
              <w14:schemeClr w14:val="tx1"/>
            </w14:solidFill>
          </w14:textFill>
        </w:rPr>
        <w:t>遗传相似度</w:t>
      </w:r>
      <w:bookmarkEnd w:id="134"/>
      <w:r>
        <w:rPr>
          <w:rFonts w:ascii="Times New Roman"/>
          <w:color w:val="000000" w:themeColor="text1"/>
          <w14:textFill>
            <w14:solidFill>
              <w14:schemeClr w14:val="tx1"/>
            </w14:solidFill>
          </w14:textFill>
        </w:rPr>
        <w:t>按式（3）计算</w:t>
      </w:r>
    </w:p>
    <w:p w14:paraId="0EABA43A">
      <w:pPr>
        <w:pStyle w:val="45"/>
        <w:rPr>
          <w:rFonts w:ascii="Times New Roman"/>
          <w:color w:val="000000" w:themeColor="text1"/>
          <w14:textFill>
            <w14:solidFill>
              <w14:schemeClr w14:val="tx1"/>
            </w14:solidFill>
          </w14:textFill>
        </w:rPr>
      </w:pPr>
      <m:oMath>
        <m:r>
          <m:rPr/>
          <w:rPr>
            <w:rFonts w:ascii="Cambria Math" w:hAnsi="Cambria Math"/>
            <w:color w:val="000000" w:themeColor="text1"/>
            <w14:textFill>
              <w14:solidFill>
                <w14:schemeClr w14:val="tx1"/>
              </w14:solidFill>
            </w14:textFill>
          </w:rPr>
          <m:t>GS</m:t>
        </m:r>
        <m:r>
          <m:rPr>
            <m:sty m:val="p"/>
          </m:rPr>
          <w:rPr>
            <w:rFonts w:ascii="Cambria Math" w:hAnsi="Cambria Math"/>
            <w:color w:val="000000" w:themeColor="text1"/>
            <w14:textFill>
              <w14:solidFill>
                <w14:schemeClr w14:val="tx1"/>
              </w14:solidFill>
            </w14:textFill>
          </w:rPr>
          <m:t>=</m:t>
        </m:r>
        <m:f>
          <m:fPr>
            <m:ctrlPr>
              <w:rPr>
                <w:rFonts w:ascii="Cambria Math" w:hAnsi="Cambria Math"/>
                <w:color w:val="000000" w:themeColor="text1"/>
                <w14:textFill>
                  <w14:solidFill>
                    <w14:schemeClr w14:val="tx1"/>
                  </w14:solidFill>
                </w14:textFill>
              </w:rPr>
            </m:ctrlPr>
          </m:fPr>
          <m:num>
            <m:sSub>
              <m:sSubPr>
                <m:ctrlPr>
                  <w:rPr>
                    <w:rFonts w:ascii="Cambria Math" w:hAnsi="Cambria Math"/>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n</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ij</m:t>
                </m:r>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ij</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den>
        </m:f>
        <m:r>
          <m:rPr>
            <m:sty m:val="p"/>
          </m:rPr>
          <w:rPr>
            <w:rFonts w:ascii="Cambria Math" w:hAnsi="Cambria Math"/>
            <w:color w:val="000000" w:themeColor="text1"/>
            <w14:textFill>
              <w14:solidFill>
                <w14:schemeClr w14:val="tx1"/>
              </w14:solidFill>
            </w14:textFill>
          </w:rPr>
          <m:t>×100%</m:t>
        </m:r>
      </m:oMath>
      <w:r>
        <w:rPr>
          <w:rFonts w:ascii="Times New Roman"/>
          <w:color w:val="000000" w:themeColor="text1"/>
          <w14:textFill>
            <w14:solidFill>
              <w14:schemeClr w14:val="tx1"/>
            </w14:solidFill>
          </w14:textFill>
        </w:rPr>
        <w:t>…………………………………………………（3）</w:t>
      </w:r>
    </w:p>
    <w:p w14:paraId="750A09CB">
      <w:pPr>
        <w:pStyle w:val="45"/>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式中：</w:t>
      </w:r>
    </w:p>
    <w:p w14:paraId="6D28F3C3">
      <w:pPr>
        <w:pStyle w:val="45"/>
        <w:ind w:firstLine="420"/>
        <w:rPr>
          <w:rFonts w:ascii="Times New Roman"/>
          <w:color w:val="000000" w:themeColor="text1"/>
          <w14:textFill>
            <w14:solidFill>
              <w14:schemeClr w14:val="tx1"/>
            </w14:solidFill>
          </w14:textFill>
        </w:rPr>
      </w:pPr>
      <m:oMath>
        <m:r>
          <m:rPr/>
          <w:rPr>
            <w:rFonts w:ascii="Cambria Math" w:hAnsi="Cambria Math"/>
            <w:color w:val="000000" w:themeColor="text1"/>
            <w14:textFill>
              <w14:solidFill>
                <w14:schemeClr w14:val="tx1"/>
              </w14:solidFill>
            </w14:textFill>
          </w:rPr>
          <m:t>GS</m:t>
        </m:r>
      </m:oMath>
      <w:r>
        <w:rPr>
          <w:rFonts w:hint="default" w:ascii="Times New Roman" w:hAnsi="Times New Roman" w:cs="Times New Roman"/>
          <w:highlight w:val="none"/>
        </w:rPr>
        <w:t>——</w:t>
      </w:r>
      <w:r>
        <w:rPr>
          <w:rFonts w:ascii="Times New Roman"/>
          <w:color w:val="000000" w:themeColor="text1"/>
          <w14:textFill>
            <w14:solidFill>
              <w14:schemeClr w14:val="tx1"/>
            </w14:solidFill>
          </w14:textFill>
        </w:rPr>
        <w:t>待测品种与对照品种的遗传相似度；</w:t>
      </w:r>
    </w:p>
    <w:p w14:paraId="5DF1E6F8">
      <w:pPr>
        <w:pStyle w:val="45"/>
        <w:ind w:firstLine="420"/>
        <w:rPr>
          <w:rFonts w:ascii="Times New Roman"/>
          <w:color w:val="000000" w:themeColor="text1"/>
          <w14:textFill>
            <w14:solidFill>
              <w14:schemeClr w14:val="tx1"/>
            </w14:solidFill>
          </w14:textFill>
        </w:rPr>
      </w:pP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ij</m:t>
            </m:r>
            <m:ctrlPr>
              <w:rPr>
                <w:rFonts w:ascii="Cambria Math" w:hAnsi="Cambria Math"/>
                <w:i/>
                <w:color w:val="000000" w:themeColor="text1"/>
                <w14:textFill>
                  <w14:solidFill>
                    <w14:schemeClr w14:val="tx1"/>
                  </w14:solidFill>
                </w14:textFill>
              </w:rPr>
            </m:ctrlPr>
          </m:sub>
        </m:sSub>
      </m:oMath>
      <w:r>
        <w:rPr>
          <w:rFonts w:hint="default" w:ascii="Times New Roman" w:hAnsi="Times New Roman" w:cs="Times New Roman"/>
          <w:highlight w:val="none"/>
        </w:rPr>
        <w:t>——</w:t>
      </w:r>
      <w:r>
        <w:rPr>
          <w:rFonts w:ascii="Times New Roman"/>
          <w:color w:val="000000" w:themeColor="text1"/>
          <w14:textFill>
            <w14:solidFill>
              <w14:schemeClr w14:val="tx1"/>
            </w14:solidFill>
          </w14:textFill>
        </w:rPr>
        <w:t>待测品种与对照品种中均检出的但基因型无任何差异的标记位点的数目；</w:t>
      </w:r>
    </w:p>
    <w:p w14:paraId="3361EF70">
      <w:pPr>
        <w:pStyle w:val="45"/>
        <w:ind w:firstLine="420"/>
        <w:rPr>
          <w:rFonts w:ascii="Times New Roman"/>
          <w:color w:val="000000" w:themeColor="text1"/>
          <w:sz w:val="20"/>
          <w:szCs w:val="18"/>
          <w14:textFill>
            <w14:solidFill>
              <w14:schemeClr w14:val="tx1"/>
            </w14:solidFill>
          </w14:textFill>
        </w:rPr>
      </w:pPr>
      <m:oMath>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ij</m:t>
            </m:r>
            <m:ctrlPr>
              <w:rPr>
                <w:rFonts w:ascii="Cambria Math" w:hAnsi="Cambria Math"/>
                <w:color w:val="000000" w:themeColor="text1"/>
                <w14:textFill>
                  <w14:solidFill>
                    <w14:schemeClr w14:val="tx1"/>
                  </w14:solidFill>
                </w14:textFill>
              </w:rPr>
            </m:ctrlPr>
          </m:sub>
        </m:sSub>
      </m:oMath>
      <w:r>
        <w:rPr>
          <w:rFonts w:hint="default" w:ascii="Times New Roman" w:hAnsi="Times New Roman" w:cs="Times New Roman"/>
          <w:highlight w:val="none"/>
        </w:rPr>
        <w:t>——</w:t>
      </w:r>
      <w:r>
        <w:rPr>
          <w:rFonts w:ascii="Times New Roman"/>
          <w:color w:val="000000" w:themeColor="text1"/>
          <w14:textFill>
            <w14:solidFill>
              <w14:schemeClr w14:val="tx1"/>
            </w14:solidFill>
          </w14:textFill>
        </w:rPr>
        <w:t>待测品种与对照品种中均检出标记位点的数目</w:t>
      </w:r>
      <w:r>
        <w:rPr>
          <w:rFonts w:ascii="Times New Roman"/>
          <w:color w:val="000000" w:themeColor="text1"/>
          <w:sz w:val="20"/>
          <w:szCs w:val="18"/>
          <w14:textFill>
            <w14:solidFill>
              <w14:schemeClr w14:val="tx1"/>
            </w14:solidFill>
          </w14:textFill>
        </w:rPr>
        <w:t>。</w:t>
      </w:r>
    </w:p>
    <w:p w14:paraId="4A689E58">
      <w:pPr>
        <w:pStyle w:val="46"/>
        <w:numPr>
          <w:ilvl w:val="1"/>
          <w:numId w:val="27"/>
        </w:numPr>
        <w:spacing w:before="240" w:after="240"/>
        <w:ind w:left="0"/>
        <w:rPr>
          <w:rFonts w:ascii="Times New Roman"/>
          <w:color w:val="000000" w:themeColor="text1"/>
          <w14:textFill>
            <w14:solidFill>
              <w14:schemeClr w14:val="tx1"/>
            </w14:solidFill>
          </w14:textFill>
        </w:rPr>
      </w:pPr>
      <w:bookmarkStart w:id="135" w:name="_Toc137378393"/>
      <w:bookmarkStart w:id="136" w:name="_Toc80447336"/>
      <w:bookmarkStart w:id="137" w:name="_Toc137372779"/>
      <w:bookmarkStart w:id="138" w:name="_Toc137657872"/>
      <w:bookmarkStart w:id="139" w:name="_Toc130903985"/>
      <w:bookmarkStart w:id="140" w:name="_Toc80450907"/>
      <w:bookmarkStart w:id="141" w:name="_Toc137376798"/>
      <w:bookmarkStart w:id="142" w:name="_Toc137372806"/>
      <w:bookmarkStart w:id="143" w:name="_Toc130902907"/>
      <w:bookmarkStart w:id="144" w:name="_Toc140151282"/>
      <w:r>
        <w:rPr>
          <w:rFonts w:ascii="Times New Roman"/>
          <w:color w:val="000000" w:themeColor="text1"/>
          <w14:textFill>
            <w14:solidFill>
              <w14:schemeClr w14:val="tx1"/>
            </w14:solidFill>
          </w14:textFill>
        </w:rPr>
        <w:t>结果</w:t>
      </w:r>
      <w:bookmarkEnd w:id="135"/>
      <w:bookmarkEnd w:id="136"/>
      <w:bookmarkEnd w:id="137"/>
      <w:bookmarkEnd w:id="138"/>
      <w:bookmarkEnd w:id="139"/>
      <w:bookmarkEnd w:id="140"/>
      <w:bookmarkEnd w:id="141"/>
      <w:bookmarkEnd w:id="142"/>
      <w:bookmarkEnd w:id="143"/>
      <w:r>
        <w:rPr>
          <w:rFonts w:hint="eastAsia" w:ascii="Times New Roman"/>
          <w:color w:val="000000" w:themeColor="text1"/>
          <w14:textFill>
            <w14:solidFill>
              <w14:schemeClr w14:val="tx1"/>
            </w14:solidFill>
          </w14:textFill>
        </w:rPr>
        <w:t>判定</w:t>
      </w:r>
      <w:bookmarkEnd w:id="144"/>
    </w:p>
    <w:p w14:paraId="5CAD8C6A">
      <w:pPr>
        <w:pStyle w:val="47"/>
        <w:keepNext w:val="0"/>
        <w:keepLines w:val="0"/>
        <w:pageBreakBefore w:val="0"/>
        <w:widowControl/>
        <w:numPr>
          <w:ilvl w:val="2"/>
          <w:numId w:val="27"/>
        </w:numPr>
        <w:kinsoku/>
        <w:wordWrap/>
        <w:overflowPunct/>
        <w:topLinePunct w:val="0"/>
        <w:autoSpaceDE/>
        <w:autoSpaceDN/>
        <w:bidi w:val="0"/>
        <w:adjustRightInd/>
        <w:snapToGrid/>
        <w:spacing w:before="327" w:beforeLines="100" w:after="327" w:afterLines="100"/>
        <w:ind w:left="0"/>
        <w:textAlignment w:val="auto"/>
        <w:rPr>
          <w:rFonts w:ascii="Times New Roman"/>
          <w:bCs/>
          <w:color w:val="000000" w:themeColor="text1"/>
          <w14:textFill>
            <w14:solidFill>
              <w14:schemeClr w14:val="tx1"/>
            </w14:solidFill>
          </w14:textFill>
        </w:rPr>
      </w:pPr>
      <w:bookmarkStart w:id="145" w:name="_Toc137372780"/>
      <w:bookmarkStart w:id="146" w:name="_Toc130903986"/>
      <w:bookmarkStart w:id="147" w:name="_Toc130902908"/>
      <w:bookmarkStart w:id="148" w:name="_Hlk115426811"/>
      <w:r>
        <w:rPr>
          <w:rFonts w:ascii="Times New Roman"/>
          <w:bCs/>
          <w:color w:val="000000" w:themeColor="text1"/>
          <w14:textFill>
            <w14:solidFill>
              <w14:schemeClr w14:val="tx1"/>
            </w14:solidFill>
          </w14:textFill>
        </w:rPr>
        <w:t>品种</w:t>
      </w:r>
      <w:bookmarkEnd w:id="145"/>
      <w:bookmarkEnd w:id="146"/>
      <w:bookmarkEnd w:id="147"/>
      <w:r>
        <w:rPr>
          <w:rFonts w:hint="eastAsia" w:ascii="Times New Roman"/>
          <w:bCs/>
          <w:color w:val="000000" w:themeColor="text1"/>
          <w14:textFill>
            <w14:solidFill>
              <w14:schemeClr w14:val="tx1"/>
            </w14:solidFill>
          </w14:textFill>
        </w:rPr>
        <w:t>鉴定判定规则</w:t>
      </w:r>
    </w:p>
    <w:bookmarkEnd w:id="148"/>
    <w:p w14:paraId="6250427E">
      <w:pPr>
        <w:pStyle w:val="68"/>
        <w:numPr>
          <w:ilvl w:val="3"/>
          <w:numId w:val="27"/>
        </w:numPr>
        <w:spacing w:before="120" w:after="120"/>
        <w:ind w:left="0"/>
        <w:rPr>
          <w:rFonts w:ascii="Times New Roman" w:eastAsia="宋体"/>
          <w:color w:val="000000" w:themeColor="text1"/>
          <w14:textFill>
            <w14:solidFill>
              <w14:schemeClr w14:val="tx1"/>
            </w14:solidFill>
          </w14:textFill>
        </w:rPr>
      </w:pPr>
      <w:r>
        <w:rPr>
          <w:rFonts w:ascii="Times New Roman" w:eastAsia="宋体"/>
          <w:bCs/>
          <w:color w:val="000000" w:themeColor="text1"/>
          <w:lang w:val="pt-BR"/>
          <w14:textFill>
            <w14:solidFill>
              <w14:schemeClr w14:val="tx1"/>
            </w14:solidFill>
          </w14:textFill>
        </w:rPr>
        <w:t>当</w:t>
      </w:r>
      <w:r>
        <w:rPr>
          <w:rFonts w:ascii="Times New Roman" w:eastAsia="宋体"/>
          <w:color w:val="000000" w:themeColor="text1"/>
          <w14:textFill>
            <w14:solidFill>
              <w14:schemeClr w14:val="tx1"/>
            </w14:solidFill>
          </w14:textFill>
        </w:rPr>
        <w:t>待测品种与对照品种的</w:t>
      </w:r>
      <w:r>
        <w:rPr>
          <w:rFonts w:ascii="Times New Roman" w:eastAsia="宋体"/>
          <w:i/>
          <w:color w:val="000000" w:themeColor="text1"/>
          <w14:textFill>
            <w14:solidFill>
              <w14:schemeClr w14:val="tx1"/>
            </w14:solidFill>
          </w14:textFill>
        </w:rPr>
        <w:t>GS</w:t>
      </w:r>
      <w:r>
        <w:rPr>
          <w:rFonts w:hint="eastAsia" w:ascii="Times New Roman" w:eastAsia="宋体"/>
          <w:color w:val="000000" w:themeColor="text1"/>
          <w14:textFill>
            <w14:solidFill>
              <w14:schemeClr w14:val="tx1"/>
            </w14:solidFill>
          </w14:textFill>
        </w:rPr>
        <w:t>小于</w:t>
      </w:r>
      <w:r>
        <w:rPr>
          <w:rFonts w:ascii="Times New Roman" w:eastAsia="宋体"/>
          <w:color w:val="000000" w:themeColor="text1"/>
          <w14:textFill>
            <w14:solidFill>
              <w14:schemeClr w14:val="tx1"/>
            </w14:solidFill>
          </w14:textFill>
        </w:rPr>
        <w:t>96%时，判定为</w:t>
      </w:r>
      <w:r>
        <w:rPr>
          <w:rFonts w:hint="eastAsia" w:ascii="Times New Roman" w:eastAsia="宋体"/>
          <w:color w:val="000000" w:themeColor="text1"/>
          <w14:textFill>
            <w14:solidFill>
              <w14:schemeClr w14:val="tx1"/>
            </w14:solidFill>
          </w14:textFill>
        </w:rPr>
        <w:t>“</w:t>
      </w:r>
      <w:r>
        <w:rPr>
          <w:rFonts w:ascii="Times New Roman" w:eastAsia="宋体"/>
          <w:color w:val="000000" w:themeColor="text1"/>
          <w14:textFill>
            <w14:solidFill>
              <w14:schemeClr w14:val="tx1"/>
            </w14:solidFill>
          </w14:textFill>
        </w:rPr>
        <w:t>不同</w:t>
      </w:r>
      <w:r>
        <w:rPr>
          <w:rFonts w:hint="eastAsia" w:ascii="Times New Roman" w:eastAsia="宋体"/>
          <w:color w:val="000000" w:themeColor="text1"/>
          <w14:textFill>
            <w14:solidFill>
              <w14:schemeClr w14:val="tx1"/>
            </w14:solidFill>
          </w14:textFill>
        </w:rPr>
        <w:t>品种”</w:t>
      </w:r>
      <w:r>
        <w:rPr>
          <w:rFonts w:ascii="Times New Roman" w:eastAsia="宋体"/>
          <w:color w:val="000000" w:themeColor="text1"/>
          <w14:textFill>
            <w14:solidFill>
              <w14:schemeClr w14:val="tx1"/>
            </w14:solidFill>
          </w14:textFill>
        </w:rPr>
        <w:t>；</w:t>
      </w:r>
    </w:p>
    <w:p w14:paraId="33E56ED7">
      <w:pPr>
        <w:pStyle w:val="68"/>
        <w:numPr>
          <w:ilvl w:val="3"/>
          <w:numId w:val="27"/>
        </w:numPr>
        <w:spacing w:before="120" w:after="120"/>
        <w:ind w:left="0"/>
        <w:rPr>
          <w:rFonts w:ascii="Times New Roman" w:eastAsia="宋体"/>
          <w:color w:val="000000" w:themeColor="text1"/>
          <w14:textFill>
            <w14:solidFill>
              <w14:schemeClr w14:val="tx1"/>
            </w14:solidFill>
          </w14:textFill>
        </w:rPr>
      </w:pPr>
      <w:r>
        <w:rPr>
          <w:rFonts w:ascii="Times New Roman" w:eastAsia="宋体"/>
          <w:bCs/>
          <w:color w:val="000000" w:themeColor="text1"/>
          <w:lang w:val="pt-BR"/>
          <w14:textFill>
            <w14:solidFill>
              <w14:schemeClr w14:val="tx1"/>
            </w14:solidFill>
          </w14:textFill>
        </w:rPr>
        <w:t>当待</w:t>
      </w:r>
      <w:r>
        <w:rPr>
          <w:rFonts w:ascii="Times New Roman" w:eastAsia="宋体"/>
          <w:color w:val="000000" w:themeColor="text1"/>
          <w14:textFill>
            <w14:solidFill>
              <w14:schemeClr w14:val="tx1"/>
            </w14:solidFill>
          </w14:textFill>
        </w:rPr>
        <w:t>测品种与对照品种的</w:t>
      </w:r>
      <w:r>
        <w:rPr>
          <w:rFonts w:ascii="Times New Roman" w:eastAsia="宋体"/>
          <w:i/>
          <w:color w:val="000000" w:themeColor="text1"/>
          <w14:textFill>
            <w14:solidFill>
              <w14:schemeClr w14:val="tx1"/>
            </w14:solidFill>
          </w14:textFill>
        </w:rPr>
        <w:t>GS</w:t>
      </w:r>
      <w:r>
        <w:rPr>
          <w:rFonts w:hint="eastAsia" w:ascii="Times New Roman" w:eastAsia="宋体"/>
          <w:color w:val="000000" w:themeColor="text1"/>
          <w14:textFill>
            <w14:solidFill>
              <w14:schemeClr w14:val="tx1"/>
            </w14:solidFill>
          </w14:textFill>
        </w:rPr>
        <w:t>大于或等于</w:t>
      </w:r>
      <w:r>
        <w:rPr>
          <w:rFonts w:ascii="Times New Roman" w:eastAsia="宋体"/>
          <w:color w:val="000000" w:themeColor="text1"/>
          <w14:textFill>
            <w14:solidFill>
              <w14:schemeClr w14:val="tx1"/>
            </w14:solidFill>
          </w14:textFill>
        </w:rPr>
        <w:t>96%</w:t>
      </w:r>
      <w:r>
        <w:rPr>
          <w:rFonts w:hint="eastAsia" w:ascii="Times New Roman" w:eastAsia="宋体"/>
          <w:color w:val="000000" w:themeColor="text1"/>
          <w14:textFill>
            <w14:solidFill>
              <w14:schemeClr w14:val="tx1"/>
            </w14:solidFill>
          </w14:textFill>
        </w:rPr>
        <w:t>时</w:t>
      </w:r>
      <w:r>
        <w:rPr>
          <w:rFonts w:ascii="Times New Roman" w:eastAsia="宋体"/>
          <w:color w:val="000000" w:themeColor="text1"/>
          <w14:textFill>
            <w14:solidFill>
              <w14:schemeClr w14:val="tx1"/>
            </w14:solidFill>
          </w14:textFill>
        </w:rPr>
        <w:t>，判定为</w:t>
      </w:r>
      <w:r>
        <w:rPr>
          <w:rFonts w:hint="eastAsia" w:ascii="Times New Roman" w:eastAsia="宋体"/>
          <w:color w:val="000000" w:themeColor="text1"/>
          <w14:textFill>
            <w14:solidFill>
              <w14:schemeClr w14:val="tx1"/>
            </w14:solidFill>
          </w14:textFill>
        </w:rPr>
        <w:t>“疑同品种”。</w:t>
      </w:r>
    </w:p>
    <w:p w14:paraId="0012BAD5">
      <w:pPr>
        <w:pStyle w:val="47"/>
        <w:keepNext w:val="0"/>
        <w:keepLines w:val="0"/>
        <w:pageBreakBefore w:val="0"/>
        <w:widowControl/>
        <w:numPr>
          <w:ilvl w:val="2"/>
          <w:numId w:val="27"/>
        </w:numPr>
        <w:kinsoku/>
        <w:wordWrap/>
        <w:overflowPunct/>
        <w:topLinePunct w:val="0"/>
        <w:autoSpaceDE/>
        <w:autoSpaceDN/>
        <w:bidi w:val="0"/>
        <w:adjustRightInd/>
        <w:snapToGrid/>
        <w:spacing w:before="327" w:beforeLines="100" w:after="327" w:afterLines="100"/>
        <w:ind w:left="0"/>
        <w:textAlignment w:val="auto"/>
        <w:rPr>
          <w:rFonts w:ascii="Times New Roman"/>
          <w:color w:val="auto"/>
          <w:lang w:val="pt-BR"/>
        </w:rPr>
      </w:pPr>
      <w:bookmarkStart w:id="149" w:name="_Toc130902909"/>
      <w:bookmarkStart w:id="150" w:name="_Toc130903987"/>
      <w:bookmarkStart w:id="151" w:name="_Toc137372781"/>
      <w:r>
        <w:rPr>
          <w:rFonts w:ascii="Times New Roman"/>
          <w:bCs/>
          <w:color w:val="000000" w:themeColor="text1"/>
          <w14:textFill>
            <w14:solidFill>
              <w14:schemeClr w14:val="tx1"/>
            </w14:solidFill>
          </w14:textFill>
        </w:rPr>
        <w:t>实质性派生</w:t>
      </w:r>
      <w:bookmarkEnd w:id="149"/>
      <w:bookmarkEnd w:id="150"/>
      <w:bookmarkEnd w:id="151"/>
      <w:r>
        <w:rPr>
          <w:rFonts w:hint="eastAsia" w:ascii="Times New Roman"/>
          <w:bCs/>
          <w:color w:val="000000" w:themeColor="text1"/>
          <w14:textFill>
            <w14:solidFill>
              <w14:schemeClr w14:val="tx1"/>
            </w14:solidFill>
          </w14:textFill>
        </w:rPr>
        <w:t>关</w:t>
      </w:r>
      <w:r>
        <w:rPr>
          <w:rFonts w:hint="eastAsia" w:ascii="Times New Roman"/>
          <w:bCs/>
          <w:color w:val="auto"/>
        </w:rPr>
        <w:t>系判定规则</w:t>
      </w:r>
    </w:p>
    <w:p w14:paraId="2E3B5BB4">
      <w:pPr>
        <w:pStyle w:val="68"/>
        <w:numPr>
          <w:ilvl w:val="3"/>
          <w:numId w:val="27"/>
        </w:numPr>
        <w:spacing w:before="120" w:after="120"/>
        <w:ind w:left="0"/>
        <w:rPr>
          <w:rFonts w:ascii="Times New Roman" w:eastAsia="宋体"/>
          <w:color w:val="auto"/>
        </w:rPr>
      </w:pPr>
      <w:r>
        <w:rPr>
          <w:rFonts w:ascii="Times New Roman" w:eastAsia="宋体"/>
          <w:color w:val="auto"/>
          <w:lang w:val="pt-BR"/>
        </w:rPr>
        <w:t>当待测品种与对照品种的</w:t>
      </w:r>
      <w:r>
        <w:rPr>
          <w:rFonts w:ascii="Times New Roman" w:eastAsia="宋体"/>
          <w:i/>
          <w:color w:val="auto"/>
        </w:rPr>
        <w:t>GS</w:t>
      </w:r>
      <w:r>
        <w:rPr>
          <w:rFonts w:hint="eastAsia" w:ascii="Times New Roman" w:eastAsia="宋体"/>
          <w:color w:val="auto"/>
        </w:rPr>
        <w:t>小于</w:t>
      </w:r>
      <w:r>
        <w:rPr>
          <w:rFonts w:ascii="Times New Roman" w:eastAsia="宋体"/>
          <w:color w:val="auto"/>
        </w:rPr>
        <w:t>9</w:t>
      </w:r>
      <w:r>
        <w:rPr>
          <w:rFonts w:hint="eastAsia" w:ascii="Times New Roman" w:eastAsia="宋体"/>
          <w:color w:val="auto"/>
          <w:lang w:val="en-US" w:eastAsia="zh-CN"/>
        </w:rPr>
        <w:t>0</w:t>
      </w:r>
      <w:r>
        <w:rPr>
          <w:rFonts w:ascii="Times New Roman" w:eastAsia="宋体"/>
          <w:color w:val="auto"/>
        </w:rPr>
        <w:t>%时，</w:t>
      </w:r>
      <w:bookmarkStart w:id="152" w:name="_Hlk129763861"/>
      <w:r>
        <w:rPr>
          <w:rFonts w:ascii="Times New Roman" w:eastAsia="宋体"/>
          <w:color w:val="auto"/>
        </w:rPr>
        <w:t>判定</w:t>
      </w:r>
      <w:r>
        <w:rPr>
          <w:rFonts w:hint="eastAsia" w:ascii="Times New Roman" w:eastAsia="宋体"/>
          <w:color w:val="auto"/>
        </w:rPr>
        <w:t>为“非</w:t>
      </w:r>
      <w:r>
        <w:rPr>
          <w:rFonts w:ascii="Times New Roman" w:eastAsia="宋体"/>
          <w:color w:val="auto"/>
        </w:rPr>
        <w:t>实质性派生</w:t>
      </w:r>
      <w:bookmarkEnd w:id="152"/>
      <w:r>
        <w:rPr>
          <w:rFonts w:hint="eastAsia" w:ascii="Times New Roman" w:eastAsia="宋体"/>
          <w:color w:val="auto"/>
        </w:rPr>
        <w:t>品种”</w:t>
      </w:r>
      <w:r>
        <w:rPr>
          <w:rFonts w:ascii="Times New Roman" w:eastAsia="宋体"/>
          <w:color w:val="auto"/>
        </w:rPr>
        <w:t>；</w:t>
      </w:r>
    </w:p>
    <w:p w14:paraId="393190CE">
      <w:pPr>
        <w:pStyle w:val="68"/>
        <w:numPr>
          <w:ilvl w:val="3"/>
          <w:numId w:val="27"/>
        </w:numPr>
        <w:spacing w:before="120" w:after="120"/>
        <w:ind w:left="0"/>
        <w:rPr>
          <w:rFonts w:ascii="Times New Roman" w:eastAsia="宋体"/>
          <w:color w:val="auto"/>
          <w:lang w:val="pt-BR"/>
        </w:rPr>
      </w:pPr>
      <w:r>
        <w:rPr>
          <w:rFonts w:ascii="Times New Roman" w:eastAsia="宋体"/>
          <w:color w:val="auto"/>
          <w:lang w:val="pt-BR"/>
        </w:rPr>
        <w:t>当待测品种与对照品种的</w:t>
      </w:r>
      <w:r>
        <w:rPr>
          <w:rFonts w:ascii="Times New Roman" w:eastAsia="宋体"/>
          <w:i/>
          <w:color w:val="auto"/>
        </w:rPr>
        <w:t>GS</w:t>
      </w:r>
      <w:r>
        <w:rPr>
          <w:rFonts w:hint="eastAsia" w:ascii="Times New Roman" w:eastAsia="宋体"/>
          <w:color w:val="auto"/>
        </w:rPr>
        <w:t>大于或等于</w:t>
      </w:r>
      <w:r>
        <w:rPr>
          <w:rFonts w:ascii="Times New Roman" w:eastAsia="宋体"/>
          <w:color w:val="auto"/>
        </w:rPr>
        <w:t>9</w:t>
      </w:r>
      <w:r>
        <w:rPr>
          <w:rFonts w:hint="eastAsia" w:ascii="Times New Roman" w:eastAsia="宋体"/>
          <w:color w:val="auto"/>
          <w:lang w:val="en-US" w:eastAsia="zh-CN"/>
        </w:rPr>
        <w:t>0</w:t>
      </w:r>
      <w:r>
        <w:rPr>
          <w:rFonts w:ascii="Times New Roman" w:eastAsia="宋体"/>
          <w:color w:val="auto"/>
        </w:rPr>
        <w:t>%时，判定</w:t>
      </w:r>
      <w:r>
        <w:rPr>
          <w:rFonts w:hint="eastAsia" w:ascii="Times New Roman" w:eastAsia="宋体"/>
          <w:color w:val="auto"/>
        </w:rPr>
        <w:t>为“疑似</w:t>
      </w:r>
      <w:r>
        <w:rPr>
          <w:rFonts w:ascii="Times New Roman" w:eastAsia="宋体"/>
          <w:color w:val="auto"/>
          <w:lang w:val="pt-BR"/>
        </w:rPr>
        <w:t>实质性派生</w:t>
      </w:r>
      <w:r>
        <w:rPr>
          <w:rFonts w:hint="eastAsia" w:ascii="Times New Roman" w:eastAsia="宋体"/>
          <w:color w:val="auto"/>
        </w:rPr>
        <w:t>品种</w:t>
      </w:r>
      <w:r>
        <w:rPr>
          <w:rFonts w:hint="eastAsia" w:ascii="Times New Roman" w:eastAsia="宋体"/>
          <w:color w:val="auto"/>
          <w:lang w:val="pt-BR"/>
        </w:rPr>
        <w:t>”</w:t>
      </w:r>
      <w:r>
        <w:rPr>
          <w:rFonts w:hint="eastAsia" w:ascii="Times New Roman" w:eastAsia="宋体"/>
          <w:color w:val="auto"/>
        </w:rPr>
        <w:t>；</w:t>
      </w:r>
    </w:p>
    <w:p w14:paraId="1BA5B3F9">
      <w:pPr>
        <w:pStyle w:val="47"/>
        <w:numPr>
          <w:ilvl w:val="2"/>
          <w:numId w:val="27"/>
        </w:numPr>
        <w:spacing w:before="120" w:after="120"/>
        <w:ind w:left="0"/>
        <w:rPr>
          <w:rFonts w:ascii="Times New Roman"/>
          <w:bCs/>
          <w:color w:val="000000" w:themeColor="text1"/>
          <w14:textFill>
            <w14:solidFill>
              <w14:schemeClr w14:val="tx1"/>
            </w14:solidFill>
          </w14:textFill>
        </w:rPr>
      </w:pPr>
      <w:bookmarkStart w:id="153" w:name="_Toc137372782"/>
      <w:r>
        <w:rPr>
          <w:rFonts w:ascii="Times New Roman"/>
          <w:bCs/>
          <w:color w:val="000000" w:themeColor="text1"/>
          <w14:textFill>
            <w14:solidFill>
              <w14:schemeClr w14:val="tx1"/>
            </w14:solidFill>
          </w14:textFill>
        </w:rPr>
        <w:t>结果表述</w:t>
      </w:r>
      <w:bookmarkEnd w:id="153"/>
    </w:p>
    <w:p w14:paraId="3D92FDCA">
      <w:pPr>
        <w:autoSpaceDE w:val="0"/>
        <w:autoSpaceDN w:val="0"/>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待测品种</w:t>
      </w:r>
      <w:r>
        <w:rPr>
          <w:rFonts w:hint="eastAsia" w:ascii="Times New Roman" w:hAnsi="Times New Roman"/>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与对照品种</w:t>
      </w:r>
      <w:r>
        <w:rPr>
          <w:rFonts w:hint="eastAsia" w:ascii="Times New Roman" w:hAnsi="Times New Roman"/>
          <w:color w:val="000000" w:themeColor="text1"/>
          <w:sz w:val="21"/>
          <w:szCs w:val="21"/>
          <w:u w:val="single"/>
          <w14:textFill>
            <w14:solidFill>
              <w14:schemeClr w14:val="tx1"/>
            </w14:solidFill>
          </w14:textFill>
        </w:rPr>
        <w:t xml:space="preserve">     </w:t>
      </w:r>
      <w:r>
        <w:rPr>
          <w:rFonts w:ascii="Times New Roman" w:hAnsi="Times New Roman"/>
          <w:color w:val="000000" w:themeColor="text1"/>
          <w:sz w:val="21"/>
          <w:szCs w:val="21"/>
          <w:u w:val="single"/>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比较</w:t>
      </w:r>
      <w:r>
        <w:rPr>
          <w:rFonts w:hint="eastAsia"/>
          <w:color w:val="000000" w:themeColor="text1"/>
          <w:sz w:val="21"/>
          <w:szCs w:val="21"/>
          <w14:textFill>
            <w14:solidFill>
              <w14:schemeClr w14:val="tx1"/>
            </w14:solidFill>
          </w14:textFill>
        </w:rPr>
        <w:t>位点数为</w:t>
      </w:r>
      <w:r>
        <w:rPr>
          <w:rFonts w:hint="eastAsia" w:ascii="Times New Roman" w:hAnsi="Times New Roman"/>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，差异位点数为</w:t>
      </w:r>
      <w:r>
        <w:rPr>
          <w:rFonts w:hint="eastAsia" w:ascii="Times New Roman" w:hAnsi="Times New Roman"/>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，遗传相似度为</w:t>
      </w:r>
      <w:r>
        <w:rPr>
          <w:rFonts w:hint="eastAsia" w:ascii="Times New Roman" w:hAnsi="Times New Roman"/>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，判定为</w:t>
      </w:r>
      <w:r>
        <w:rPr>
          <w:rFonts w:hint="eastAsia" w:ascii="Times New Roman" w:hAnsi="Times New Roman"/>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14:paraId="532E5256">
      <w:pPr>
        <w:autoSpaceDE w:val="0"/>
        <w:autoSpaceDN w:val="0"/>
        <w:ind w:firstLine="435"/>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示例1：</w:t>
      </w:r>
      <w:r>
        <w:rPr>
          <w:rFonts w:ascii="Times New Roman" w:hAnsi="Times New Roman" w:cs="Times New Roman"/>
          <w:color w:val="000000" w:themeColor="text1"/>
          <w:sz w:val="18"/>
          <w:szCs w:val="18"/>
          <w:highlight w:val="none"/>
          <w14:textFill>
            <w14:solidFill>
              <w14:schemeClr w14:val="tx1"/>
            </w14:solidFill>
          </w14:textFill>
        </w:rPr>
        <w:t>待测品种A与对照品种B比较位点数为</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418</w:t>
      </w:r>
      <w:r>
        <w:rPr>
          <w:rFonts w:ascii="Times New Roman" w:hAnsi="Times New Roman" w:cs="Times New Roman"/>
          <w:color w:val="000000" w:themeColor="text1"/>
          <w:sz w:val="18"/>
          <w:szCs w:val="18"/>
          <w:highlight w:val="none"/>
          <w14:textFill>
            <w14:solidFill>
              <w14:schemeClr w14:val="tx1"/>
            </w14:solidFill>
          </w14:textFill>
        </w:rPr>
        <w:t>，差异位点数为</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5</w:t>
      </w:r>
      <w:r>
        <w:rPr>
          <w:rFonts w:ascii="Times New Roman" w:hAnsi="Times New Roman" w:cs="Times New Roman"/>
          <w:color w:val="000000" w:themeColor="text1"/>
          <w:sz w:val="18"/>
          <w:szCs w:val="18"/>
          <w:highlight w:val="none"/>
          <w14:textFill>
            <w14:solidFill>
              <w14:schemeClr w14:val="tx1"/>
            </w14:solidFill>
          </w14:textFill>
        </w:rPr>
        <w:t>，遗传相似度为9</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8</w:t>
      </w:r>
      <w:r>
        <w:rPr>
          <w:rFonts w:ascii="Times New Roman" w:hAnsi="Times New Roman" w:cs="Times New Roman"/>
          <w:color w:val="000000" w:themeColor="text1"/>
          <w:sz w:val="18"/>
          <w:szCs w:val="18"/>
          <w:highlight w:val="none"/>
          <w14:textFill>
            <w14:solidFill>
              <w14:schemeClr w14:val="tx1"/>
            </w14:solidFill>
          </w14:textFill>
        </w:rPr>
        <w:t>.</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80</w:t>
      </w:r>
      <w:r>
        <w:rPr>
          <w:rFonts w:ascii="Times New Roman" w:hAnsi="Times New Roman" w:cs="Times New Roman"/>
          <w:color w:val="000000" w:themeColor="text1"/>
          <w:sz w:val="18"/>
          <w:szCs w:val="18"/>
          <w:highlight w:val="none"/>
          <w14:textFill>
            <w14:solidFill>
              <w14:schemeClr w14:val="tx1"/>
            </w14:solidFill>
          </w14:textFill>
        </w:rPr>
        <w:t>%，判定为疑同品种。</w:t>
      </w:r>
    </w:p>
    <w:p w14:paraId="55DFEAC0">
      <w:pPr>
        <w:autoSpaceDE w:val="0"/>
        <w:autoSpaceDN w:val="0"/>
        <w:ind w:firstLine="435"/>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示例2：</w:t>
      </w:r>
      <w:r>
        <w:rPr>
          <w:rFonts w:ascii="Times New Roman" w:hAnsi="Times New Roman" w:cs="Times New Roman"/>
          <w:color w:val="000000" w:themeColor="text1"/>
          <w:sz w:val="18"/>
          <w:szCs w:val="18"/>
          <w:highlight w:val="none"/>
          <w14:textFill>
            <w14:solidFill>
              <w14:schemeClr w14:val="tx1"/>
            </w14:solidFill>
          </w14:textFill>
        </w:rPr>
        <w:t>待测品种A与对照品种B比较位点数为</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415</w:t>
      </w:r>
      <w:r>
        <w:rPr>
          <w:rFonts w:ascii="Times New Roman" w:hAnsi="Times New Roman" w:cs="Times New Roman"/>
          <w:color w:val="000000" w:themeColor="text1"/>
          <w:sz w:val="18"/>
          <w:szCs w:val="18"/>
          <w:highlight w:val="none"/>
          <w14:textFill>
            <w14:solidFill>
              <w14:schemeClr w14:val="tx1"/>
            </w14:solidFill>
          </w14:textFill>
        </w:rPr>
        <w:t>，差异位点数为1</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0</w:t>
      </w:r>
      <w:r>
        <w:rPr>
          <w:rFonts w:ascii="Times New Roman" w:hAnsi="Times New Roman" w:cs="Times New Roman"/>
          <w:color w:val="000000" w:themeColor="text1"/>
          <w:sz w:val="18"/>
          <w:szCs w:val="18"/>
          <w:highlight w:val="none"/>
          <w14:textFill>
            <w14:solidFill>
              <w14:schemeClr w14:val="tx1"/>
            </w14:solidFill>
          </w14:textFill>
        </w:rPr>
        <w:t>0，遗传相似度为</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75.90</w:t>
      </w:r>
      <w:r>
        <w:rPr>
          <w:rFonts w:ascii="Times New Roman" w:hAnsi="Times New Roman" w:cs="Times New Roman"/>
          <w:color w:val="000000" w:themeColor="text1"/>
          <w:sz w:val="18"/>
          <w:szCs w:val="18"/>
          <w:highlight w:val="none"/>
          <w14:textFill>
            <w14:solidFill>
              <w14:schemeClr w14:val="tx1"/>
            </w14:solidFill>
          </w14:textFill>
        </w:rPr>
        <w:t>%，判定为</w:t>
      </w:r>
      <w:r>
        <w:rPr>
          <w:rFonts w:hint="eastAsia" w:ascii="Times New Roman" w:hAnsi="Times New Roman" w:cs="Times New Roman"/>
          <w:color w:val="000000" w:themeColor="text1"/>
          <w:sz w:val="18"/>
          <w:szCs w:val="18"/>
          <w14:textFill>
            <w14:solidFill>
              <w14:schemeClr w14:val="tx1"/>
            </w14:solidFill>
          </w14:textFill>
        </w:rPr>
        <w:t>非实质性派生品种</w:t>
      </w:r>
      <w:r>
        <w:rPr>
          <w:rFonts w:ascii="Times New Roman" w:hAnsi="Times New Roman" w:cs="Times New Roman"/>
          <w:color w:val="000000" w:themeColor="text1"/>
          <w:sz w:val="18"/>
          <w:szCs w:val="18"/>
          <w14:textFill>
            <w14:solidFill>
              <w14:schemeClr w14:val="tx1"/>
            </w14:solidFill>
          </w14:textFill>
        </w:rPr>
        <w:t>。</w:t>
      </w:r>
    </w:p>
    <w:p w14:paraId="4AB69240">
      <w:pPr>
        <w:autoSpaceDE w:val="0"/>
        <w:autoSpaceDN w:val="0"/>
        <w:ind w:firstLine="435"/>
        <w:rPr>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注：</w:t>
      </w:r>
      <w:r>
        <w:rPr>
          <w:rFonts w:hint="eastAsia"/>
          <w:color w:val="000000" w:themeColor="text1"/>
          <w:sz w:val="18"/>
          <w:szCs w:val="18"/>
          <w14:textFill>
            <w14:solidFill>
              <w14:schemeClr w14:val="tx1"/>
            </w14:solidFill>
          </w14:textFill>
        </w:rPr>
        <w:t>结果表述也可采用表格形式，但需完整包含上述内容。</w:t>
      </w:r>
    </w:p>
    <w:p w14:paraId="2D007B9B">
      <w:pPr>
        <w:pStyle w:val="45"/>
        <w:ind w:firstLine="420"/>
        <w:rPr>
          <w:color w:val="000000" w:themeColor="text1"/>
          <w14:textFill>
            <w14:solidFill>
              <w14:schemeClr w14:val="tx1"/>
            </w14:solidFill>
          </w14:textFill>
        </w:rPr>
      </w:pPr>
    </w:p>
    <w:p w14:paraId="04D07F33">
      <w:pPr>
        <w:pStyle w:val="45"/>
        <w:ind w:firstLine="420"/>
        <w:rPr>
          <w:color w:val="000000" w:themeColor="text1"/>
          <w14:textFill>
            <w14:solidFill>
              <w14:schemeClr w14:val="tx1"/>
            </w14:solidFill>
          </w14:textFill>
        </w:rPr>
      </w:pPr>
    </w:p>
    <w:p w14:paraId="31B41903">
      <w:pPr>
        <w:pStyle w:val="45"/>
        <w:ind w:firstLine="420"/>
        <w:rPr>
          <w:color w:val="000000" w:themeColor="text1"/>
          <w14:textFill>
            <w14:solidFill>
              <w14:schemeClr w14:val="tx1"/>
            </w14:solidFill>
          </w14:textFill>
        </w:rPr>
      </w:pPr>
    </w:p>
    <w:p w14:paraId="1BD60D71">
      <w:pPr>
        <w:pStyle w:val="45"/>
        <w:ind w:left="0" w:leftChars="0" w:firstLine="0" w:firstLineChars="0"/>
        <w:rPr>
          <w:color w:val="000000" w:themeColor="text1"/>
          <w14:textFill>
            <w14:solidFill>
              <w14:schemeClr w14:val="tx1"/>
            </w14:solidFill>
          </w14:textFill>
        </w:rPr>
      </w:pPr>
    </w:p>
    <w:p w14:paraId="4604C4B5">
      <w:pPr>
        <w:pStyle w:val="45"/>
        <w:ind w:firstLine="0" w:firstLineChars="0"/>
        <w:rPr>
          <w:color w:val="000000" w:themeColor="text1"/>
          <w14:textFill>
            <w14:solidFill>
              <w14:schemeClr w14:val="tx1"/>
            </w14:solidFill>
          </w14:textFill>
        </w:rPr>
      </w:pPr>
    </w:p>
    <w:bookmarkEnd w:id="13"/>
    <w:p w14:paraId="2A3208F3">
      <w:pPr>
        <w:pStyle w:val="215"/>
        <w:numPr>
          <w:ilvl w:val="0"/>
          <w:numId w:val="29"/>
        </w:numPr>
        <w:ind w:firstLine="0"/>
        <w:rPr>
          <w:color w:val="000000" w:themeColor="text1"/>
          <w14:textFill>
            <w14:solidFill>
              <w14:schemeClr w14:val="tx1"/>
            </w14:solidFill>
          </w14:textFill>
        </w:rPr>
      </w:pPr>
      <w:bookmarkStart w:id="154" w:name="BookMark5"/>
    </w:p>
    <w:p w14:paraId="2B2E2C52">
      <w:pPr>
        <w:pStyle w:val="216"/>
        <w:numPr>
          <w:ilvl w:val="0"/>
          <w:numId w:val="30"/>
        </w:numPr>
        <w:ind w:firstLine="0"/>
        <w:rPr>
          <w:color w:val="000000" w:themeColor="text1"/>
          <w14:textFill>
            <w14:solidFill>
              <w14:schemeClr w14:val="tx1"/>
            </w14:solidFill>
          </w14:textFill>
        </w:rPr>
      </w:pPr>
    </w:p>
    <w:p w14:paraId="39A8BE4A">
      <w:pPr>
        <w:pStyle w:val="63"/>
        <w:numPr>
          <w:ilvl w:val="0"/>
          <w:numId w:val="31"/>
        </w:numPr>
        <w:shd w:val="clear" w:color="FFFFFF" w:fill="FFFFFF"/>
        <w:tabs>
          <w:tab w:val="left" w:pos="6406"/>
        </w:tabs>
        <w:spacing w:before="60" w:after="120"/>
        <w:rPr>
          <w:color w:val="000000" w:themeColor="text1"/>
          <w14:textFill>
            <w14:solidFill>
              <w14:schemeClr w14:val="tx1"/>
            </w14:solidFill>
          </w14:textFill>
        </w:rPr>
      </w:pPr>
      <w:bookmarkStart w:id="155" w:name="_Toc140151283"/>
    </w:p>
    <w:p w14:paraId="4A22DB03">
      <w:pPr>
        <w:pStyle w:val="63"/>
        <w:numPr>
          <w:ilvl w:val="0"/>
          <w:numId w:val="0"/>
        </w:numPr>
        <w:shd w:val="clear" w:color="FFFFFF" w:fill="FFFFFF"/>
        <w:tabs>
          <w:tab w:val="left" w:pos="6406"/>
        </w:tabs>
        <w:spacing w:before="60" w:after="120"/>
        <w:ind w:firstLine="4200" w:firstLineChars="20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（规范性）</w:t>
      </w:r>
    </w:p>
    <w:p w14:paraId="411DC3A4">
      <w:pPr>
        <w:pStyle w:val="63"/>
        <w:numPr>
          <w:ilvl w:val="0"/>
          <w:numId w:val="0"/>
        </w:numPr>
        <w:shd w:val="clear" w:color="FFFFFF" w:fill="FFFFFF"/>
        <w:tabs>
          <w:tab w:val="left" w:pos="6406"/>
        </w:tabs>
        <w:spacing w:before="60" w:after="120"/>
        <w:ind w:firstLine="3360" w:firstLineChars="1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MNP标记和标记检测引物</w:t>
      </w:r>
      <w:bookmarkEnd w:id="155"/>
    </w:p>
    <w:p w14:paraId="40988094">
      <w:pPr>
        <w:pStyle w:val="45"/>
        <w:ind w:firstLine="420"/>
        <w:rPr>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MNP标记和引物序列见表A.1</w:t>
      </w:r>
      <w:r>
        <w:rPr>
          <w:rFonts w:hint="eastAsia"/>
          <w:color w:val="000000" w:themeColor="text1"/>
          <w14:textFill>
            <w14:solidFill>
              <w14:schemeClr w14:val="tx1"/>
            </w14:solidFill>
          </w14:textFill>
        </w:rPr>
        <w:t>。</w:t>
      </w:r>
    </w:p>
    <w:p w14:paraId="48557319">
      <w:pPr>
        <w:pStyle w:val="53"/>
        <w:numPr>
          <w:ilvl w:val="1"/>
          <w:numId w:val="30"/>
        </w:numPr>
        <w:spacing w:before="120" w:after="120"/>
        <w:ind w:left="2977"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MNP标记和标记检测引物</w:t>
      </w:r>
    </w:p>
    <w:tbl>
      <w:tblPr>
        <w:tblStyle w:val="29"/>
        <w:tblW w:w="9856"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51"/>
        <w:gridCol w:w="1701"/>
        <w:gridCol w:w="1701"/>
        <w:gridCol w:w="3714"/>
        <w:gridCol w:w="1000"/>
        <w:gridCol w:w="889"/>
      </w:tblGrid>
      <w:tr w14:paraId="24F924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6" w:hRule="atLeast"/>
          <w:tblHeader/>
        </w:trPr>
        <w:tc>
          <w:tcPr>
            <w:tcW w:w="851" w:type="dxa"/>
            <w:vMerge w:val="restart"/>
            <w:shd w:val="clear" w:color="auto" w:fill="auto"/>
            <w:vAlign w:val="center"/>
          </w:tcPr>
          <w:p w14:paraId="7CB085D5">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编号</w:t>
            </w:r>
          </w:p>
        </w:tc>
        <w:tc>
          <w:tcPr>
            <w:tcW w:w="1701" w:type="dxa"/>
            <w:vMerge w:val="restart"/>
            <w:shd w:val="clear" w:color="auto" w:fill="auto"/>
            <w:vAlign w:val="center"/>
          </w:tcPr>
          <w:p w14:paraId="428050F6">
            <w:pPr>
              <w:pStyle w:val="7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正向引物（5’－3’）</w:t>
            </w:r>
          </w:p>
        </w:tc>
        <w:tc>
          <w:tcPr>
            <w:tcW w:w="1701" w:type="dxa"/>
            <w:vMerge w:val="restart"/>
            <w:shd w:val="clear" w:color="auto" w:fill="auto"/>
            <w:vAlign w:val="center"/>
          </w:tcPr>
          <w:p w14:paraId="35E68A4C">
            <w:pPr>
              <w:pStyle w:val="7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反向引物（5’－3’）</w:t>
            </w:r>
          </w:p>
        </w:tc>
        <w:tc>
          <w:tcPr>
            <w:tcW w:w="3714" w:type="dxa"/>
            <w:vMerge w:val="restart"/>
            <w:shd w:val="clear" w:color="auto" w:fill="auto"/>
            <w:vAlign w:val="center"/>
          </w:tcPr>
          <w:p w14:paraId="19CDE465">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变异碱基位置、类型与比例</w:t>
            </w:r>
          </w:p>
        </w:tc>
        <w:tc>
          <w:tcPr>
            <w:tcW w:w="1889" w:type="dxa"/>
            <w:gridSpan w:val="2"/>
            <w:shd w:val="clear" w:color="auto" w:fill="auto"/>
            <w:vAlign w:val="center"/>
          </w:tcPr>
          <w:p w14:paraId="19B145C2">
            <w:pPr>
              <w:jc w:val="center"/>
              <w:rPr>
                <w:color w:val="000000" w:themeColor="text1"/>
                <w:sz w:val="18"/>
                <w:szCs w:val="18"/>
                <w14:textFill>
                  <w14:solidFill>
                    <w14:schemeClr w14:val="tx1"/>
                  </w14:solidFill>
                </w14:textFill>
              </w:rPr>
            </w:pPr>
            <w:r>
              <w:rPr>
                <w:rFonts w:hint="eastAsia"/>
                <w:color w:val="000000" w:themeColor="text1"/>
                <w:sz w:val="18"/>
                <w:szCs w:val="18"/>
                <w:highlight w:val="none"/>
                <w14:textFill>
                  <w14:solidFill>
                    <w14:schemeClr w14:val="tx1"/>
                  </w14:solidFill>
                </w14:textFill>
              </w:rPr>
              <w:t>参照品种</w:t>
            </w:r>
            <w:r>
              <w:rPr>
                <w:rFonts w:hint="eastAsia"/>
                <w:color w:val="000000" w:themeColor="text1"/>
                <w:sz w:val="18"/>
                <w:szCs w:val="18"/>
                <w:highlight w:val="none"/>
                <w:lang w:val="en-US" w:eastAsia="zh-CN"/>
                <w14:textFill>
                  <w14:solidFill>
                    <w14:schemeClr w14:val="tx1"/>
                  </w14:solidFill>
                </w14:textFill>
              </w:rPr>
              <w:t>等位基因型</w:t>
            </w:r>
          </w:p>
        </w:tc>
      </w:tr>
      <w:tr w14:paraId="4B604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tblHeader/>
        </w:trPr>
        <w:tc>
          <w:tcPr>
            <w:tcW w:w="851" w:type="dxa"/>
            <w:vMerge w:val="continue"/>
            <w:shd w:val="clear" w:color="auto" w:fill="auto"/>
            <w:vAlign w:val="center"/>
          </w:tcPr>
          <w:p w14:paraId="4F58CD73">
            <w:pPr>
              <w:jc w:val="center"/>
              <w:rPr>
                <w:rFonts w:ascii="Times New Roman" w:hAnsi="Times New Roman"/>
                <w:color w:val="000000" w:themeColor="text1"/>
                <w:sz w:val="18"/>
                <w:szCs w:val="18"/>
                <w14:textFill>
                  <w14:solidFill>
                    <w14:schemeClr w14:val="tx1"/>
                  </w14:solidFill>
                </w14:textFill>
              </w:rPr>
            </w:pPr>
          </w:p>
        </w:tc>
        <w:tc>
          <w:tcPr>
            <w:tcW w:w="1701" w:type="dxa"/>
            <w:vMerge w:val="continue"/>
            <w:shd w:val="clear" w:color="auto" w:fill="auto"/>
            <w:vAlign w:val="center"/>
          </w:tcPr>
          <w:p w14:paraId="7DAE3CA3">
            <w:pPr>
              <w:pStyle w:val="70"/>
              <w:jc w:val="center"/>
              <w:rPr>
                <w:rFonts w:ascii="Times New Roman" w:hAnsi="Times New Roman" w:cs="Times New Roman"/>
                <w:color w:val="000000" w:themeColor="text1"/>
                <w:kern w:val="0"/>
                <w:sz w:val="18"/>
                <w:szCs w:val="18"/>
                <w14:textFill>
                  <w14:solidFill>
                    <w14:schemeClr w14:val="tx1"/>
                  </w14:solidFill>
                </w14:textFill>
              </w:rPr>
            </w:pPr>
          </w:p>
        </w:tc>
        <w:tc>
          <w:tcPr>
            <w:tcW w:w="1701" w:type="dxa"/>
            <w:vMerge w:val="continue"/>
            <w:shd w:val="clear" w:color="auto" w:fill="auto"/>
            <w:vAlign w:val="center"/>
          </w:tcPr>
          <w:p w14:paraId="6A624474">
            <w:pPr>
              <w:pStyle w:val="70"/>
              <w:jc w:val="center"/>
              <w:rPr>
                <w:rFonts w:ascii="Times New Roman" w:hAnsi="Times New Roman" w:cs="Times New Roman"/>
                <w:color w:val="000000" w:themeColor="text1"/>
                <w:kern w:val="0"/>
                <w:sz w:val="18"/>
                <w:szCs w:val="18"/>
                <w14:textFill>
                  <w14:solidFill>
                    <w14:schemeClr w14:val="tx1"/>
                  </w14:solidFill>
                </w14:textFill>
              </w:rPr>
            </w:pPr>
          </w:p>
        </w:tc>
        <w:tc>
          <w:tcPr>
            <w:tcW w:w="3714" w:type="dxa"/>
            <w:vMerge w:val="continue"/>
            <w:shd w:val="clear" w:color="auto" w:fill="auto"/>
            <w:vAlign w:val="center"/>
          </w:tcPr>
          <w:p w14:paraId="46690BAD">
            <w:pPr>
              <w:jc w:val="center"/>
              <w:rPr>
                <w:color w:val="000000" w:themeColor="text1"/>
                <w:sz w:val="18"/>
                <w:szCs w:val="18"/>
                <w14:textFill>
                  <w14:solidFill>
                    <w14:schemeClr w14:val="tx1"/>
                  </w14:solidFill>
                </w14:textFill>
              </w:rPr>
            </w:pPr>
          </w:p>
        </w:tc>
        <w:tc>
          <w:tcPr>
            <w:tcW w:w="1000" w:type="dxa"/>
            <w:shd w:val="clear" w:color="auto" w:fill="auto"/>
            <w:vAlign w:val="center"/>
          </w:tcPr>
          <w:p w14:paraId="65C4430E">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糖果</w:t>
            </w:r>
          </w:p>
        </w:tc>
        <w:tc>
          <w:tcPr>
            <w:tcW w:w="889" w:type="dxa"/>
            <w:shd w:val="clear" w:color="auto" w:fill="auto"/>
            <w:vAlign w:val="center"/>
          </w:tcPr>
          <w:p w14:paraId="32641E91">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小番茄</w:t>
            </w:r>
          </w:p>
        </w:tc>
      </w:tr>
      <w:tr w14:paraId="2F51BC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51" w:type="dxa"/>
            <w:shd w:val="clear" w:color="auto" w:fill="auto"/>
            <w:vAlign w:val="center"/>
          </w:tcPr>
          <w:p w14:paraId="482664B3">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701" w:type="dxa"/>
            <w:shd w:val="clear" w:color="auto" w:fill="auto"/>
            <w:vAlign w:val="center"/>
          </w:tcPr>
          <w:p w14:paraId="30A29F79">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AGGAGGATAGATTTGTGATCCAGAA</w:t>
            </w:r>
          </w:p>
        </w:tc>
        <w:tc>
          <w:tcPr>
            <w:tcW w:w="1701" w:type="dxa"/>
            <w:shd w:val="clear" w:color="auto" w:fill="auto"/>
            <w:vAlign w:val="center"/>
          </w:tcPr>
          <w:p w14:paraId="705A44BB">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CCATCATTTGCAACATCAATACATCG</w:t>
            </w:r>
          </w:p>
        </w:tc>
        <w:tc>
          <w:tcPr>
            <w:tcW w:w="3714" w:type="dxa"/>
            <w:shd w:val="clear" w:color="auto" w:fill="auto"/>
            <w:vAlign w:val="center"/>
          </w:tcPr>
          <w:p w14:paraId="57E66E46">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50(G-100%);56(T-100%);57(C-100%,T-7%);65(G-100%);77(G-100%);85(C-100%);89(A-94%,T-32%);95(G-100%);97(C-100%);101(T-100%);118(A-100%);122(G-100%);132(C-99%,A-10%);137(A-60%,G-90%);141(C-46%,T-91%);143(A-94%,T-32%);158(A-100%);184(A-100%);190(G-8%,C-100%);217(A-55%,G-84%);220(G-8%,A-100%);228(C-82%,T-64%);236(A-100%);237(A-84%,T-55%);</w:t>
            </w:r>
          </w:p>
        </w:tc>
        <w:tc>
          <w:tcPr>
            <w:tcW w:w="1000" w:type="dxa"/>
            <w:shd w:val="clear" w:color="auto" w:fill="auto"/>
            <w:vAlign w:val="center"/>
          </w:tcPr>
          <w:p w14:paraId="1C9C05A8">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G;T;C;G;G;C;T/A;G;C;T;A;G;C;G;C/T;A/T;A;A;C;G;A;C/T;A;A</w:t>
            </w:r>
          </w:p>
        </w:tc>
        <w:tc>
          <w:tcPr>
            <w:tcW w:w="889" w:type="dxa"/>
            <w:shd w:val="clear" w:color="auto" w:fill="auto"/>
            <w:vAlign w:val="center"/>
          </w:tcPr>
          <w:p w14:paraId="2C3BDEC3">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G;T;C;G;G;C;A;G;C;T;A;G;C/A;G;C/T;A;A;A;C;G/A;A;C;A;A/T</w:t>
            </w:r>
          </w:p>
        </w:tc>
      </w:tr>
      <w:tr w14:paraId="06255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51" w:type="dxa"/>
            <w:shd w:val="clear" w:color="auto" w:fill="auto"/>
            <w:vAlign w:val="center"/>
          </w:tcPr>
          <w:p w14:paraId="787F59CE">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701" w:type="dxa"/>
            <w:shd w:val="clear" w:color="auto" w:fill="auto"/>
            <w:vAlign w:val="center"/>
          </w:tcPr>
          <w:p w14:paraId="1D29496D">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CGTAATGGCACTCTATCCATTTTCG</w:t>
            </w:r>
          </w:p>
        </w:tc>
        <w:tc>
          <w:tcPr>
            <w:tcW w:w="1701" w:type="dxa"/>
            <w:shd w:val="clear" w:color="auto" w:fill="auto"/>
            <w:vAlign w:val="center"/>
          </w:tcPr>
          <w:p w14:paraId="20D4CFCF">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ATTTCGATCCCGCCGCAC</w:t>
            </w:r>
          </w:p>
        </w:tc>
        <w:tc>
          <w:tcPr>
            <w:tcW w:w="3714" w:type="dxa"/>
            <w:shd w:val="clear" w:color="auto" w:fill="auto"/>
            <w:vAlign w:val="center"/>
          </w:tcPr>
          <w:p w14:paraId="4EB4AD35">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40(A-6%,G-98%);42(G-19%,C-98%);43(G-99%,T-32%);48(A-8%,G-100%);57(G-10%,A-98%);58(A-98%,T-10%);60(C-100%);63(C-8%,T-100%);66(C-100%);69(C-100%);70(C-100%);74(G-100%);76(T-100%);81(G-14%,A-99%);83(C-100%);86(G-7%,T-100%);87(G-97%,T-22%);108(G-100%);110(G-43%,C-98%);114(A-100%);118(C-21%,A-98%);120(A-22%,G-96%);123(G-100%);183(G-100%);185(A-14%,T-99%);201(C-44%,G-90%);210(C-22%,G-99%);213(C-14%,G-99%);225(G-100%,T-11%);228(G-99%,T-22%);</w:t>
            </w:r>
          </w:p>
        </w:tc>
        <w:tc>
          <w:tcPr>
            <w:tcW w:w="1000" w:type="dxa"/>
            <w:shd w:val="clear" w:color="auto" w:fill="auto"/>
            <w:vAlign w:val="center"/>
          </w:tcPr>
          <w:p w14:paraId="0A048A48">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G;C/G;G;G;G/A;A/T;C;T;C;C;A/C;G;T;A;C;T;G/T;G;C;A;A;G;G;G;T;G;G;G;G;G</w:t>
            </w:r>
          </w:p>
        </w:tc>
        <w:tc>
          <w:tcPr>
            <w:tcW w:w="889" w:type="dxa"/>
            <w:shd w:val="clear" w:color="auto" w:fill="auto"/>
            <w:vAlign w:val="center"/>
          </w:tcPr>
          <w:p w14:paraId="46D5E8D0">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G;C;G/T;G;A;A;C;T;C;C;C;G;T;G/A;C;T;G;G;C;A;A/C;G;G;G;A/T;G;C/G;C/G/A;G;T/G</w:t>
            </w:r>
          </w:p>
        </w:tc>
      </w:tr>
      <w:tr w14:paraId="6C08E3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51" w:type="dxa"/>
            <w:shd w:val="clear" w:color="auto" w:fill="auto"/>
            <w:vAlign w:val="center"/>
          </w:tcPr>
          <w:p w14:paraId="57E7E033">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701" w:type="dxa"/>
            <w:shd w:val="clear" w:color="auto" w:fill="auto"/>
            <w:vAlign w:val="center"/>
          </w:tcPr>
          <w:p w14:paraId="576FF8BC">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AAATGTACTTGAACATTCGGAGCAA</w:t>
            </w:r>
          </w:p>
        </w:tc>
        <w:tc>
          <w:tcPr>
            <w:tcW w:w="1701" w:type="dxa"/>
            <w:shd w:val="clear" w:color="auto" w:fill="auto"/>
            <w:vAlign w:val="center"/>
          </w:tcPr>
          <w:p w14:paraId="7E1F5C66">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ATTCCAAAGAAGGGGTTTGTAATGG</w:t>
            </w:r>
          </w:p>
        </w:tc>
        <w:tc>
          <w:tcPr>
            <w:tcW w:w="3714" w:type="dxa"/>
            <w:shd w:val="clear" w:color="auto" w:fill="auto"/>
            <w:vAlign w:val="center"/>
          </w:tcPr>
          <w:p w14:paraId="40466B41">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36(C-100%);42(A-100%);43(G-100%);47(C-100%);64(C-100%);68(C-100%);85(A-100%);138(G-100%);157(A-9%,T-100%);181(A-100%);194(G-10%,A-100%);196(A-94%,T-59%);197(A-9%,G-100%);</w:t>
            </w:r>
          </w:p>
        </w:tc>
        <w:tc>
          <w:tcPr>
            <w:tcW w:w="1000" w:type="dxa"/>
            <w:shd w:val="clear" w:color="auto" w:fill="auto"/>
            <w:vAlign w:val="center"/>
          </w:tcPr>
          <w:p w14:paraId="0F4C103D">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C;A;G;C;C;C;A;G;T;A;A;A;G</w:t>
            </w:r>
          </w:p>
        </w:tc>
        <w:tc>
          <w:tcPr>
            <w:tcW w:w="889" w:type="dxa"/>
            <w:shd w:val="clear" w:color="auto" w:fill="auto"/>
            <w:vAlign w:val="center"/>
          </w:tcPr>
          <w:p w14:paraId="3595688C">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C;A;G;C;C;C;A;G;T;A;A;T;G</w:t>
            </w:r>
          </w:p>
        </w:tc>
      </w:tr>
      <w:tr w14:paraId="3F2449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51" w:type="dxa"/>
            <w:shd w:val="clear" w:color="auto" w:fill="auto"/>
            <w:vAlign w:val="center"/>
          </w:tcPr>
          <w:p w14:paraId="1C6BE6C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701" w:type="dxa"/>
            <w:shd w:val="clear" w:color="auto" w:fill="auto"/>
            <w:vAlign w:val="center"/>
          </w:tcPr>
          <w:p w14:paraId="36E0F01E">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AGAATTATTGGATCAGAATCATTGAATCA</w:t>
            </w:r>
          </w:p>
        </w:tc>
        <w:tc>
          <w:tcPr>
            <w:tcW w:w="1701" w:type="dxa"/>
            <w:shd w:val="clear" w:color="auto" w:fill="auto"/>
            <w:vAlign w:val="center"/>
          </w:tcPr>
          <w:p w14:paraId="0150A287">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CGTACATTAGTTGATCAGGGTATGC</w:t>
            </w:r>
          </w:p>
        </w:tc>
        <w:tc>
          <w:tcPr>
            <w:tcW w:w="3714" w:type="dxa"/>
            <w:shd w:val="clear" w:color="auto" w:fill="auto"/>
            <w:vAlign w:val="center"/>
          </w:tcPr>
          <w:p w14:paraId="15C22441">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47(C-93%,T-7%);49(C-100%);</w:t>
            </w:r>
          </w:p>
        </w:tc>
        <w:tc>
          <w:tcPr>
            <w:tcW w:w="1000" w:type="dxa"/>
            <w:shd w:val="clear" w:color="auto" w:fill="auto"/>
            <w:vAlign w:val="center"/>
          </w:tcPr>
          <w:p w14:paraId="5ACAAB6B">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C;C</w:t>
            </w:r>
          </w:p>
        </w:tc>
        <w:tc>
          <w:tcPr>
            <w:tcW w:w="889" w:type="dxa"/>
            <w:shd w:val="clear" w:color="auto" w:fill="auto"/>
            <w:vAlign w:val="center"/>
          </w:tcPr>
          <w:p w14:paraId="682AD202">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C;C</w:t>
            </w:r>
          </w:p>
        </w:tc>
      </w:tr>
      <w:tr w14:paraId="7B80B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51" w:type="dxa"/>
            <w:shd w:val="clear" w:color="auto" w:fill="auto"/>
            <w:vAlign w:val="center"/>
          </w:tcPr>
          <w:p w14:paraId="5BE61B29">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701" w:type="dxa"/>
            <w:shd w:val="clear" w:color="auto" w:fill="auto"/>
            <w:vAlign w:val="center"/>
          </w:tcPr>
          <w:p w14:paraId="16223722">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GGCGCTGTAGTTGATCGATTTTTAT</w:t>
            </w:r>
          </w:p>
        </w:tc>
        <w:tc>
          <w:tcPr>
            <w:tcW w:w="1701" w:type="dxa"/>
            <w:shd w:val="clear" w:color="auto" w:fill="auto"/>
            <w:vAlign w:val="center"/>
          </w:tcPr>
          <w:p w14:paraId="38973D39">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AGCAAATTAAGAACATTCTTTCTCTTTCA</w:t>
            </w:r>
          </w:p>
        </w:tc>
        <w:tc>
          <w:tcPr>
            <w:tcW w:w="3714" w:type="dxa"/>
            <w:shd w:val="clear" w:color="auto" w:fill="auto"/>
            <w:vAlign w:val="center"/>
          </w:tcPr>
          <w:p w14:paraId="6773DC21">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36(G-6%,A-100%);37(G-100%);49(C-98%,T-27%);50(A-23%,T-99%);62(A-100%);64(G-28%,A-98%);89(G-100%,T-6%);124(A-100%);154(G-5%,A-100%);187(G-100%,T-6%);189(A-100%);190(T-100%);191(A-5%,G-100%);194(A-93%,T-62%);198(G-100%);203(G-21%,A-97%);220(C-6%,A-100%);</w:t>
            </w:r>
          </w:p>
        </w:tc>
        <w:tc>
          <w:tcPr>
            <w:tcW w:w="1000" w:type="dxa"/>
            <w:shd w:val="clear" w:color="auto" w:fill="auto"/>
            <w:vAlign w:val="center"/>
          </w:tcPr>
          <w:p w14:paraId="23CB7104">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A;G;C;A;A;A;G;A;A;G;A;T;G;A;G;A;A</w:t>
            </w:r>
          </w:p>
        </w:tc>
        <w:tc>
          <w:tcPr>
            <w:tcW w:w="889" w:type="dxa"/>
            <w:shd w:val="clear" w:color="auto" w:fill="auto"/>
            <w:vAlign w:val="center"/>
          </w:tcPr>
          <w:p w14:paraId="1420AAFA">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A;G;C;T;A;A;G;A;A;G;A;T;G;A;G;A;A</w:t>
            </w:r>
          </w:p>
        </w:tc>
      </w:tr>
      <w:tr w14:paraId="33F4DF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51" w:type="dxa"/>
            <w:shd w:val="clear" w:color="auto" w:fill="auto"/>
            <w:vAlign w:val="center"/>
          </w:tcPr>
          <w:p w14:paraId="55E33E45">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701" w:type="dxa"/>
            <w:shd w:val="clear" w:color="auto" w:fill="auto"/>
            <w:vAlign w:val="center"/>
          </w:tcPr>
          <w:p w14:paraId="54618AFF">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GGATAATTGAATCCAATATACCGGTT</w:t>
            </w:r>
          </w:p>
        </w:tc>
        <w:tc>
          <w:tcPr>
            <w:tcW w:w="1701" w:type="dxa"/>
            <w:shd w:val="clear" w:color="auto" w:fill="auto"/>
            <w:vAlign w:val="center"/>
          </w:tcPr>
          <w:p w14:paraId="386402DF">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GAAGATCGTACTATGCGGTTCTTTC</w:t>
            </w:r>
          </w:p>
        </w:tc>
        <w:tc>
          <w:tcPr>
            <w:tcW w:w="3714" w:type="dxa"/>
            <w:shd w:val="clear" w:color="auto" w:fill="auto"/>
            <w:vAlign w:val="center"/>
          </w:tcPr>
          <w:p w14:paraId="35D6B6D6">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40(A-6%,T-100%);44(T-100%);81(G-14%,A-100%);86(A-100%);117(G-100%);133(t-100%);135(G-5%,a-100%);186(A-100%,C-15%);189(A-100%);190(C-100%);191(T-100%);192(G-100%);</w:t>
            </w:r>
          </w:p>
        </w:tc>
        <w:tc>
          <w:tcPr>
            <w:tcW w:w="1000" w:type="dxa"/>
            <w:shd w:val="clear" w:color="auto" w:fill="auto"/>
            <w:vAlign w:val="center"/>
          </w:tcPr>
          <w:p w14:paraId="5B1D1974">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T;T;A;A;G;C/T;A;A/C;A;C;T;G</w:t>
            </w:r>
          </w:p>
        </w:tc>
        <w:tc>
          <w:tcPr>
            <w:tcW w:w="889" w:type="dxa"/>
            <w:shd w:val="clear" w:color="auto" w:fill="auto"/>
            <w:vAlign w:val="center"/>
          </w:tcPr>
          <w:p w14:paraId="2B07469F">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T;T;A;A;G;T;A;A/C;A;C;T;G</w:t>
            </w:r>
          </w:p>
        </w:tc>
      </w:tr>
      <w:tr w14:paraId="29AC5A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51" w:type="dxa"/>
            <w:shd w:val="clear" w:color="auto" w:fill="auto"/>
            <w:vAlign w:val="center"/>
          </w:tcPr>
          <w:p w14:paraId="50348D3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701" w:type="dxa"/>
            <w:shd w:val="clear" w:color="auto" w:fill="auto"/>
            <w:vAlign w:val="center"/>
          </w:tcPr>
          <w:p w14:paraId="5EB95953">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GACGTCGTTCTCAAGAAACTAGATT</w:t>
            </w:r>
          </w:p>
        </w:tc>
        <w:tc>
          <w:tcPr>
            <w:tcW w:w="1701" w:type="dxa"/>
            <w:shd w:val="clear" w:color="auto" w:fill="auto"/>
            <w:vAlign w:val="center"/>
          </w:tcPr>
          <w:p w14:paraId="07081B80">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CTAAAGTTGGCAGGGACATTCCAAT</w:t>
            </w:r>
          </w:p>
        </w:tc>
        <w:tc>
          <w:tcPr>
            <w:tcW w:w="3714" w:type="dxa"/>
            <w:shd w:val="clear" w:color="auto" w:fill="auto"/>
            <w:vAlign w:val="center"/>
          </w:tcPr>
          <w:p w14:paraId="1C64F7A0">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40(C-99%);48(C-13%,T-90%);52(A-96%);76(C-54%,T-69%);82(G-9%,T-99%);84(A-15%,t-93%);96(t-100%);133(G-69%,A-54%);158(G-10%,A-96%);176(A-99%);194(C-99%);227(A-35%,T-87%);</w:t>
            </w:r>
          </w:p>
        </w:tc>
        <w:tc>
          <w:tcPr>
            <w:tcW w:w="1000" w:type="dxa"/>
            <w:shd w:val="clear" w:color="auto" w:fill="auto"/>
            <w:vAlign w:val="center"/>
          </w:tcPr>
          <w:p w14:paraId="488C2771">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C;T;A;C;T;T;T;A;A;A;C;A</w:t>
            </w:r>
          </w:p>
        </w:tc>
        <w:tc>
          <w:tcPr>
            <w:tcW w:w="889" w:type="dxa"/>
            <w:shd w:val="clear" w:color="auto" w:fill="auto"/>
            <w:vAlign w:val="center"/>
          </w:tcPr>
          <w:p w14:paraId="13065E91">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C;T;A;C;T;T;T;A;A;A;C;T</w:t>
            </w:r>
          </w:p>
        </w:tc>
      </w:tr>
      <w:tr w14:paraId="49456C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8" w:hRule="atLeast"/>
        </w:trPr>
        <w:tc>
          <w:tcPr>
            <w:tcW w:w="851" w:type="dxa"/>
            <w:shd w:val="clear" w:color="auto" w:fill="auto"/>
            <w:vAlign w:val="center"/>
          </w:tcPr>
          <w:p w14:paraId="0092519A">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701" w:type="dxa"/>
            <w:shd w:val="clear" w:color="auto" w:fill="auto"/>
            <w:vAlign w:val="center"/>
          </w:tcPr>
          <w:p w14:paraId="1058431B">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CTGCGACAGCTCTTGGAACT</w:t>
            </w:r>
          </w:p>
        </w:tc>
        <w:tc>
          <w:tcPr>
            <w:tcW w:w="1701" w:type="dxa"/>
            <w:shd w:val="clear" w:color="auto" w:fill="auto"/>
            <w:vAlign w:val="center"/>
          </w:tcPr>
          <w:p w14:paraId="1F171AF4">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TTCGTTTTCCTTCCCTTCCATTAAC</w:t>
            </w:r>
          </w:p>
        </w:tc>
        <w:tc>
          <w:tcPr>
            <w:tcW w:w="3714" w:type="dxa"/>
            <w:shd w:val="clear" w:color="auto" w:fill="auto"/>
            <w:vAlign w:val="center"/>
          </w:tcPr>
          <w:p w14:paraId="2152D676">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34(G-100%);37(G-100%);40(T-100%);58(C-99%);85(G-100%);98(G-100%);103(C-100%);106(A-27%,G-100%);137(G-100%);138(A-6%,G-100%);140(A-100%);141(A-100%,G-25%);152(T-100%);156(A-100%);160(A-100%,T-25%);161(A-5%,T-99%);163(T-100%);172(G-100%);175(G-100%);176(A-32%,G-100%);177(A-15%,G-100%);182(A-100%,T-8%);185(G-100%);199(G-100%);200(G-100%);206(G-100%);207(G-100%,T-6%);215(A-100%);</w:t>
            </w:r>
          </w:p>
        </w:tc>
        <w:tc>
          <w:tcPr>
            <w:tcW w:w="1000" w:type="dxa"/>
            <w:shd w:val="clear" w:color="auto" w:fill="auto"/>
            <w:vAlign w:val="center"/>
          </w:tcPr>
          <w:p w14:paraId="7D7E0943">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G;G;T;C;G;G;C;G;G;G;A;G/A;T;A;T/A;T;T;G;G;G;A/G;A/T;G;G;G;G;G;A</w:t>
            </w:r>
          </w:p>
        </w:tc>
        <w:tc>
          <w:tcPr>
            <w:tcW w:w="889" w:type="dxa"/>
            <w:shd w:val="clear" w:color="auto" w:fill="auto"/>
            <w:vAlign w:val="center"/>
          </w:tcPr>
          <w:p w14:paraId="618460D2">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G;G;T;C;G;G;C;A/G;G;G;A;A/G;T;A;T/A;T;T;G;G;G;G;A;G;G;G;G;T/G;A</w:t>
            </w:r>
          </w:p>
        </w:tc>
      </w:tr>
      <w:tr w14:paraId="49B6C2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851" w:type="dxa"/>
            <w:shd w:val="clear" w:color="auto" w:fill="auto"/>
            <w:vAlign w:val="center"/>
          </w:tcPr>
          <w:p w14:paraId="218F16F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701" w:type="dxa"/>
            <w:shd w:val="clear" w:color="auto" w:fill="auto"/>
            <w:vAlign w:val="center"/>
          </w:tcPr>
          <w:p w14:paraId="0EB07BF0">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GTCGATCTGGGAGACTTGATAAGG</w:t>
            </w:r>
          </w:p>
        </w:tc>
        <w:tc>
          <w:tcPr>
            <w:tcW w:w="1701" w:type="dxa"/>
            <w:shd w:val="clear" w:color="auto" w:fill="auto"/>
            <w:vAlign w:val="center"/>
          </w:tcPr>
          <w:p w14:paraId="4B81BFD1">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CTCGTTCTTTCATCAGCTTTCTTGT</w:t>
            </w:r>
          </w:p>
        </w:tc>
        <w:tc>
          <w:tcPr>
            <w:tcW w:w="3714" w:type="dxa"/>
            <w:shd w:val="clear" w:color="auto" w:fill="auto"/>
            <w:vAlign w:val="center"/>
          </w:tcPr>
          <w:p w14:paraId="717F91DF">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41(G-100%);47(G-11%,A-100%);57(A-6%,G-100%);64(C-100%);84(C-21%,T-100%);113(A-65%,T-97%);120(G-100%,T-19%);125(A-100%);158(T-100%);185(C-100%);200(G-26%,A-100%);215(A-26%,C-80%,G-92%);218(T-100%);</w:t>
            </w:r>
          </w:p>
        </w:tc>
        <w:tc>
          <w:tcPr>
            <w:tcW w:w="1000" w:type="dxa"/>
            <w:shd w:val="clear" w:color="auto" w:fill="auto"/>
            <w:vAlign w:val="center"/>
          </w:tcPr>
          <w:p w14:paraId="32FBA3EC">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G;A;G;C;T;A/T;G;A;T;C;A;G/C;T</w:t>
            </w:r>
          </w:p>
        </w:tc>
        <w:tc>
          <w:tcPr>
            <w:tcW w:w="889" w:type="dxa"/>
            <w:shd w:val="clear" w:color="auto" w:fill="auto"/>
            <w:vAlign w:val="center"/>
          </w:tcPr>
          <w:p w14:paraId="3F4218B1">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G;G/A;G;C;T;T;G;A;T;C;G/A;G/A/C;T</w:t>
            </w:r>
          </w:p>
        </w:tc>
      </w:tr>
      <w:tr w14:paraId="77E54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851" w:type="dxa"/>
            <w:shd w:val="clear" w:color="auto" w:fill="auto"/>
            <w:vAlign w:val="center"/>
          </w:tcPr>
          <w:p w14:paraId="3AA10F0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701" w:type="dxa"/>
            <w:shd w:val="clear" w:color="auto" w:fill="auto"/>
            <w:vAlign w:val="center"/>
          </w:tcPr>
          <w:p w14:paraId="639FA3B7">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TCTCTAACACTAGACAAAGGCACTT</w:t>
            </w:r>
          </w:p>
        </w:tc>
        <w:tc>
          <w:tcPr>
            <w:tcW w:w="1701" w:type="dxa"/>
            <w:shd w:val="clear" w:color="auto" w:fill="auto"/>
            <w:vAlign w:val="center"/>
          </w:tcPr>
          <w:p w14:paraId="777B7EE1">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CAACGCTAAGAGTCAATGTCAAGAC</w:t>
            </w:r>
          </w:p>
        </w:tc>
        <w:tc>
          <w:tcPr>
            <w:tcW w:w="3714" w:type="dxa"/>
            <w:shd w:val="clear" w:color="auto" w:fill="auto"/>
            <w:vAlign w:val="center"/>
          </w:tcPr>
          <w:p w14:paraId="0AC8287C">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42(A-100%);53(C-12%,G-98%);86(A-91%,T-14%);87(C-13%,G-91%);97(A-58%,G-80%);106(A-6%,C-99%);112(C-91%,T-14%);116(A-12%,G-98%);117(C-97%,T-16%);121(C-100%);128(A-14%,G-91%);129(A-14%,G-91%);144(C-99%,T-15%);149(C-99%,T-15%);151(A-13%,G-98%);153(G-87%,A-14%);158(G-15%,T-99%);164(T-100%);193(G-100%);194(C-99%);195(C-15%,T-91%);196(G-91%,A-15%);200(G-98%);201(A-15%,G-99%);202(a-55%,T-75%);205(C-7%,t-100%);209(a-100%);</w:t>
            </w:r>
          </w:p>
        </w:tc>
        <w:tc>
          <w:tcPr>
            <w:tcW w:w="1000" w:type="dxa"/>
            <w:shd w:val="clear" w:color="auto" w:fill="auto"/>
            <w:vAlign w:val="center"/>
          </w:tcPr>
          <w:p w14:paraId="7E90E407">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A/G;G;A;G;A/G;C;C;G;C;C;G;G;C;C;G;G;T;T;G;C;C/T;G/A;G;G;T/A;T;A</w:t>
            </w:r>
          </w:p>
        </w:tc>
        <w:tc>
          <w:tcPr>
            <w:tcW w:w="889" w:type="dxa"/>
            <w:shd w:val="clear" w:color="auto" w:fill="auto"/>
            <w:vAlign w:val="center"/>
          </w:tcPr>
          <w:p w14:paraId="3B87B17D">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A;G;A;G;A;C;C;G;C;C;G;G;C;C;G;G;T;T;G;C;T;G;G;G;T;T;A</w:t>
            </w:r>
          </w:p>
        </w:tc>
      </w:tr>
      <w:tr w14:paraId="6E97D1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851" w:type="dxa"/>
            <w:shd w:val="clear" w:color="auto" w:fill="auto"/>
            <w:vAlign w:val="center"/>
          </w:tcPr>
          <w:p w14:paraId="06A6DEC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701" w:type="dxa"/>
            <w:shd w:val="clear" w:color="auto" w:fill="auto"/>
            <w:vAlign w:val="center"/>
          </w:tcPr>
          <w:p w14:paraId="711F8161">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TATCCATCCCTGAATCTAAGAAGGC</w:t>
            </w:r>
          </w:p>
        </w:tc>
        <w:tc>
          <w:tcPr>
            <w:tcW w:w="1701" w:type="dxa"/>
            <w:shd w:val="clear" w:color="auto" w:fill="auto"/>
            <w:vAlign w:val="center"/>
          </w:tcPr>
          <w:p w14:paraId="4354F907">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AGAAGAGGAATTCCAAAAGAAAATTGA</w:t>
            </w:r>
          </w:p>
        </w:tc>
        <w:tc>
          <w:tcPr>
            <w:tcW w:w="3714" w:type="dxa"/>
            <w:shd w:val="clear" w:color="auto" w:fill="auto"/>
            <w:vAlign w:val="center"/>
          </w:tcPr>
          <w:p w14:paraId="33EF23DE">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41(C-100%);45(G-100%);47(G-100%);51(A-100%);53(G-100%,T-7%);61(C-100%,A-13%);62(C-13%,T-100%);73(C-9%,T-100%);79(C-100%);84(A-11%,G-100%);89(C-100%);90(A-100%,T-11%);91(C-96%,T-67%);96(T-100%);97(C-99%,T-23%);104(A-17%,G-100%);116(A-11%,T-100%);118(C-7%,T-100%);126(C-7%,G-100%);127(A-11%,C-100%);135(G-100%);138(G-18%,A-100%);140(T-100%);142(T-100%);153(G-11%,C-100%);159(A-96%,C-67%);182(A-100%);190(c-100%);</w:t>
            </w:r>
          </w:p>
        </w:tc>
        <w:tc>
          <w:tcPr>
            <w:tcW w:w="1000" w:type="dxa"/>
            <w:shd w:val="clear" w:color="auto" w:fill="auto"/>
            <w:vAlign w:val="center"/>
          </w:tcPr>
          <w:p w14:paraId="17E077F4">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C;G;G;A;G;C;T;T;C;G;C;A;T;T;C;G;T;T;G;C;G;A;T;T;C;C;A;C</w:t>
            </w:r>
          </w:p>
        </w:tc>
        <w:tc>
          <w:tcPr>
            <w:tcW w:w="889" w:type="dxa"/>
            <w:shd w:val="clear" w:color="auto" w:fill="auto"/>
            <w:vAlign w:val="center"/>
          </w:tcPr>
          <w:p w14:paraId="0F0B1240">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C;G;A/G;A;G;A/C;T/C;T;C;A/G;C;T/A;T/C;T;T/C;A/G;A/T;C/T;G;C/A;G;G/A;T;T;G/C;A/C;A;C</w:t>
            </w:r>
          </w:p>
        </w:tc>
      </w:tr>
      <w:tr w14:paraId="136E4E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51" w:type="dxa"/>
            <w:shd w:val="clear" w:color="auto" w:fill="auto"/>
            <w:vAlign w:val="center"/>
          </w:tcPr>
          <w:p w14:paraId="0957C3C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701" w:type="dxa"/>
            <w:shd w:val="clear" w:color="auto" w:fill="auto"/>
            <w:vAlign w:val="center"/>
          </w:tcPr>
          <w:p w14:paraId="1B704FB0">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ATCAATGTAAAACGGAGGAACTTGT</w:t>
            </w:r>
          </w:p>
        </w:tc>
        <w:tc>
          <w:tcPr>
            <w:tcW w:w="1701" w:type="dxa"/>
            <w:shd w:val="clear" w:color="auto" w:fill="auto"/>
            <w:vAlign w:val="center"/>
          </w:tcPr>
          <w:p w14:paraId="521AEF29">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GCAATACAATCCCTTAGCAATAGCA</w:t>
            </w:r>
          </w:p>
        </w:tc>
        <w:tc>
          <w:tcPr>
            <w:tcW w:w="3714" w:type="dxa"/>
            <w:shd w:val="clear" w:color="auto" w:fill="auto"/>
            <w:vAlign w:val="center"/>
          </w:tcPr>
          <w:p w14:paraId="476F6309">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38(a-100%);39(C-8%,g-100%);42(g-100%);43(a-100%,T-8%);44(G-14%,a-100%,T-8%);45(g-99%,T-48%);51(a-100%);52(G-8%,t-100%);59(A-10%,t-100%);60(C-58%,t-97%);61(G-21%,a-100%);65(a-100%);75(a-100%);78(g-100%,T-7%);81(A-46%,G-99%);85(A-100%);88(C-8%,A-100%);89(G-100%);91(A-28%,T-99%);94(A-100%);96(A-10%,G-100%);98(G-56%,T-97%);99(T-100%);101(G-7%,A-100%);109(C-98%,T-30%);113(G-60%,A-96%);116(C-100%);117(C-39%,G-7%,T-99%);119(A-100%);130(G-100%);131(C-98%,T-51%);138(C-10%,T-99%);141(A-100%);142(A-100%);146(C-27%,T-100%);151(G-8%,A-100%);152(G-8%,C-100%);156(A-100%);158(C-14%,T-100%);160(C-100%,T-8%);161(A-8%,C-12%,T-99%);164(G-100%);165(C-100%);166(G-8%,A-100%);174(A-100%);175(G-8%,A-100%);178(T-100%);180(C-100%);183(A-36%,G-99%);184(G-99%,T-20%);185(C-52%,T-97%);191(T-100%);196(C-100%,T-8%);197(A-100%);198(A-64%,C-8%,G-95%);213(C-100%);217(G-100%);219(A-7%,T-100%);223(A-100%);228(A-6%,C-100%);229(C-36%,T-99%);230(G-9%,T-100%);</w:t>
            </w:r>
          </w:p>
        </w:tc>
        <w:tc>
          <w:tcPr>
            <w:tcW w:w="1000" w:type="dxa"/>
            <w:shd w:val="clear" w:color="auto" w:fill="auto"/>
            <w:vAlign w:val="center"/>
          </w:tcPr>
          <w:p w14:paraId="03006E80">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A;G;G;A;A;G;A;T;T;T;A;A;A;G;G;A;A;G;T;A;G;T/G;T;A;C;A;T/C;T;A;G;C/T;T;A;A;C/T;A;C;A;T;C;T;G;C;A;A;A;T;C;G;G;C/T;T;C;A;G;C;G;T;A;C;T;T</w:t>
            </w:r>
          </w:p>
        </w:tc>
        <w:tc>
          <w:tcPr>
            <w:tcW w:w="889" w:type="dxa"/>
            <w:shd w:val="clear" w:color="auto" w:fill="auto"/>
            <w:vAlign w:val="center"/>
          </w:tcPr>
          <w:p w14:paraId="739B493F">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A;G;G;A;A;G;A;T;T;T/C;A;A;A;G;G;A;A;G;T;A;G;T;T;A;T/C;A/G;C;T;A;G;C/T;T;A;A;T;A;C;A;T;C;T;G;C;A;A;A;T;C;G;G;T/C;T;C;A;A/G;C;G;T;A;C;T;T</w:t>
            </w:r>
          </w:p>
        </w:tc>
      </w:tr>
      <w:tr w14:paraId="680F91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6F4E016">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701" w:type="dxa"/>
            <w:shd w:val="clear" w:color="auto" w:fill="auto"/>
            <w:vAlign w:val="center"/>
          </w:tcPr>
          <w:p w14:paraId="7C953DC6">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TCAACAATGATGAGCACTCAGACTA</w:t>
            </w:r>
          </w:p>
        </w:tc>
        <w:tc>
          <w:tcPr>
            <w:tcW w:w="1701" w:type="dxa"/>
            <w:shd w:val="clear" w:color="auto" w:fill="auto"/>
            <w:vAlign w:val="center"/>
          </w:tcPr>
          <w:p w14:paraId="41BF871E">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TGTGACATCTCAGACTCTGTTGATC</w:t>
            </w:r>
          </w:p>
        </w:tc>
        <w:tc>
          <w:tcPr>
            <w:tcW w:w="3714" w:type="dxa"/>
            <w:shd w:val="clear" w:color="auto" w:fill="auto"/>
            <w:vAlign w:val="center"/>
          </w:tcPr>
          <w:p w14:paraId="75947CFC">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41(A-100%);44(C-97%,T-9%);46(C-100%);50(T-96%);51(G-94%,A-48%);52(G-94%,T-9%);55(C-66%,T-82%);86(C-100%);87(C-8%,A-100%);88(A-43%,G-96%);96(A-100%);105(A-100%);106(G-95%,C-24%);112(C-58%,T-86%);113(G-100%);114(A-95%,T-25%);116(A-43%,C-96%);125(C-100%);133(C-100%);135(G-100%);138(C-97%,T-15%);142(C-100%);149(A-100%);153(C-86%,T-58%);160(C-100%);161(C-10%,G-100%);171(A-100%);178(C-58%,T-87%);207(A-43%,C-96%);211(A-100%);215(G-100%);226(C-100%,T-11%);228(G-100%);231(C-100%);233(G-100%);</w:t>
            </w:r>
          </w:p>
        </w:tc>
        <w:tc>
          <w:tcPr>
            <w:tcW w:w="1000" w:type="dxa"/>
            <w:shd w:val="clear" w:color="auto" w:fill="auto"/>
            <w:vAlign w:val="center"/>
          </w:tcPr>
          <w:p w14:paraId="6141213A">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A;C;C;T;G;G;C;C;A;G;A;A;C;C;G;T;C;C;C;G;T;C;A;T;C;G;A;C;C;A;G;C;G;C;G</w:t>
            </w:r>
          </w:p>
        </w:tc>
        <w:tc>
          <w:tcPr>
            <w:tcW w:w="889" w:type="dxa"/>
            <w:shd w:val="clear" w:color="auto" w:fill="auto"/>
            <w:vAlign w:val="center"/>
          </w:tcPr>
          <w:p w14:paraId="3FF8FB61">
            <w:pPr>
              <w:keepNext w:val="0"/>
              <w:keepLines w:val="0"/>
              <w:widowControl/>
              <w:suppressLineNumbers w:val="0"/>
              <w:jc w:val="lef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A;C;C;-;A;IG;C;C;A;A;A;A;G;C;G;A;A;C;C;G;C;C;A;T;C;G;A;C;A;A;G;C;G;C;G</w:t>
            </w:r>
          </w:p>
        </w:tc>
      </w:tr>
      <w:tr w14:paraId="3A5D2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73D3E0A">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701" w:type="dxa"/>
            <w:shd w:val="clear" w:color="auto" w:fill="auto"/>
            <w:vAlign w:val="center"/>
          </w:tcPr>
          <w:p w14:paraId="3EE2D8A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CATCTACAACTTCACTTTCACAGCC</w:t>
            </w:r>
          </w:p>
        </w:tc>
        <w:tc>
          <w:tcPr>
            <w:tcW w:w="1701" w:type="dxa"/>
            <w:shd w:val="clear" w:color="auto" w:fill="auto"/>
            <w:vAlign w:val="center"/>
          </w:tcPr>
          <w:p w14:paraId="3CB1B58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GTGGCACTGCTGGAACATTAG</w:t>
            </w:r>
          </w:p>
        </w:tc>
        <w:tc>
          <w:tcPr>
            <w:tcW w:w="3714" w:type="dxa"/>
            <w:shd w:val="clear" w:color="auto" w:fill="auto"/>
            <w:vAlign w:val="center"/>
          </w:tcPr>
          <w:p w14:paraId="71466F0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G-10%,A-100%);67(C-100%);68(T-100%);71(G-37%,A-100%);75(G-14%,C-100%);89(A-100%);100(A-100%);120(C-100%,T-11%);121(C-100%);124(A-100%,G-17%);125(T-100%);143(G-10%,T-100%);144(G-100%);150(g-100%);167(C-10%,t-100%);169(t-100%);179(T-100%);182(C-16%,T-100%);184(C-100%);185(G-10%,A-100%);187(C-98%,T-45%);191(G-100%);204(C-19%,G-100%);206(C-100%);207(C-100%,T-10%);208(C-100%);211(A-100%);223(C-100%,T-14%);224(G-10%,T-100%);</w:t>
            </w:r>
          </w:p>
        </w:tc>
        <w:tc>
          <w:tcPr>
            <w:tcW w:w="1000" w:type="dxa"/>
            <w:shd w:val="clear" w:color="auto" w:fill="auto"/>
            <w:vAlign w:val="center"/>
          </w:tcPr>
          <w:p w14:paraId="4354994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A;C;T;G/A;C;A;A;T/C;C;A/G;T;T;G;G;T;T;T;T;C;A;T/C;G;G;C;C;C;A;C;T</w:t>
            </w:r>
          </w:p>
        </w:tc>
        <w:tc>
          <w:tcPr>
            <w:tcW w:w="889" w:type="dxa"/>
            <w:shd w:val="clear" w:color="auto" w:fill="auto"/>
            <w:vAlign w:val="center"/>
          </w:tcPr>
          <w:p w14:paraId="6627F60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A/G;C;T;A;C;A;A;C;C;A;T;T/G;G;G;T/C;T;T;T;C;A;C;G;G;C;C/T;C;A;C;G/T</w:t>
            </w:r>
          </w:p>
        </w:tc>
      </w:tr>
      <w:tr w14:paraId="7D49BD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25738E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701" w:type="dxa"/>
            <w:shd w:val="clear" w:color="auto" w:fill="auto"/>
            <w:vAlign w:val="center"/>
          </w:tcPr>
          <w:p w14:paraId="1576958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CAGCAACACAGTTGGCTAGAAGA</w:t>
            </w:r>
          </w:p>
        </w:tc>
        <w:tc>
          <w:tcPr>
            <w:tcW w:w="1701" w:type="dxa"/>
            <w:shd w:val="clear" w:color="auto" w:fill="auto"/>
            <w:vAlign w:val="center"/>
          </w:tcPr>
          <w:p w14:paraId="1955781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CGAAGTTCCCGTTTAAGCTGATTAT</w:t>
            </w:r>
          </w:p>
        </w:tc>
        <w:tc>
          <w:tcPr>
            <w:tcW w:w="3714" w:type="dxa"/>
            <w:shd w:val="clear" w:color="auto" w:fill="auto"/>
            <w:vAlign w:val="center"/>
          </w:tcPr>
          <w:p w14:paraId="677CDF0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119(G-100%,A-19%);127(A-6%,C-100%);146(A-6%,G-100%);</w:t>
            </w:r>
          </w:p>
        </w:tc>
        <w:tc>
          <w:tcPr>
            <w:tcW w:w="1000" w:type="dxa"/>
            <w:shd w:val="clear" w:color="auto" w:fill="auto"/>
            <w:vAlign w:val="center"/>
          </w:tcPr>
          <w:p w14:paraId="407A265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G/A;C;G</w:t>
            </w:r>
          </w:p>
        </w:tc>
        <w:tc>
          <w:tcPr>
            <w:tcW w:w="889" w:type="dxa"/>
            <w:shd w:val="clear" w:color="auto" w:fill="auto"/>
            <w:vAlign w:val="center"/>
          </w:tcPr>
          <w:p w14:paraId="076E129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A/G;C;G</w:t>
            </w:r>
          </w:p>
        </w:tc>
      </w:tr>
      <w:tr w14:paraId="26BDC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4566056">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701" w:type="dxa"/>
            <w:shd w:val="clear" w:color="auto" w:fill="auto"/>
            <w:vAlign w:val="center"/>
          </w:tcPr>
          <w:p w14:paraId="338A018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CATCCGAGGATATAAACAACTTGGC</w:t>
            </w:r>
          </w:p>
        </w:tc>
        <w:tc>
          <w:tcPr>
            <w:tcW w:w="1701" w:type="dxa"/>
            <w:shd w:val="clear" w:color="auto" w:fill="auto"/>
            <w:vAlign w:val="center"/>
          </w:tcPr>
          <w:p w14:paraId="5CA1E42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CAAACTCTAGCAATACCACCATTGT</w:t>
            </w:r>
          </w:p>
        </w:tc>
        <w:tc>
          <w:tcPr>
            <w:tcW w:w="3714" w:type="dxa"/>
            <w:shd w:val="clear" w:color="auto" w:fill="auto"/>
            <w:vAlign w:val="center"/>
          </w:tcPr>
          <w:p w14:paraId="210C6B4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44(A-100%);50(G-100%);57(A-96%,T-60%);59(C-8%,T-100%);60(G-100%);62(C-100%);63(A-11%,G-100%);72(G-100%);73(A-9%,T-100%);80(A-19%,C-100%);81(G-100%);92(A-19%,G-100%);96(A-100%);108(G-100%);110(C-8%,T-100%);120(G-100%);127(T-100%);128(A-100%,T-19%);131(A-100%);135(T-100%);140(T-100%);143(C-12%,T-100%);152(A-100%);160(A-100%);182(C-60%,A-96%);186(G-100%);187(C-100%,T-19%);188(C-100%);189(A-6%,G-100%);200(A-100%,T-5%);204(A-84%,G-96%);207(A-42%,G-100%);215(C-80%,T-94%);</w:t>
            </w:r>
          </w:p>
        </w:tc>
        <w:tc>
          <w:tcPr>
            <w:tcW w:w="1000" w:type="dxa"/>
            <w:shd w:val="clear" w:color="auto" w:fill="auto"/>
            <w:vAlign w:val="center"/>
          </w:tcPr>
          <w:p w14:paraId="01188ED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A;G;A/T;T;G;C;G;G;T;C;G;G;A;G;T/C;G;T;A;A;T;T;T;A;A;C/A;G;C;C;G/T;T/-/A;A/G;G;C/T</w:t>
            </w:r>
          </w:p>
        </w:tc>
        <w:tc>
          <w:tcPr>
            <w:tcW w:w="889" w:type="dxa"/>
            <w:shd w:val="clear" w:color="auto" w:fill="auto"/>
            <w:vAlign w:val="center"/>
          </w:tcPr>
          <w:p w14:paraId="1E64120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A;G;A;T;G;C;G;G;A/T;C/A;G;G/A;A;G;T;G;T;A/T;A;T;T;T;A;A;A;-/G;-/C/T;-/C;G/-;A;A/G;G;T/C</w:t>
            </w:r>
          </w:p>
        </w:tc>
      </w:tr>
      <w:tr w14:paraId="6A32D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4CA3C5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701" w:type="dxa"/>
            <w:shd w:val="clear" w:color="auto" w:fill="auto"/>
            <w:vAlign w:val="center"/>
          </w:tcPr>
          <w:p w14:paraId="0B0F6B9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CTCTTTAACACGAACAGGAGCTATG</w:t>
            </w:r>
          </w:p>
        </w:tc>
        <w:tc>
          <w:tcPr>
            <w:tcW w:w="1701" w:type="dxa"/>
            <w:shd w:val="clear" w:color="auto" w:fill="auto"/>
            <w:vAlign w:val="center"/>
          </w:tcPr>
          <w:p w14:paraId="79CD907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CCCCAGAAAAGCTCCTAATTTTAGC</w:t>
            </w:r>
          </w:p>
        </w:tc>
        <w:tc>
          <w:tcPr>
            <w:tcW w:w="3714" w:type="dxa"/>
            <w:shd w:val="clear" w:color="auto" w:fill="auto"/>
            <w:vAlign w:val="center"/>
          </w:tcPr>
          <w:p w14:paraId="4E36783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44(G-22%,A-100%);50(C-100%,T-22%);52(G-100%);60(C-100%);64(A-10%,G-100%);70(C-12%,G-100%);76(A-100%);79(A-22%,G-100%);82(G-10%,A-100%);86(C-100%);113(A-100%);118(G-100%);149(A-11%,G-100%);178(A-100%);187(C-8%,T-100%);202(T-100%);211(A-100%);</w:t>
            </w:r>
          </w:p>
        </w:tc>
        <w:tc>
          <w:tcPr>
            <w:tcW w:w="1000" w:type="dxa"/>
            <w:shd w:val="clear" w:color="auto" w:fill="auto"/>
            <w:vAlign w:val="center"/>
          </w:tcPr>
          <w:p w14:paraId="4223CEE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A;C;G;C;G;G;A;G;A;C;A;G;G;A;T;T;A</w:t>
            </w:r>
          </w:p>
        </w:tc>
        <w:tc>
          <w:tcPr>
            <w:tcW w:w="889" w:type="dxa"/>
            <w:shd w:val="clear" w:color="auto" w:fill="auto"/>
            <w:vAlign w:val="center"/>
          </w:tcPr>
          <w:p w14:paraId="76FDAE6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A/G;T/C;G;C;G;G/C;A;G/A;A;C;G/A;G;G/A;A;T;T;A</w:t>
            </w:r>
          </w:p>
        </w:tc>
      </w:tr>
      <w:tr w14:paraId="5F2526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228F27E">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701" w:type="dxa"/>
            <w:shd w:val="clear" w:color="auto" w:fill="auto"/>
            <w:vAlign w:val="center"/>
          </w:tcPr>
          <w:p w14:paraId="5E1D082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ATATTTCATCCACAAGGCTTGCAAT</w:t>
            </w:r>
          </w:p>
        </w:tc>
        <w:tc>
          <w:tcPr>
            <w:tcW w:w="1701" w:type="dxa"/>
            <w:shd w:val="clear" w:color="auto" w:fill="auto"/>
            <w:vAlign w:val="center"/>
          </w:tcPr>
          <w:p w14:paraId="0D19560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CTTCTTATACAGGGGAGGAAAGCAT</w:t>
            </w:r>
          </w:p>
        </w:tc>
        <w:tc>
          <w:tcPr>
            <w:tcW w:w="3714" w:type="dxa"/>
            <w:shd w:val="clear" w:color="auto" w:fill="auto"/>
            <w:vAlign w:val="center"/>
          </w:tcPr>
          <w:p w14:paraId="33EF683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42(T-100%);156(G-99%,T-25%);195(C-25%,T-100%);</w:t>
            </w:r>
          </w:p>
        </w:tc>
        <w:tc>
          <w:tcPr>
            <w:tcW w:w="1000" w:type="dxa"/>
            <w:shd w:val="clear" w:color="auto" w:fill="auto"/>
            <w:vAlign w:val="center"/>
          </w:tcPr>
          <w:p w14:paraId="5966A50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T;G;C/T</w:t>
            </w:r>
          </w:p>
        </w:tc>
        <w:tc>
          <w:tcPr>
            <w:tcW w:w="889" w:type="dxa"/>
            <w:shd w:val="clear" w:color="auto" w:fill="auto"/>
            <w:vAlign w:val="center"/>
          </w:tcPr>
          <w:p w14:paraId="34ED920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T;G/T;T</w:t>
            </w:r>
          </w:p>
        </w:tc>
      </w:tr>
      <w:tr w14:paraId="3CEA8B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EF27D8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701" w:type="dxa"/>
            <w:shd w:val="clear" w:color="auto" w:fill="auto"/>
            <w:vAlign w:val="center"/>
          </w:tcPr>
          <w:p w14:paraId="33659A7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CTGTCGGGTGGGAATCTCCTA</w:t>
            </w:r>
          </w:p>
        </w:tc>
        <w:tc>
          <w:tcPr>
            <w:tcW w:w="1701" w:type="dxa"/>
            <w:shd w:val="clear" w:color="auto" w:fill="auto"/>
            <w:vAlign w:val="center"/>
          </w:tcPr>
          <w:p w14:paraId="1F4917E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GGAGAATGTCTGCAGAAAGATTCAA</w:t>
            </w:r>
          </w:p>
        </w:tc>
        <w:tc>
          <w:tcPr>
            <w:tcW w:w="3714" w:type="dxa"/>
            <w:shd w:val="clear" w:color="auto" w:fill="auto"/>
            <w:vAlign w:val="center"/>
          </w:tcPr>
          <w:p w14:paraId="6A6A6F8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34(G-100%);36(C-98%,T-24%);38(A-100%);42(C-86%,T-72%);43(C-100%);44(C-24%,G-93%,A-47%);45(A-92%,G-63%);47(C-100%);52(A-47%,C-95%);53(G-100%);58(G-95%,T-47%);60(C-72%,G-86%);61(C-100%);64(G-100%);65(C-100%);80(A-95%,T-47%);81(G-100%);84(C-100%);92(G-100%);95(G-86%,T-72%);96(G-95%,T-47%);98(G-100%);119(A-9%,G-99%);120(G-99%,T-9%);125(C-96%,T-44%);126(A-47%,G-95%);130(G-100%);131(A-33%,G-100%);133(C-100%);144(G-100%);153(C-100%);163(C-96%,T-45%);164(G-98%,A-26%);167(C-95%,T-24%);170(G-97%);172(A-24%,C-95%);178(G-45%,T-92%);188(C-100%);193(C-100%);196(G-100%);200(A-72%,C-86%);204(T-100%);208(G-90%,A-68%);219(T-100%);223(C-79%,T-76%);228(T-100%);231(C-98%,T-25%);</w:t>
            </w:r>
          </w:p>
        </w:tc>
        <w:tc>
          <w:tcPr>
            <w:tcW w:w="1000" w:type="dxa"/>
            <w:shd w:val="clear" w:color="auto" w:fill="auto"/>
            <w:vAlign w:val="center"/>
          </w:tcPr>
          <w:p w14:paraId="1C45AE6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G;C;A;T/C;C;G/A;G/A;C;C;G;G;C/G;C;A/G;T/C;A;G;C;T/G;G/T;G;G;G;G;C;G;G;A/G;C;G;C;C;A/G;C;G;C;T;C;C;G;A/C;T;A/G;T;T/C;T;C</w:t>
            </w:r>
          </w:p>
        </w:tc>
        <w:tc>
          <w:tcPr>
            <w:tcW w:w="889" w:type="dxa"/>
            <w:shd w:val="clear" w:color="auto" w:fill="auto"/>
            <w:vAlign w:val="center"/>
          </w:tcPr>
          <w:p w14:paraId="70D9AA1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G;C;A;T;C;G;A;C;C;G;G;C;C;G;C;A;G;C;G;T;G;G;G;G;C;G;G;G;C;G;C;C;G;C;G;C;T;C;C;G;A;T;G;T;T;T;C</w:t>
            </w:r>
          </w:p>
        </w:tc>
      </w:tr>
      <w:tr w14:paraId="6A20E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8FF6C7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701" w:type="dxa"/>
            <w:shd w:val="clear" w:color="auto" w:fill="auto"/>
            <w:vAlign w:val="center"/>
          </w:tcPr>
          <w:p w14:paraId="4CC3A15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GAGGCTTGGGATTTATTTTAGGCAA</w:t>
            </w:r>
          </w:p>
        </w:tc>
        <w:tc>
          <w:tcPr>
            <w:tcW w:w="1701" w:type="dxa"/>
            <w:shd w:val="clear" w:color="auto" w:fill="auto"/>
            <w:vAlign w:val="center"/>
          </w:tcPr>
          <w:p w14:paraId="7777CC0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AAACTTAAAGCTTTTTCATGGCCCA</w:t>
            </w:r>
          </w:p>
        </w:tc>
        <w:tc>
          <w:tcPr>
            <w:tcW w:w="3714" w:type="dxa"/>
            <w:shd w:val="clear" w:color="auto" w:fill="auto"/>
            <w:vAlign w:val="center"/>
          </w:tcPr>
          <w:p w14:paraId="7EDB608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39(g-99%,T-7%);42(a-100%);62(G-19%,a-100%);74(G-100%);77(A-100%);79(G-100%,T-10%);80(G-100%);95(A-11%,T-100%);99(C-100%,T-23%);101(G-100%);102(A-100%);106(G-100%);143(G-100%,A-7%);149(A-100%,G-11%);158(G-100%,T-19%);162(A-5%,G-100%);164(G-100%,T-11%);178(A-100%);180(G-100%);215(C-10%,T-100%);216(G-100%);219(A-9%,G-100%);</w:t>
            </w:r>
          </w:p>
        </w:tc>
        <w:tc>
          <w:tcPr>
            <w:tcW w:w="1000" w:type="dxa"/>
            <w:shd w:val="clear" w:color="auto" w:fill="auto"/>
            <w:vAlign w:val="center"/>
          </w:tcPr>
          <w:p w14:paraId="138C12C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G;A;A;G;A;T/G;G;A/T;C;G;A;G;G;G/A;G;G;G/T;A;G;T/C;G;A/G</w:t>
            </w:r>
          </w:p>
        </w:tc>
        <w:tc>
          <w:tcPr>
            <w:tcW w:w="889" w:type="dxa"/>
            <w:shd w:val="clear" w:color="auto" w:fill="auto"/>
            <w:vAlign w:val="center"/>
          </w:tcPr>
          <w:p w14:paraId="20ACF98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G;A;A;G;A;G;G;T;C;G;A;G;G;A;G;G;G;A;G;T;G;G</w:t>
            </w:r>
          </w:p>
        </w:tc>
      </w:tr>
      <w:tr w14:paraId="5EED5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C2178E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701" w:type="dxa"/>
            <w:shd w:val="clear" w:color="auto" w:fill="auto"/>
            <w:vAlign w:val="center"/>
          </w:tcPr>
          <w:p w14:paraId="2043F79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AGAGTGATTAGATACATCTTTATAACTCAAA</w:t>
            </w:r>
          </w:p>
        </w:tc>
        <w:tc>
          <w:tcPr>
            <w:tcW w:w="1701" w:type="dxa"/>
            <w:shd w:val="clear" w:color="auto" w:fill="auto"/>
            <w:vAlign w:val="center"/>
          </w:tcPr>
          <w:p w14:paraId="21E0C29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TGAGATTGTATCTTTCATAAGAATTCACCT</w:t>
            </w:r>
          </w:p>
        </w:tc>
        <w:tc>
          <w:tcPr>
            <w:tcW w:w="3714" w:type="dxa"/>
            <w:shd w:val="clear" w:color="auto" w:fill="auto"/>
            <w:vAlign w:val="center"/>
          </w:tcPr>
          <w:p w14:paraId="131E1D8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50(G-100%);52(C-100%);77(A-100%,T-11%);78(G-8%,C-100%);84(C-11%,A-100%);85(G-100%);86(C-34%,T-98%);112(C-100%);156(G-13%,A-100%);159(T-100%);174(G-13%,C-100%);176(T-100%);182(A-10%,G-100%);205(A-13%,G-100%);209(T-100%);210(G-5%,A-100%);217(T-100%);226(C-100%);</w:t>
            </w:r>
          </w:p>
        </w:tc>
        <w:tc>
          <w:tcPr>
            <w:tcW w:w="1000" w:type="dxa"/>
            <w:shd w:val="clear" w:color="auto" w:fill="auto"/>
            <w:vAlign w:val="center"/>
          </w:tcPr>
          <w:p w14:paraId="6D722D8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G;C;A;C;A;G;T;C;A;T;C;T;G;G;T;A;T;C</w:t>
            </w:r>
          </w:p>
        </w:tc>
        <w:tc>
          <w:tcPr>
            <w:tcW w:w="889" w:type="dxa"/>
            <w:shd w:val="clear" w:color="auto" w:fill="auto"/>
            <w:vAlign w:val="center"/>
          </w:tcPr>
          <w:p w14:paraId="16EFE64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G;C/A;A/T;C/G;C/A;G;T/C;C;A;T;C;T;G;G;T;A;T;C</w:t>
            </w:r>
          </w:p>
        </w:tc>
      </w:tr>
      <w:tr w14:paraId="59E60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4FD0E2E">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701" w:type="dxa"/>
            <w:shd w:val="clear" w:color="auto" w:fill="auto"/>
            <w:vAlign w:val="center"/>
          </w:tcPr>
          <w:p w14:paraId="461EF67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ACTGTATGACAACTCCGTATGCATA</w:t>
            </w:r>
          </w:p>
        </w:tc>
        <w:tc>
          <w:tcPr>
            <w:tcW w:w="1701" w:type="dxa"/>
            <w:shd w:val="clear" w:color="auto" w:fill="auto"/>
            <w:vAlign w:val="center"/>
          </w:tcPr>
          <w:p w14:paraId="3A11AAD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CGTTGTTGAGTTCCCTCCTATATCT</w:t>
            </w:r>
          </w:p>
        </w:tc>
        <w:tc>
          <w:tcPr>
            <w:tcW w:w="3714" w:type="dxa"/>
            <w:shd w:val="clear" w:color="auto" w:fill="auto"/>
            <w:vAlign w:val="center"/>
          </w:tcPr>
          <w:p w14:paraId="4F4F44F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56(C-100%);63(A-39%,G-100%);72(A-98%,G-57%);89(G-9%,A-100%);90(G-98%,C-58%);97(G-21%,T-99%);125(T-100%);126(G-7%,C-100%);181(G-7%,A-99%);</w:t>
            </w:r>
          </w:p>
        </w:tc>
        <w:tc>
          <w:tcPr>
            <w:tcW w:w="1000" w:type="dxa"/>
            <w:shd w:val="clear" w:color="auto" w:fill="auto"/>
            <w:vAlign w:val="center"/>
          </w:tcPr>
          <w:p w14:paraId="1D19DB5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C;A/G;A/G;A;C/G;T;T;C;A</w:t>
            </w:r>
          </w:p>
        </w:tc>
        <w:tc>
          <w:tcPr>
            <w:tcW w:w="889" w:type="dxa"/>
            <w:shd w:val="clear" w:color="auto" w:fill="auto"/>
            <w:vAlign w:val="center"/>
          </w:tcPr>
          <w:p w14:paraId="53EBED9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C;G;A;A;G;T;T;C;A</w:t>
            </w:r>
          </w:p>
        </w:tc>
      </w:tr>
      <w:tr w14:paraId="59C4C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980079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701" w:type="dxa"/>
            <w:shd w:val="clear" w:color="auto" w:fill="auto"/>
            <w:vAlign w:val="center"/>
          </w:tcPr>
          <w:p w14:paraId="62B8D5F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AGTGATGGAGTTTAATTTCATTAAAATACTT</w:t>
            </w:r>
          </w:p>
        </w:tc>
        <w:tc>
          <w:tcPr>
            <w:tcW w:w="1701" w:type="dxa"/>
            <w:shd w:val="clear" w:color="auto" w:fill="auto"/>
            <w:vAlign w:val="center"/>
          </w:tcPr>
          <w:p w14:paraId="2544D11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TTTTTCCATTGGAAGCCGTACC</w:t>
            </w:r>
          </w:p>
        </w:tc>
        <w:tc>
          <w:tcPr>
            <w:tcW w:w="3714" w:type="dxa"/>
            <w:shd w:val="clear" w:color="auto" w:fill="auto"/>
            <w:vAlign w:val="center"/>
          </w:tcPr>
          <w:p w14:paraId="04EDA17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50(A-8%,T-99%);53(C-69%,T-77%);69(G-100%);70(C-20%,T-96%);79(T-100%);83(G-100%);95(C-100%);113(C-96%,A-20%);116(A-100%);123(T-100%);128(T-100%);137(G-18%,T-96%);139(C-100%);150(C-96%,A-20%);158(T-100%);179(A-100%);196(C-100%);199(C-100%);200(C-100%);207(T-100%);241(G-96%,C-20%);</w:t>
            </w:r>
          </w:p>
        </w:tc>
        <w:tc>
          <w:tcPr>
            <w:tcW w:w="1000" w:type="dxa"/>
            <w:shd w:val="clear" w:color="auto" w:fill="auto"/>
            <w:vAlign w:val="center"/>
          </w:tcPr>
          <w:p w14:paraId="11F4A73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T;C/T;G;T/C;T;G;C;A/C;A;T;T;T;C;A/C;T;A;C;C;C;T;G/C</w:t>
            </w:r>
          </w:p>
        </w:tc>
        <w:tc>
          <w:tcPr>
            <w:tcW w:w="889" w:type="dxa"/>
            <w:shd w:val="clear" w:color="auto" w:fill="auto"/>
            <w:vAlign w:val="center"/>
          </w:tcPr>
          <w:p w14:paraId="168A3FC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ND</w:t>
            </w:r>
          </w:p>
        </w:tc>
      </w:tr>
      <w:tr w14:paraId="78001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4E01939">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1701" w:type="dxa"/>
            <w:shd w:val="clear" w:color="auto" w:fill="auto"/>
            <w:vAlign w:val="center"/>
          </w:tcPr>
          <w:p w14:paraId="7A3BB86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TCTAGAACTTGGTGGTGGCTAATAC</w:t>
            </w:r>
          </w:p>
        </w:tc>
        <w:tc>
          <w:tcPr>
            <w:tcW w:w="1701" w:type="dxa"/>
            <w:shd w:val="clear" w:color="auto" w:fill="auto"/>
            <w:vAlign w:val="center"/>
          </w:tcPr>
          <w:p w14:paraId="629DE2A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AATCTTATCAAACAATTCGCCTCCC</w:t>
            </w:r>
          </w:p>
        </w:tc>
        <w:tc>
          <w:tcPr>
            <w:tcW w:w="3714" w:type="dxa"/>
            <w:shd w:val="clear" w:color="auto" w:fill="auto"/>
            <w:vAlign w:val="center"/>
          </w:tcPr>
          <w:p w14:paraId="669B968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37(A-14%,G-100%);70(C-15%,T-100%);92(C-100%);95(C-100%);104(G-100%,T-22%);110(T-100%);123(G-100%);127(T-100%);130(A-100%);131(A-100%);135(T-100%);136(G-100%);141(C-100%);149(A-8%,C-100%);150(C-100%);155(G-100%);166(C-100%);173(t-100%);197(G-100%);203(G-100%,T-8%);209(C-100%);</w:t>
            </w:r>
          </w:p>
        </w:tc>
        <w:tc>
          <w:tcPr>
            <w:tcW w:w="1000" w:type="dxa"/>
            <w:shd w:val="clear" w:color="auto" w:fill="auto"/>
            <w:vAlign w:val="center"/>
          </w:tcPr>
          <w:p w14:paraId="3772669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G;T;C;C;G;T;G;T;A;A;T;G;C;C;C;G;C;T;G;G;C</w:t>
            </w:r>
          </w:p>
        </w:tc>
        <w:tc>
          <w:tcPr>
            <w:tcW w:w="889" w:type="dxa"/>
            <w:shd w:val="clear" w:color="auto" w:fill="auto"/>
            <w:vAlign w:val="center"/>
          </w:tcPr>
          <w:p w14:paraId="12CDA29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G;T;C;C;G;T;G;T;A;A;T;G;C;C;C;G;C;T;G;G;C</w:t>
            </w:r>
          </w:p>
        </w:tc>
      </w:tr>
      <w:tr w14:paraId="502B10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3718E6A">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701" w:type="dxa"/>
            <w:shd w:val="clear" w:color="auto" w:fill="auto"/>
            <w:vAlign w:val="center"/>
          </w:tcPr>
          <w:p w14:paraId="32B6362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GCAAATGTGATCATTGTAATAGAAAAGCT</w:t>
            </w:r>
          </w:p>
        </w:tc>
        <w:tc>
          <w:tcPr>
            <w:tcW w:w="1701" w:type="dxa"/>
            <w:shd w:val="clear" w:color="auto" w:fill="auto"/>
            <w:vAlign w:val="center"/>
          </w:tcPr>
          <w:p w14:paraId="58C3E94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TCTGCTTCTCAAAATTCCTCTCTGA</w:t>
            </w:r>
          </w:p>
        </w:tc>
        <w:tc>
          <w:tcPr>
            <w:tcW w:w="3714" w:type="dxa"/>
            <w:shd w:val="clear" w:color="auto" w:fill="auto"/>
            <w:vAlign w:val="center"/>
          </w:tcPr>
          <w:p w14:paraId="106947F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51(C-100%);73(T-100%);78(C-100%);90(C-100%);104(C-100%);105(T-100%);111(C-100%,T-33%);114(A-6%,G-100%);126(C-100%);128(C-100%);135(A-100%);138(G-100%);158(A-100%);166(A-100%);192(C-100%,a-25%);197(t-100%);198(a-100%);201(t-100%);222(A-8%,C-100%);</w:t>
            </w:r>
          </w:p>
        </w:tc>
        <w:tc>
          <w:tcPr>
            <w:tcW w:w="1000" w:type="dxa"/>
            <w:shd w:val="clear" w:color="auto" w:fill="auto"/>
            <w:vAlign w:val="center"/>
          </w:tcPr>
          <w:p w14:paraId="6C95779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C;T;C;C;C;T;T/C;G;C;C;A;A/G;A;A;A/C;T;A;T;C</w:t>
            </w:r>
          </w:p>
        </w:tc>
        <w:tc>
          <w:tcPr>
            <w:tcW w:w="889" w:type="dxa"/>
            <w:shd w:val="clear" w:color="auto" w:fill="auto"/>
            <w:vAlign w:val="center"/>
          </w:tcPr>
          <w:p w14:paraId="6ADDAC0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C;T;C;C;C;T;T/C;G;C;C;A;G;A;A;C;T;A;T;C/A</w:t>
            </w:r>
          </w:p>
        </w:tc>
      </w:tr>
      <w:tr w14:paraId="5FE07E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321DAC0">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1701" w:type="dxa"/>
            <w:shd w:val="clear" w:color="auto" w:fill="auto"/>
            <w:vAlign w:val="center"/>
          </w:tcPr>
          <w:p w14:paraId="7B5CBC8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GCCCATCAACAAAGAAGTCACC</w:t>
            </w:r>
          </w:p>
        </w:tc>
        <w:tc>
          <w:tcPr>
            <w:tcW w:w="1701" w:type="dxa"/>
            <w:shd w:val="clear" w:color="auto" w:fill="auto"/>
            <w:vAlign w:val="center"/>
          </w:tcPr>
          <w:p w14:paraId="0B2952E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CACCCGAACTAGTGAAGCTACTC</w:t>
            </w:r>
          </w:p>
        </w:tc>
        <w:tc>
          <w:tcPr>
            <w:tcW w:w="3714" w:type="dxa"/>
            <w:shd w:val="clear" w:color="auto" w:fill="auto"/>
            <w:vAlign w:val="center"/>
          </w:tcPr>
          <w:p w14:paraId="1D477D2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34(G-100%);56(A-6%,G-100%);74(C-6%,G-100%);84(A-100%);86(G-100%);116(A-100%);126(C-100%,T-6%);143(A-100%);144(C-100%);149(A-37%,G-100%);194(C-100%,A-36%);197(G-24%,A-100%);200(G-17%,A-97%,T-60%);212(G-13%,A-100%);218(C-37%,T-100%);227(G-100%);</w:t>
            </w:r>
          </w:p>
        </w:tc>
        <w:tc>
          <w:tcPr>
            <w:tcW w:w="1000" w:type="dxa"/>
            <w:shd w:val="clear" w:color="auto" w:fill="auto"/>
            <w:vAlign w:val="center"/>
          </w:tcPr>
          <w:p w14:paraId="22DEEDE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G;G;G;A;G;A;C;A;C;G;C/A;A;A/T;A;T/C;G</w:t>
            </w:r>
          </w:p>
        </w:tc>
        <w:tc>
          <w:tcPr>
            <w:tcW w:w="889" w:type="dxa"/>
            <w:shd w:val="clear" w:color="auto" w:fill="auto"/>
            <w:vAlign w:val="center"/>
          </w:tcPr>
          <w:p w14:paraId="1A66489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G;G;G;A;G;A;C;A;C;G;C/A;A;T/A/G;A;C/T;G</w:t>
            </w:r>
          </w:p>
        </w:tc>
      </w:tr>
      <w:tr w14:paraId="6DF494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A58B5A9">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701" w:type="dxa"/>
            <w:shd w:val="clear" w:color="auto" w:fill="auto"/>
            <w:vAlign w:val="center"/>
          </w:tcPr>
          <w:p w14:paraId="5241E41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TCGTAGAGTTAAGTTCGAGCTTGAA</w:t>
            </w:r>
          </w:p>
        </w:tc>
        <w:tc>
          <w:tcPr>
            <w:tcW w:w="1701" w:type="dxa"/>
            <w:shd w:val="clear" w:color="auto" w:fill="auto"/>
            <w:vAlign w:val="center"/>
          </w:tcPr>
          <w:p w14:paraId="3216DE2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CTACCTCTCGACACAACATAACTCA</w:t>
            </w:r>
          </w:p>
        </w:tc>
        <w:tc>
          <w:tcPr>
            <w:tcW w:w="3714" w:type="dxa"/>
            <w:shd w:val="clear" w:color="auto" w:fill="auto"/>
            <w:vAlign w:val="center"/>
          </w:tcPr>
          <w:p w14:paraId="345DA1F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A-100%);47(C-100%);52(T-100%);53(C-93%,G-16%);64(C-24%,T-92%);69(G-100%);73(A-88%,C-63%);84(C-100%);86(G-35%,C-99%);87(G-100%);90(T-100%);91(c-93%,T-16%);95(C-12%,t-100%);99(c-100%);117(A-100%,T-9%);118(G-99%,T-26%);119(G-99%,T-26%);130(C-100%);145(C-8%,T-92%);149(A-9%,C-97%);150(A-7%,T-93%);155(C-93%,T-17%);171(C-24%,T-92%);172(G-100%);173(G-100%);174(C-99%,T-31%);175(C-96%,T-7%);177(G-100%);179(C-13%,T-99%);180(C-100%);182(C-92%,T-42%);183(G-100%);184(G-100%);186(C-100%);187(C-100%,T-9%);188(C-100%);189(G-62%,A-88%);190(A-30%,G-99%,T-20%);191(A-100%);200(C-30%,T-92%);206(G-5%,T-100%);207(G-100%);208(C-30%,T-92%);211(C-100%);212(A-16%,C-93%);213(G-16%,A-93%);220(A-7%,G-96%);221(G-100%);222(C-100%);223(G-9%,T-100%);224(A-8%,G-99%,T-6%);225(A-7%,G-98%);227(G-100%,T-7%);233(A-34%,G-99%);</w:t>
            </w:r>
          </w:p>
        </w:tc>
        <w:tc>
          <w:tcPr>
            <w:tcW w:w="1000" w:type="dxa"/>
            <w:shd w:val="clear" w:color="auto" w:fill="auto"/>
            <w:vAlign w:val="center"/>
          </w:tcPr>
          <w:p w14:paraId="7A7BC26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A;C;T;G;C;G;C;C;C;G;G;C;T;C;A;G;G;C;C;C;T;T;C;G;A;C;C;G;T;C;T;G;G;C;C;C;A;G;A;C;G;G;C;C;C;A;G;G;C;T;G;G;G;G</w:t>
            </w:r>
          </w:p>
        </w:tc>
        <w:tc>
          <w:tcPr>
            <w:tcW w:w="889" w:type="dxa"/>
            <w:shd w:val="clear" w:color="auto" w:fill="auto"/>
            <w:vAlign w:val="center"/>
          </w:tcPr>
          <w:p w14:paraId="72FB7BD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A;C;T;C;T;G;A;C;C/G;G;T;C;T;C;A;G;G;C;T;C;T;C;T;G;G;C/T;C;G;T;C;C;G;G;C;C;C;A;G;A;T;T;G;T;C;C;A;G;G;C;T;G;G;G;G</w:t>
            </w:r>
          </w:p>
        </w:tc>
      </w:tr>
      <w:tr w14:paraId="43F23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B0790CA">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1701" w:type="dxa"/>
            <w:shd w:val="clear" w:color="auto" w:fill="auto"/>
            <w:vAlign w:val="center"/>
          </w:tcPr>
          <w:p w14:paraId="3CB277F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TCACAGGTATGAAGTGCACATTTTC</w:t>
            </w:r>
          </w:p>
        </w:tc>
        <w:tc>
          <w:tcPr>
            <w:tcW w:w="1701" w:type="dxa"/>
            <w:shd w:val="clear" w:color="auto" w:fill="auto"/>
            <w:vAlign w:val="center"/>
          </w:tcPr>
          <w:p w14:paraId="32FB1F6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GCTTACTTCAGGGAACAGATTAGGA</w:t>
            </w:r>
          </w:p>
        </w:tc>
        <w:tc>
          <w:tcPr>
            <w:tcW w:w="3714" w:type="dxa"/>
            <w:shd w:val="clear" w:color="auto" w:fill="auto"/>
            <w:vAlign w:val="center"/>
          </w:tcPr>
          <w:p w14:paraId="15F6E01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47(C-100%);48(C-100%);51(T-100%);53(A-100%);55(C-100%);62(C-100%);70(A-6%,G-100%);78(A-12%,g-100%);81(t-100%);86(a-100%);90(A-33%,c-99%);97(c-100%);100(g-100%);104(C-100%);112(T-100%);117(a-100%);120(a-100%);133(a-100%);160(A-33%,T-99%);182(A-100%);187(C-100%);193(T-100%);214(G-23%,T-100%);227(A-98%,T-51%);230(C-100%);232(G-100%);</w:t>
            </w:r>
          </w:p>
        </w:tc>
        <w:tc>
          <w:tcPr>
            <w:tcW w:w="1000" w:type="dxa"/>
            <w:shd w:val="clear" w:color="auto" w:fill="auto"/>
            <w:vAlign w:val="center"/>
          </w:tcPr>
          <w:p w14:paraId="6B6A8AE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C;C;T;A;C;C;G;G;T;A;C;C;G;C;T;A;A;A;T/A;A/T;C;T;T;T/A;C;G</w:t>
            </w:r>
          </w:p>
        </w:tc>
        <w:tc>
          <w:tcPr>
            <w:tcW w:w="889" w:type="dxa"/>
            <w:shd w:val="clear" w:color="auto" w:fill="auto"/>
            <w:vAlign w:val="center"/>
          </w:tcPr>
          <w:p w14:paraId="571C869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C;C;T;A;C;C;G;G;T;A;C;C;G;C;T;A;A;A;T;A;C;T;T;A;C;G</w:t>
            </w:r>
          </w:p>
        </w:tc>
      </w:tr>
      <w:tr w14:paraId="000EE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4FB1B7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1701" w:type="dxa"/>
            <w:shd w:val="clear" w:color="auto" w:fill="auto"/>
            <w:vAlign w:val="center"/>
          </w:tcPr>
          <w:p w14:paraId="41DA6EE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ATGAATTTGGTTTTGAGCCAGGAAT</w:t>
            </w:r>
          </w:p>
        </w:tc>
        <w:tc>
          <w:tcPr>
            <w:tcW w:w="1701" w:type="dxa"/>
            <w:shd w:val="clear" w:color="auto" w:fill="auto"/>
            <w:vAlign w:val="center"/>
          </w:tcPr>
          <w:p w14:paraId="7EE4B3C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AAATCAGACACAAGAGCATAAACCC</w:t>
            </w:r>
          </w:p>
        </w:tc>
        <w:tc>
          <w:tcPr>
            <w:tcW w:w="3714" w:type="dxa"/>
            <w:shd w:val="clear" w:color="auto" w:fill="auto"/>
            <w:vAlign w:val="center"/>
          </w:tcPr>
          <w:p w14:paraId="160F00B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47(C-100%);50(C-100%);51(C-100%,T-21%);56(A-6%,T-100%);59(A-6%,C-13%,G-100%);65(G-25%,A-100%);71(G-100%);77(G-100%,T-30%);87(T-100%);88(C-100%);95(C-100%,T-20%);97(G-100%);100(C-100%,G-32%);108(G-100%);146(A-100%);149(C-100%);156(C-13%,A-100%);160(A-100%);179(A-100%);182(A-5%,G-100%);185(G-100%,T-5%);188(G-100%);206(A-7%,G-100%);209(C-100%);218(A-100%);</w:t>
            </w:r>
          </w:p>
        </w:tc>
        <w:tc>
          <w:tcPr>
            <w:tcW w:w="1000" w:type="dxa"/>
            <w:shd w:val="clear" w:color="auto" w:fill="auto"/>
            <w:vAlign w:val="center"/>
          </w:tcPr>
          <w:p w14:paraId="54D53E4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C;C;C;T;G/A;A;G;G;T;C;C;G;C;G;A;C;A;T/A;A;G;G;G;G;T/C;A</w:t>
            </w:r>
          </w:p>
        </w:tc>
        <w:tc>
          <w:tcPr>
            <w:tcW w:w="889" w:type="dxa"/>
            <w:shd w:val="clear" w:color="auto" w:fill="auto"/>
            <w:vAlign w:val="center"/>
          </w:tcPr>
          <w:p w14:paraId="16D1129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C;C;T/C;T;G;A;G;T/G;T;C;C/T;G;G/C;G;A;C;A;A;A;G;G;G;G/A;C;A</w:t>
            </w:r>
          </w:p>
        </w:tc>
      </w:tr>
      <w:tr w14:paraId="04F464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927955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701" w:type="dxa"/>
            <w:shd w:val="clear" w:color="auto" w:fill="auto"/>
            <w:vAlign w:val="center"/>
          </w:tcPr>
          <w:p w14:paraId="66E3C2A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ACATGCTAAAGAATCCTTCCTCACT</w:t>
            </w:r>
          </w:p>
        </w:tc>
        <w:tc>
          <w:tcPr>
            <w:tcW w:w="1701" w:type="dxa"/>
            <w:shd w:val="clear" w:color="auto" w:fill="auto"/>
            <w:vAlign w:val="center"/>
          </w:tcPr>
          <w:p w14:paraId="6D55720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GATGTCTGGTGGATTAGTAGCTCAT</w:t>
            </w:r>
          </w:p>
        </w:tc>
        <w:tc>
          <w:tcPr>
            <w:tcW w:w="3714" w:type="dxa"/>
            <w:shd w:val="clear" w:color="auto" w:fill="auto"/>
            <w:vAlign w:val="center"/>
          </w:tcPr>
          <w:p w14:paraId="6538C1B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t-100%);48(c-100%);74(A-100%,t-46%);80(A-8%,G-100%);82(T-100%);84(A-22%,T-100%);95(A-57%,C-80%);96(C-100%,T-16%);115(C-100%);118(C-100%);132(g-69%,T-94%);154(G-100%);178(G-8%,C-100%);184(A-8%,T-100%);185(C-8%,G-100%);208(A-35%,G-100%);215(A-9%,G-6%,C-100%);221(C-100%,T-23%);222(C-100%);227(A-35%,C-100%);229(G-100%);</w:t>
            </w:r>
          </w:p>
        </w:tc>
        <w:tc>
          <w:tcPr>
            <w:tcW w:w="1000" w:type="dxa"/>
            <w:shd w:val="clear" w:color="auto" w:fill="auto"/>
            <w:vAlign w:val="center"/>
          </w:tcPr>
          <w:p w14:paraId="4379B27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T;C;T/A;G;T;A/T;C/A;T/C;C;C;T/G;G;C;T;G;G;C;T/C;C;C;G</w:t>
            </w:r>
          </w:p>
        </w:tc>
        <w:tc>
          <w:tcPr>
            <w:tcW w:w="889" w:type="dxa"/>
            <w:shd w:val="clear" w:color="auto" w:fill="auto"/>
            <w:vAlign w:val="center"/>
          </w:tcPr>
          <w:p w14:paraId="1CD15F8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T;C;A;G;T;T;A;C;C;C;T;G;C;T;G;G;C;C;C;C;G</w:t>
            </w:r>
          </w:p>
        </w:tc>
      </w:tr>
      <w:tr w14:paraId="32FB78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397DA2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1701" w:type="dxa"/>
            <w:shd w:val="clear" w:color="auto" w:fill="auto"/>
            <w:vAlign w:val="center"/>
          </w:tcPr>
          <w:p w14:paraId="492BE99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CACATGGTGGTTTGTGACAAGTATA</w:t>
            </w:r>
          </w:p>
        </w:tc>
        <w:tc>
          <w:tcPr>
            <w:tcW w:w="1701" w:type="dxa"/>
            <w:shd w:val="clear" w:color="auto" w:fill="auto"/>
            <w:vAlign w:val="center"/>
          </w:tcPr>
          <w:p w14:paraId="79770DD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ATAAGATTTTGTAAAGTGGCGGGAG</w:t>
            </w:r>
          </w:p>
        </w:tc>
        <w:tc>
          <w:tcPr>
            <w:tcW w:w="3714" w:type="dxa"/>
            <w:shd w:val="clear" w:color="auto" w:fill="auto"/>
            <w:vAlign w:val="center"/>
          </w:tcPr>
          <w:p w14:paraId="05818E1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C-100%);45(C-8%,T-99%);65(T-100%);96(G-14%,A-100%);99(A-25%,G-100%);101(G-100%);107(C-97%,T-53%);109(G-97%,A-54%);117(C-100%);123(C-9%,T-100%);130(C-100%);134(C-99%,T-23%);135(A-9%,G-100%);136(G-100%,T-10%);137(A-23%,G-99%);138(C-74%,T-89%);146(A-100%,T-10%);147(G-53%,A-97%);158(C-100%);187(C-99%,T-23%);196(G-100%,T-9%);198(G-100%,T-9%);199(G-100%);206(A-53%,G-97%);215(C-88%,T-74%);216(C-100%,T-15%);217(G-100%);223(A-53%,C-94%,T-9%);231(C-100%);</w:t>
            </w:r>
          </w:p>
        </w:tc>
        <w:tc>
          <w:tcPr>
            <w:tcW w:w="1000" w:type="dxa"/>
            <w:shd w:val="clear" w:color="auto" w:fill="auto"/>
            <w:vAlign w:val="center"/>
          </w:tcPr>
          <w:p w14:paraId="1DEC02E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C/T;T;T;A;A/G;G;C;A/G;C;C/T;C;C;A/G;G;G;T/C;A;A;C;C;G;G;G/A;G;C/T;C;G;C;C</w:t>
            </w:r>
          </w:p>
        </w:tc>
        <w:tc>
          <w:tcPr>
            <w:tcW w:w="889" w:type="dxa"/>
            <w:shd w:val="clear" w:color="auto" w:fill="auto"/>
            <w:vAlign w:val="center"/>
          </w:tcPr>
          <w:p w14:paraId="27F8DFC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C;T;T;A;G;G;C;G;C;T;C;C;G;G;G;T;A;A;C;C;G;G;G;G;C;C;G;C;C</w:t>
            </w:r>
          </w:p>
        </w:tc>
      </w:tr>
      <w:tr w14:paraId="490CE9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FEDD9A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1701" w:type="dxa"/>
            <w:shd w:val="clear" w:color="auto" w:fill="auto"/>
            <w:vAlign w:val="center"/>
          </w:tcPr>
          <w:p w14:paraId="037BE7B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TGCCATGCACTTACAATAATTAAACA</w:t>
            </w:r>
          </w:p>
        </w:tc>
        <w:tc>
          <w:tcPr>
            <w:tcW w:w="1701" w:type="dxa"/>
            <w:shd w:val="clear" w:color="auto" w:fill="auto"/>
            <w:vAlign w:val="center"/>
          </w:tcPr>
          <w:p w14:paraId="4F072A9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ATTTGTGCAGCTGAACGTCTTC</w:t>
            </w:r>
          </w:p>
        </w:tc>
        <w:tc>
          <w:tcPr>
            <w:tcW w:w="3714" w:type="dxa"/>
            <w:shd w:val="clear" w:color="auto" w:fill="auto"/>
            <w:vAlign w:val="center"/>
          </w:tcPr>
          <w:p w14:paraId="59C7B63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49(G-100%);73(G-100%);104(G-100%);116(A-100%);122(A-13%,T-100%);149(A-22%,G-100%);173(C-21%,G-100%);181(A-100%,T-22%);194(C-33%,T-100%);</w:t>
            </w:r>
          </w:p>
        </w:tc>
        <w:tc>
          <w:tcPr>
            <w:tcW w:w="1000" w:type="dxa"/>
            <w:shd w:val="clear" w:color="auto" w:fill="auto"/>
            <w:vAlign w:val="center"/>
          </w:tcPr>
          <w:p w14:paraId="2D1E0C8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G;G;G;A;T;G;C/G;A;T</w:t>
            </w:r>
          </w:p>
        </w:tc>
        <w:tc>
          <w:tcPr>
            <w:tcW w:w="889" w:type="dxa"/>
            <w:shd w:val="clear" w:color="auto" w:fill="auto"/>
            <w:vAlign w:val="center"/>
          </w:tcPr>
          <w:p w14:paraId="3AA923E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G;G;G;A;T;G/A;G;T/A;T/C</w:t>
            </w:r>
          </w:p>
        </w:tc>
      </w:tr>
      <w:tr w14:paraId="4BDC89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558F48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1701" w:type="dxa"/>
            <w:shd w:val="clear" w:color="auto" w:fill="auto"/>
            <w:vAlign w:val="center"/>
          </w:tcPr>
          <w:p w14:paraId="1CF0ED5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ACTTTGTAAGTTTAGGGGTGAGATA</w:t>
            </w:r>
          </w:p>
        </w:tc>
        <w:tc>
          <w:tcPr>
            <w:tcW w:w="1701" w:type="dxa"/>
            <w:shd w:val="clear" w:color="auto" w:fill="auto"/>
            <w:vAlign w:val="center"/>
          </w:tcPr>
          <w:p w14:paraId="0E0473F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CACAGCTTCAATTTTGTCACATCTG</w:t>
            </w:r>
          </w:p>
        </w:tc>
        <w:tc>
          <w:tcPr>
            <w:tcW w:w="3714" w:type="dxa"/>
            <w:shd w:val="clear" w:color="auto" w:fill="auto"/>
            <w:vAlign w:val="center"/>
          </w:tcPr>
          <w:p w14:paraId="1D7B5EF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44(A-10%,c-100%);50(G-18%,C-99%);52(C-100%,T-10%);63(A-22%,T-99%);66(C-100%,T-5%);73(G-100%);78(G-100%);86(G-100%);90(A-100%);92(A-100%);98(A-17%,T-100%);105(G-100%);116(A-99%,G-22%);117(A-99%,T-19%);136(A-38%,T-97%);141(G-100%);142(C-100%,T-16%);147(C-100%);157(C-18%,G-99%);164(A-99%,T-22%);166(C-100%);167(A-100%);176(A-100%,T-6%);181(G-100%);187(A-100%);194(A-100%);198(C-9%,T-99%);199(T-100%);203(G-9%,A-100%);207(C-19%,A-99%);215(A-100%,T-9%);</w:t>
            </w:r>
          </w:p>
        </w:tc>
        <w:tc>
          <w:tcPr>
            <w:tcW w:w="1000" w:type="dxa"/>
            <w:shd w:val="clear" w:color="auto" w:fill="auto"/>
            <w:vAlign w:val="center"/>
          </w:tcPr>
          <w:p w14:paraId="4ED2AD7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C;C;C;T;C;G;G;G;A;A;T;G;A;A;T;G;C;C;G;A;C;A;A/T;G;A;A;T;T;A;A;A</w:t>
            </w:r>
          </w:p>
        </w:tc>
        <w:tc>
          <w:tcPr>
            <w:tcW w:w="889" w:type="dxa"/>
            <w:shd w:val="clear" w:color="auto" w:fill="auto"/>
            <w:vAlign w:val="center"/>
          </w:tcPr>
          <w:p w14:paraId="1019837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C;C;C;T/A;C;G;G;G;A;A;T;G;A/G;A;A/T;G;C;C;G;T/A;C;A;A;G;A;A;T;T;A;A;A</w:t>
            </w:r>
          </w:p>
        </w:tc>
      </w:tr>
      <w:tr w14:paraId="10C08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A7EB8DE">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1701" w:type="dxa"/>
            <w:shd w:val="clear" w:color="auto" w:fill="auto"/>
            <w:vAlign w:val="center"/>
          </w:tcPr>
          <w:p w14:paraId="1831869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AGGAAATGGCCTAGCAAAAATTGG</w:t>
            </w:r>
          </w:p>
        </w:tc>
        <w:tc>
          <w:tcPr>
            <w:tcW w:w="1701" w:type="dxa"/>
            <w:shd w:val="clear" w:color="auto" w:fill="auto"/>
            <w:vAlign w:val="center"/>
          </w:tcPr>
          <w:p w14:paraId="5AA2880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CTCCCAAGTTCGATTCAAACAAGAA</w:t>
            </w:r>
          </w:p>
        </w:tc>
        <w:tc>
          <w:tcPr>
            <w:tcW w:w="3714" w:type="dxa"/>
            <w:shd w:val="clear" w:color="auto" w:fill="auto"/>
            <w:vAlign w:val="center"/>
          </w:tcPr>
          <w:p w14:paraId="4946C02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35(a-100%);40(t-100%);43(a-100%);50(C-21%,g-100%);51(A-7%,g-100%);55(c-99%,T-44%);57(C-100%);60(A-8%,T-100%);89(C-100%,T-8%);91(G-6%,A-100%);93(C-100%,T-6%);96(C-100%);136(C-9%,T-100%);144(C-100%,T-12%);154(G-7%,A-100%);156(A-21%,G-100%);158(T-100%);161(T-100%);169(T-100%);188(A-100%);194(A-100%);197(A-100%);202(c-99%,T-46%);207(G-9%,a-100%);</w:t>
            </w:r>
          </w:p>
        </w:tc>
        <w:tc>
          <w:tcPr>
            <w:tcW w:w="1000" w:type="dxa"/>
            <w:shd w:val="clear" w:color="auto" w:fill="auto"/>
            <w:vAlign w:val="center"/>
          </w:tcPr>
          <w:p w14:paraId="4E99E1F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A;T;A;G;G;C;C;T;C;C/A;G/C;C;T;C;A;G;T;T;T;A;A;A;C;A</w:t>
            </w:r>
          </w:p>
        </w:tc>
        <w:tc>
          <w:tcPr>
            <w:tcW w:w="889" w:type="dxa"/>
            <w:shd w:val="clear" w:color="auto" w:fill="auto"/>
            <w:vAlign w:val="center"/>
          </w:tcPr>
          <w:p w14:paraId="3F42389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A;T;A;G/C;G;C;C;T;C;A;C;C;T;C;A;G/A;T;T;T;A;A;A;C;A</w:t>
            </w:r>
          </w:p>
        </w:tc>
      </w:tr>
      <w:tr w14:paraId="4D946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88FD8E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701" w:type="dxa"/>
            <w:shd w:val="clear" w:color="auto" w:fill="auto"/>
            <w:vAlign w:val="center"/>
          </w:tcPr>
          <w:p w14:paraId="2C32C21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CGTTTTGGAAATTTGTGCAAGGTTT</w:t>
            </w:r>
          </w:p>
        </w:tc>
        <w:tc>
          <w:tcPr>
            <w:tcW w:w="1701" w:type="dxa"/>
            <w:shd w:val="clear" w:color="auto" w:fill="auto"/>
            <w:vAlign w:val="center"/>
          </w:tcPr>
          <w:p w14:paraId="6203975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TGCCGCCAAGAATTCTAAAATTACA</w:t>
            </w:r>
          </w:p>
        </w:tc>
        <w:tc>
          <w:tcPr>
            <w:tcW w:w="3714" w:type="dxa"/>
            <w:shd w:val="clear" w:color="auto" w:fill="auto"/>
            <w:vAlign w:val="center"/>
          </w:tcPr>
          <w:p w14:paraId="3D55EFD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37(A-100%);93(T-100%);102(G-92%,T-78%);110(G-100%);144(T-100%);149(C-100%);</w:t>
            </w:r>
          </w:p>
        </w:tc>
        <w:tc>
          <w:tcPr>
            <w:tcW w:w="1000" w:type="dxa"/>
            <w:shd w:val="clear" w:color="auto" w:fill="auto"/>
            <w:vAlign w:val="center"/>
          </w:tcPr>
          <w:p w14:paraId="4F4F662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A;T;G;G;T;C</w:t>
            </w:r>
          </w:p>
        </w:tc>
        <w:tc>
          <w:tcPr>
            <w:tcW w:w="889" w:type="dxa"/>
            <w:shd w:val="clear" w:color="auto" w:fill="auto"/>
            <w:vAlign w:val="center"/>
          </w:tcPr>
          <w:p w14:paraId="3130C31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A;T;G;G;T;C</w:t>
            </w:r>
          </w:p>
        </w:tc>
      </w:tr>
      <w:tr w14:paraId="194F93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79AA5B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1701" w:type="dxa"/>
            <w:shd w:val="clear" w:color="auto" w:fill="auto"/>
            <w:vAlign w:val="center"/>
          </w:tcPr>
          <w:p w14:paraId="3DC1415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GAAACTCATATAATCAAAAACTCGAGATT</w:t>
            </w:r>
          </w:p>
        </w:tc>
        <w:tc>
          <w:tcPr>
            <w:tcW w:w="1701" w:type="dxa"/>
            <w:shd w:val="clear" w:color="auto" w:fill="auto"/>
            <w:vAlign w:val="center"/>
          </w:tcPr>
          <w:p w14:paraId="2ACF6B3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ACCAAGATCCGAATTCGAACTC</w:t>
            </w:r>
          </w:p>
        </w:tc>
        <w:tc>
          <w:tcPr>
            <w:tcW w:w="3714" w:type="dxa"/>
            <w:shd w:val="clear" w:color="auto" w:fill="auto"/>
            <w:vAlign w:val="center"/>
          </w:tcPr>
          <w:p w14:paraId="5298E74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44(A-18%,T-100%);48(G-100%);49(A-7%,C-100%);51(A-100%);53(A-44%,T-99%);54(C-100%,T-19%);86(A-9%,C-100%);131(T-100%);135(C-100%);145(G-100%);146(G-100%);178(A-100%);184(G-9%,C-21%,T-99%);187(G-18%,T-100%);197(C-32%,T-99%);224(A-18%,T-100%);233(A-8%,G-100%);235(C-8%,T-100%);239(A-13%,C-24%,G-100%);</w:t>
            </w:r>
          </w:p>
        </w:tc>
        <w:tc>
          <w:tcPr>
            <w:tcW w:w="1000" w:type="dxa"/>
            <w:shd w:val="clear" w:color="auto" w:fill="auto"/>
            <w:vAlign w:val="center"/>
          </w:tcPr>
          <w:p w14:paraId="56CBA86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T;G;C;A;A;C;C;T;C;G;G;A;C;T;T;T;G;T;G</w:t>
            </w:r>
          </w:p>
        </w:tc>
        <w:tc>
          <w:tcPr>
            <w:tcW w:w="889" w:type="dxa"/>
            <w:shd w:val="clear" w:color="auto" w:fill="auto"/>
            <w:vAlign w:val="center"/>
          </w:tcPr>
          <w:p w14:paraId="0971719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T;G;C;A;A/T;C;C;T;C;G;G;A;C/T;T;T;T;G;T;G</w:t>
            </w:r>
          </w:p>
        </w:tc>
      </w:tr>
      <w:tr w14:paraId="6D6DC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81BE1CA">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1701" w:type="dxa"/>
            <w:shd w:val="clear" w:color="auto" w:fill="auto"/>
            <w:vAlign w:val="center"/>
          </w:tcPr>
          <w:p w14:paraId="1B463C4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AAAAAGAGCGATCTTGCCACCA</w:t>
            </w:r>
          </w:p>
        </w:tc>
        <w:tc>
          <w:tcPr>
            <w:tcW w:w="1701" w:type="dxa"/>
            <w:shd w:val="clear" w:color="auto" w:fill="auto"/>
            <w:vAlign w:val="center"/>
          </w:tcPr>
          <w:p w14:paraId="6FD7C04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AAGAAAAGGAAAGGAATTCTCCCAA</w:t>
            </w:r>
          </w:p>
        </w:tc>
        <w:tc>
          <w:tcPr>
            <w:tcW w:w="3714" w:type="dxa"/>
            <w:shd w:val="clear" w:color="auto" w:fill="auto"/>
            <w:vAlign w:val="center"/>
          </w:tcPr>
          <w:p w14:paraId="5C83A1F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34(C-100%);66(A-100%,G-11%);81(G-100%);84(A-100%,G-11%);92(G-100%);94(G-23%,A-99%);97(A-100%);111(G-100%);118(A-100%);123(C-100%);124(A-100%);129(A-100%);133(C-100%);146(G-100%);156(G-100%);158(T-100%);188(C-100%);</w:t>
            </w:r>
          </w:p>
        </w:tc>
        <w:tc>
          <w:tcPr>
            <w:tcW w:w="1000" w:type="dxa"/>
            <w:shd w:val="clear" w:color="auto" w:fill="auto"/>
            <w:vAlign w:val="center"/>
          </w:tcPr>
          <w:p w14:paraId="5D230AB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C;A;G;A;G;A;A;G;G/A;C;A;A;C;G;G;T;C</w:t>
            </w:r>
          </w:p>
        </w:tc>
        <w:tc>
          <w:tcPr>
            <w:tcW w:w="889" w:type="dxa"/>
            <w:shd w:val="clear" w:color="auto" w:fill="auto"/>
            <w:vAlign w:val="center"/>
          </w:tcPr>
          <w:p w14:paraId="67144B6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C;A;G;A;G;A;A;G;A;C;A;A;C;G;G;T;C</w:t>
            </w:r>
          </w:p>
        </w:tc>
      </w:tr>
      <w:tr w14:paraId="4C4ED9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F80B7D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1701" w:type="dxa"/>
            <w:shd w:val="clear" w:color="auto" w:fill="auto"/>
            <w:vAlign w:val="center"/>
          </w:tcPr>
          <w:p w14:paraId="66BBB0C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AAAGCCAACTGCCAGTTTTCAAT</w:t>
            </w:r>
          </w:p>
        </w:tc>
        <w:tc>
          <w:tcPr>
            <w:tcW w:w="1701" w:type="dxa"/>
            <w:shd w:val="clear" w:color="auto" w:fill="auto"/>
            <w:vAlign w:val="center"/>
          </w:tcPr>
          <w:p w14:paraId="3C0D4C9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TGGCCTAAGTTTTATCCTATAGCTGA</w:t>
            </w:r>
          </w:p>
        </w:tc>
        <w:tc>
          <w:tcPr>
            <w:tcW w:w="3714" w:type="dxa"/>
            <w:shd w:val="clear" w:color="auto" w:fill="auto"/>
            <w:vAlign w:val="center"/>
          </w:tcPr>
          <w:p w14:paraId="2A231F9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A-100%);46(G-100%);55(C-100%);68(A-100%);83(C-100%);102(A-100%);107(T-100%);116(G-9%,T-99%);119(G-37%,A-97%);123(T-100%);127(C-28%,T-90%);152(G-13%,C-94%,T-44%);156(G-100%);158(G-13%,A-99%);172(G-100%);182(C-89%,G-29%);183(A-100%);209(T-100%);214(A-100%);222(C-100%);224(G-90%,C-28%);226(C-18%,T-91%);232(C-100%);239(G-100%);</w:t>
            </w:r>
          </w:p>
        </w:tc>
        <w:tc>
          <w:tcPr>
            <w:tcW w:w="1000" w:type="dxa"/>
            <w:shd w:val="clear" w:color="auto" w:fill="auto"/>
            <w:vAlign w:val="center"/>
          </w:tcPr>
          <w:p w14:paraId="466B2E0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A;G;C;A;C;A;T;T;A/G;T;T;T/C/G;G;G/A;G;C;A;C/T;A;C;G;T;C;G</w:t>
            </w:r>
          </w:p>
        </w:tc>
        <w:tc>
          <w:tcPr>
            <w:tcW w:w="889" w:type="dxa"/>
            <w:shd w:val="clear" w:color="auto" w:fill="auto"/>
            <w:vAlign w:val="center"/>
          </w:tcPr>
          <w:p w14:paraId="507DDC7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A;G;C;A;C;A;T;T;A;T;T;C;G;A;G;C;A;T;A;C;G;T;C;G</w:t>
            </w:r>
          </w:p>
        </w:tc>
      </w:tr>
      <w:tr w14:paraId="66EA3F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E68A2F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1701" w:type="dxa"/>
            <w:shd w:val="clear" w:color="auto" w:fill="auto"/>
            <w:vAlign w:val="center"/>
          </w:tcPr>
          <w:p w14:paraId="049AEDD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TGAGAAATTTTTGGAAGAGGTTGCC</w:t>
            </w:r>
          </w:p>
        </w:tc>
        <w:tc>
          <w:tcPr>
            <w:tcW w:w="1701" w:type="dxa"/>
            <w:shd w:val="clear" w:color="auto" w:fill="auto"/>
            <w:vAlign w:val="center"/>
          </w:tcPr>
          <w:p w14:paraId="0E0BFA9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TACTCCTCCGGATCAGCACTAG</w:t>
            </w:r>
          </w:p>
        </w:tc>
        <w:tc>
          <w:tcPr>
            <w:tcW w:w="3714" w:type="dxa"/>
            <w:shd w:val="clear" w:color="auto" w:fill="auto"/>
            <w:vAlign w:val="center"/>
          </w:tcPr>
          <w:p w14:paraId="42C804D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A-100%,C-46%);38(T-100%);46(C-26%,T-100%);49(T-100%);56(A-100%);57(C-100%);62(C-100%);68(C-100%);81(A-100%,T-8%);86(C-100%);95(A-21%,G-100%);96(A-100%);100(A-11%,G-100%);112(T-100%);116(C-100%);127(T-100%);139(A-14%,G-100%);148(C-98%,T-59%);169(T-100%);172(A-100%);177(G-100%,T-11%);180(C-100%);195(C-25%,T-100%);201(C-26%,T-100%);206(G-100%);207(A-100%);226(A-100%,G-46%);235(G-14%,T-100%);240(G-100%);243(C-94%,T-83%);</w:t>
            </w:r>
          </w:p>
        </w:tc>
        <w:tc>
          <w:tcPr>
            <w:tcW w:w="1000" w:type="dxa"/>
            <w:shd w:val="clear" w:color="auto" w:fill="auto"/>
            <w:vAlign w:val="center"/>
          </w:tcPr>
          <w:p w14:paraId="30E7924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C/A;T;T;T;A;C;A/C;C;A;C;G;A;G;T;C;T;G;C;T;A;G;C;T;T;A/G;A;G/A;T;G;T/C</w:t>
            </w:r>
          </w:p>
        </w:tc>
        <w:tc>
          <w:tcPr>
            <w:tcW w:w="889" w:type="dxa"/>
            <w:shd w:val="clear" w:color="auto" w:fill="auto"/>
            <w:vAlign w:val="center"/>
          </w:tcPr>
          <w:p w14:paraId="66C957D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C/A;T;C/T;T;A;C;C;C;A;C;G;T/A;G;T;C;T;A/G;C;T;A;G;C;C/T;T/C;G;A;G/A;T/G;G;T/C</w:t>
            </w:r>
          </w:p>
        </w:tc>
      </w:tr>
      <w:tr w14:paraId="21205A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133548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1701" w:type="dxa"/>
            <w:shd w:val="clear" w:color="auto" w:fill="auto"/>
            <w:vAlign w:val="center"/>
          </w:tcPr>
          <w:p w14:paraId="4707A54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TTGGGCTTCCTGGAATTGTCTTTTT</w:t>
            </w:r>
          </w:p>
        </w:tc>
        <w:tc>
          <w:tcPr>
            <w:tcW w:w="1701" w:type="dxa"/>
            <w:shd w:val="clear" w:color="auto" w:fill="auto"/>
            <w:vAlign w:val="center"/>
          </w:tcPr>
          <w:p w14:paraId="0283C2F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AAAAGCAGCAGAATGCAGATTTCT</w:t>
            </w:r>
          </w:p>
        </w:tc>
        <w:tc>
          <w:tcPr>
            <w:tcW w:w="3714" w:type="dxa"/>
            <w:shd w:val="clear" w:color="auto" w:fill="auto"/>
            <w:vAlign w:val="center"/>
          </w:tcPr>
          <w:p w14:paraId="6180029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T-100%);42(A-100%,G-9%);47(A-8%,C-100%);54(A-100%);80(G-28%,A-100%);102(A-100%);108(A-100%);114(C-9%,T-100%);132(G-100%);146(C-100%);176(T-100%);186(T-100%);191(A-14%,G-100%);192(A-89%,G-88%);194(T-100%);195(C-100%);199(G-100%,A-9%);200(G-100%);202(A-100%,C-9%);216(T-100%);224(C-100%);225(T-100%);</w:t>
            </w:r>
          </w:p>
        </w:tc>
        <w:tc>
          <w:tcPr>
            <w:tcW w:w="1000" w:type="dxa"/>
            <w:shd w:val="clear" w:color="auto" w:fill="auto"/>
            <w:vAlign w:val="center"/>
          </w:tcPr>
          <w:p w14:paraId="607272B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T;A;C;A;A;A;A;T;G;C;T;T;G;A/G;T;C;G;G/A;A;T;C;T</w:t>
            </w:r>
          </w:p>
        </w:tc>
        <w:tc>
          <w:tcPr>
            <w:tcW w:w="889" w:type="dxa"/>
            <w:shd w:val="clear" w:color="auto" w:fill="auto"/>
            <w:vAlign w:val="center"/>
          </w:tcPr>
          <w:p w14:paraId="08AC773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T;A;A/C;A;G/A;A;A;T;G;C;T;T;G;G/A;T/C;C;G;G;A;T;C;T</w:t>
            </w:r>
          </w:p>
        </w:tc>
      </w:tr>
      <w:tr w14:paraId="214243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19A1B6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1701" w:type="dxa"/>
            <w:shd w:val="clear" w:color="auto" w:fill="auto"/>
            <w:vAlign w:val="center"/>
          </w:tcPr>
          <w:p w14:paraId="711901F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CGACCCATGAAACATGAACATTGAA</w:t>
            </w:r>
          </w:p>
        </w:tc>
        <w:tc>
          <w:tcPr>
            <w:tcW w:w="1701" w:type="dxa"/>
            <w:shd w:val="clear" w:color="auto" w:fill="auto"/>
            <w:vAlign w:val="center"/>
          </w:tcPr>
          <w:p w14:paraId="0A07E56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CTTCCATGGATGCCATTAAGGAAC</w:t>
            </w:r>
          </w:p>
        </w:tc>
        <w:tc>
          <w:tcPr>
            <w:tcW w:w="3714" w:type="dxa"/>
            <w:shd w:val="clear" w:color="auto" w:fill="auto"/>
            <w:vAlign w:val="center"/>
          </w:tcPr>
          <w:p w14:paraId="05BAD6C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A-100%);39(C-100%);41(G-100%);54(A-100%);67(G-16%,T-100%);79(T-100%);82(C-100%);86(G-6%,A-100%);92(T-100%);95(T-100%);134(A-100%);160(T-100%);161(C-18%,G-100%);166(G-93%,A-83%);181(G-16%,A-100%);193(T-100%);195(G-9%,T-100%);196(G-100%);197(C-100%);204(c-100%,T-24%);207(c-100%);219(c-100%);226(G-10%,A-100%);227(G-64%,T-97%);235(T-100%);236(C-99%,A-43%);</w:t>
            </w:r>
          </w:p>
        </w:tc>
        <w:tc>
          <w:tcPr>
            <w:tcW w:w="1000" w:type="dxa"/>
            <w:shd w:val="clear" w:color="auto" w:fill="auto"/>
            <w:vAlign w:val="center"/>
          </w:tcPr>
          <w:p w14:paraId="4394208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A;C;G;A;T;T;C;A;T;T;A;T;G;A;A;T;T;G;C;C;C;C;G/A;T;T;A/C</w:t>
            </w:r>
          </w:p>
        </w:tc>
        <w:tc>
          <w:tcPr>
            <w:tcW w:w="889" w:type="dxa"/>
            <w:shd w:val="clear" w:color="auto" w:fill="auto"/>
            <w:vAlign w:val="center"/>
          </w:tcPr>
          <w:p w14:paraId="1329417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A;C;G;A;T;T;C;A;T;T;A;T;G/C;A/G;A;T;T;G;C;C/T;C;C;A;T;T;A/C</w:t>
            </w:r>
          </w:p>
        </w:tc>
      </w:tr>
      <w:tr w14:paraId="0F1442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F5E697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1701" w:type="dxa"/>
            <w:shd w:val="clear" w:color="auto" w:fill="auto"/>
            <w:vAlign w:val="center"/>
          </w:tcPr>
          <w:p w14:paraId="284F203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TTATAGACTCGATGACTTTGGACGC</w:t>
            </w:r>
          </w:p>
        </w:tc>
        <w:tc>
          <w:tcPr>
            <w:tcW w:w="1701" w:type="dxa"/>
            <w:shd w:val="clear" w:color="auto" w:fill="auto"/>
            <w:vAlign w:val="center"/>
          </w:tcPr>
          <w:p w14:paraId="57863B0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ATTCCATGAAATGCGTCCCTAAATC</w:t>
            </w:r>
          </w:p>
        </w:tc>
        <w:tc>
          <w:tcPr>
            <w:tcW w:w="3714" w:type="dxa"/>
            <w:shd w:val="clear" w:color="auto" w:fill="auto"/>
            <w:vAlign w:val="center"/>
          </w:tcPr>
          <w:p w14:paraId="24D0E38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41(C-7%,t-100%);49(A-6%,G-100%);52(G-100%);60(G-99%,T-22%);80(C-9%,T-100%);82(T-100%);109(C-100%,T-9%);141(C-38%,T-99%);144(A-22%,G-99%);173(G-9%,C-100%);184(C-39%,T-100%);188(G-100%,A-9%);190(A-100%,g-15%);223(A-22%,G-99%);227(C-100%);237(G-100%,T-8%);</w:t>
            </w:r>
          </w:p>
        </w:tc>
        <w:tc>
          <w:tcPr>
            <w:tcW w:w="1000" w:type="dxa"/>
            <w:shd w:val="clear" w:color="auto" w:fill="auto"/>
            <w:vAlign w:val="center"/>
          </w:tcPr>
          <w:p w14:paraId="565BF3F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T;A/G;G;G;T;T;C;T;G;C;T;G;A;G;C;G</w:t>
            </w:r>
          </w:p>
        </w:tc>
        <w:tc>
          <w:tcPr>
            <w:tcW w:w="889" w:type="dxa"/>
            <w:shd w:val="clear" w:color="auto" w:fill="auto"/>
            <w:vAlign w:val="center"/>
          </w:tcPr>
          <w:p w14:paraId="1CF8706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T;G;G;T/G;T;T;C;T/C;G/A;G/C;T;G;A;G/A;C;G</w:t>
            </w:r>
          </w:p>
        </w:tc>
      </w:tr>
      <w:tr w14:paraId="19F60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E822900">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1701" w:type="dxa"/>
            <w:shd w:val="clear" w:color="auto" w:fill="auto"/>
            <w:vAlign w:val="center"/>
          </w:tcPr>
          <w:p w14:paraId="55AA0C0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TGATTTCACCTTGGCTAACGATTG</w:t>
            </w:r>
          </w:p>
        </w:tc>
        <w:tc>
          <w:tcPr>
            <w:tcW w:w="1701" w:type="dxa"/>
            <w:shd w:val="clear" w:color="auto" w:fill="auto"/>
            <w:vAlign w:val="center"/>
          </w:tcPr>
          <w:p w14:paraId="32C698B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ATCTTAACATTCAAGAAAATAACCTTCAAT</w:t>
            </w:r>
          </w:p>
        </w:tc>
        <w:tc>
          <w:tcPr>
            <w:tcW w:w="3714" w:type="dxa"/>
            <w:shd w:val="clear" w:color="auto" w:fill="auto"/>
            <w:vAlign w:val="center"/>
          </w:tcPr>
          <w:p w14:paraId="425264C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44(C-99%,T-23%);72(G-6%,A-100%);84(A-100%);124(C-100%);158(G-100%);198(A-23%,T-99%);201(T-100%);222(C-100%);</w:t>
            </w:r>
          </w:p>
        </w:tc>
        <w:tc>
          <w:tcPr>
            <w:tcW w:w="1000" w:type="dxa"/>
            <w:shd w:val="clear" w:color="auto" w:fill="auto"/>
            <w:vAlign w:val="center"/>
          </w:tcPr>
          <w:p w14:paraId="340B322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C;A;A;C;G;T;T;C</w:t>
            </w:r>
          </w:p>
        </w:tc>
        <w:tc>
          <w:tcPr>
            <w:tcW w:w="889" w:type="dxa"/>
            <w:shd w:val="clear" w:color="auto" w:fill="auto"/>
            <w:vAlign w:val="center"/>
          </w:tcPr>
          <w:p w14:paraId="792E82F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C;A;A;C;G;T;T;C</w:t>
            </w:r>
          </w:p>
        </w:tc>
      </w:tr>
      <w:tr w14:paraId="18A16F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1774FB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1701" w:type="dxa"/>
            <w:shd w:val="clear" w:color="auto" w:fill="auto"/>
            <w:vAlign w:val="center"/>
          </w:tcPr>
          <w:p w14:paraId="22649F8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GATAATGTGAGCACAACTGGAAAGG</w:t>
            </w:r>
          </w:p>
        </w:tc>
        <w:tc>
          <w:tcPr>
            <w:tcW w:w="1701" w:type="dxa"/>
            <w:shd w:val="clear" w:color="auto" w:fill="auto"/>
            <w:vAlign w:val="center"/>
          </w:tcPr>
          <w:p w14:paraId="67DABAB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AGCTTTTAGTTCTTTTGAATTCATGCA</w:t>
            </w:r>
          </w:p>
        </w:tc>
        <w:tc>
          <w:tcPr>
            <w:tcW w:w="3714" w:type="dxa"/>
            <w:shd w:val="clear" w:color="auto" w:fill="auto"/>
            <w:vAlign w:val="center"/>
          </w:tcPr>
          <w:p w14:paraId="143E28B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46(G-100%);130(G-100%);139(T-100%);142(C-100%);151(G-100%);191(C-100%);</w:t>
            </w:r>
          </w:p>
        </w:tc>
        <w:tc>
          <w:tcPr>
            <w:tcW w:w="1000" w:type="dxa"/>
            <w:shd w:val="clear" w:color="auto" w:fill="auto"/>
            <w:vAlign w:val="center"/>
          </w:tcPr>
          <w:p w14:paraId="5AF8BB8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G;G;T;C;G;C</w:t>
            </w:r>
          </w:p>
        </w:tc>
        <w:tc>
          <w:tcPr>
            <w:tcW w:w="889" w:type="dxa"/>
            <w:shd w:val="clear" w:color="auto" w:fill="auto"/>
            <w:vAlign w:val="center"/>
          </w:tcPr>
          <w:p w14:paraId="71D218B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G;G;T;C;G;C</w:t>
            </w:r>
          </w:p>
        </w:tc>
      </w:tr>
      <w:tr w14:paraId="4442A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411808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1701" w:type="dxa"/>
            <w:shd w:val="clear" w:color="auto" w:fill="auto"/>
            <w:vAlign w:val="center"/>
          </w:tcPr>
          <w:p w14:paraId="16AC68C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GTTTCGGGTTGTGCTGAGTGAAAG</w:t>
            </w:r>
          </w:p>
        </w:tc>
        <w:tc>
          <w:tcPr>
            <w:tcW w:w="1701" w:type="dxa"/>
            <w:shd w:val="clear" w:color="auto" w:fill="auto"/>
            <w:vAlign w:val="center"/>
          </w:tcPr>
          <w:p w14:paraId="524C6CC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GGCACTTCATCATCATCAAAATCCT</w:t>
            </w:r>
          </w:p>
        </w:tc>
        <w:tc>
          <w:tcPr>
            <w:tcW w:w="3714" w:type="dxa"/>
            <w:shd w:val="clear" w:color="auto" w:fill="auto"/>
            <w:vAlign w:val="center"/>
          </w:tcPr>
          <w:p w14:paraId="2B8A5CE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A-100%);40(C-12%,T-100%);41(C-100%);42(T-100%);68(G-100%);75(G-20%,A-100%);77(C-100%,T-20%);80(C-94%,T-81%);90(A-7%,G-100%);95(T-100%);99(A-100%);110(A-14%,G-100%);114(A-7%,C-100%);115(A-100%,T-12%);118(C-20%,G-100%);121(C-94%,T-81%);122(G-20%,A-100%);129(A-6%,G-100%);132(C-20%,T-100%);144(C-100%);190(A-20%,C-100%);</w:t>
            </w:r>
          </w:p>
        </w:tc>
        <w:tc>
          <w:tcPr>
            <w:tcW w:w="1000" w:type="dxa"/>
            <w:shd w:val="clear" w:color="auto" w:fill="auto"/>
            <w:vAlign w:val="center"/>
          </w:tcPr>
          <w:p w14:paraId="28C741A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A;T;C;T;G;A;C;C;G;T;A/G;A/G;C;A;G;C;A;G;T;C;C</w:t>
            </w:r>
          </w:p>
        </w:tc>
        <w:tc>
          <w:tcPr>
            <w:tcW w:w="889" w:type="dxa"/>
            <w:shd w:val="clear" w:color="auto" w:fill="auto"/>
            <w:vAlign w:val="center"/>
          </w:tcPr>
          <w:p w14:paraId="330FFC1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A;T;C;T;G;G/A;C/T;T/C;A/G;T;A;G;C;A/T;G/C;T/C;G/A;G;C/T;C;A/C</w:t>
            </w:r>
          </w:p>
        </w:tc>
      </w:tr>
      <w:tr w14:paraId="5D053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6BAA7A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46</w:t>
            </w:r>
          </w:p>
        </w:tc>
        <w:tc>
          <w:tcPr>
            <w:tcW w:w="1701" w:type="dxa"/>
            <w:shd w:val="clear" w:color="auto" w:fill="auto"/>
            <w:vAlign w:val="center"/>
          </w:tcPr>
          <w:p w14:paraId="2CE2391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CAGACAGAATAAGAGTGCATCACTT</w:t>
            </w:r>
          </w:p>
        </w:tc>
        <w:tc>
          <w:tcPr>
            <w:tcW w:w="1701" w:type="dxa"/>
            <w:shd w:val="clear" w:color="auto" w:fill="auto"/>
            <w:vAlign w:val="center"/>
          </w:tcPr>
          <w:p w14:paraId="5D94F7E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CGATGTAGAGTTCCTGAAGGACAA</w:t>
            </w:r>
          </w:p>
        </w:tc>
        <w:tc>
          <w:tcPr>
            <w:tcW w:w="3714" w:type="dxa"/>
            <w:shd w:val="clear" w:color="auto" w:fill="auto"/>
            <w:vAlign w:val="center"/>
          </w:tcPr>
          <w:p w14:paraId="7BE7B89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40(G-100%);50(A-21%,T-100%);52(A-100%,T-12%);61(A-100%);65(T-100%);80(G-100%,T-12%);131(G-100%);144(T-100%);146(G-15%,A-100%);161(G-6%,C-100%);176(G-100%,T-20%);196(G-100%);199(C-100%);207(C-100%);208(T-100%);209(A-62%,G-99%);218(A-49%,G-100%);230(A-100%,T-21%);</w:t>
            </w:r>
          </w:p>
        </w:tc>
        <w:tc>
          <w:tcPr>
            <w:tcW w:w="1000" w:type="dxa"/>
            <w:shd w:val="clear" w:color="auto" w:fill="auto"/>
            <w:vAlign w:val="center"/>
          </w:tcPr>
          <w:p w14:paraId="004EA45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G;T;A;A;T;G;G;T;A;C;G;G;C;C;T;A/G;G;A</w:t>
            </w:r>
          </w:p>
        </w:tc>
        <w:tc>
          <w:tcPr>
            <w:tcW w:w="889" w:type="dxa"/>
            <w:shd w:val="clear" w:color="auto" w:fill="auto"/>
            <w:vAlign w:val="center"/>
          </w:tcPr>
          <w:p w14:paraId="4320602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G;T/A;A;A;T;G;G;T;A;C;T/G;G;C;C;T;G;G;A/T</w:t>
            </w:r>
          </w:p>
        </w:tc>
      </w:tr>
      <w:tr w14:paraId="42D49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510D976">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1701" w:type="dxa"/>
            <w:shd w:val="clear" w:color="auto" w:fill="auto"/>
            <w:vAlign w:val="center"/>
          </w:tcPr>
          <w:p w14:paraId="162DC39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TCCAATTAGAAAGTGCTGGGAAAAA</w:t>
            </w:r>
          </w:p>
        </w:tc>
        <w:tc>
          <w:tcPr>
            <w:tcW w:w="1701" w:type="dxa"/>
            <w:shd w:val="clear" w:color="auto" w:fill="auto"/>
            <w:vAlign w:val="center"/>
          </w:tcPr>
          <w:p w14:paraId="7CA3647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GAGTTGTTCCATGTGGTTACTGTTT</w:t>
            </w:r>
          </w:p>
        </w:tc>
        <w:tc>
          <w:tcPr>
            <w:tcW w:w="3714" w:type="dxa"/>
            <w:shd w:val="clear" w:color="auto" w:fill="auto"/>
            <w:vAlign w:val="center"/>
          </w:tcPr>
          <w:p w14:paraId="32FD688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G-100%,c-14%);49(A-100%,T-8%);50(T-100%);81(T-100%);84(C-99%,T-15%);89(A-100%);90(C-25%,A-99%);92(G-13%,A-100%);96(C-10%,G-100%);102(G-100%);106(G-34%,A-99%);110(C-5%,T-100%);122(C-100%);123(A-100%);137(C-13%,A-100%);142(C-100%);155(T-100%);166(G-100%,C-25%);175(A-98%,T-35%);201(G-5%,A-100%);227(A-99%,T-29%);</w:t>
            </w:r>
          </w:p>
        </w:tc>
        <w:tc>
          <w:tcPr>
            <w:tcW w:w="1000" w:type="dxa"/>
            <w:shd w:val="clear" w:color="auto" w:fill="auto"/>
            <w:vAlign w:val="center"/>
          </w:tcPr>
          <w:p w14:paraId="510A551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G;A;T;T;C;A;A;A;G;G;G/A;T;C;A;A;C;T;G;A;A;A</w:t>
            </w:r>
          </w:p>
        </w:tc>
        <w:tc>
          <w:tcPr>
            <w:tcW w:w="889" w:type="dxa"/>
            <w:shd w:val="clear" w:color="auto" w:fill="auto"/>
            <w:vAlign w:val="center"/>
          </w:tcPr>
          <w:p w14:paraId="256A7FA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G;A;T;T;C;A;A;A;G;G;A;T;C;A;A;C;T;G;A;A;A</w:t>
            </w:r>
          </w:p>
        </w:tc>
      </w:tr>
      <w:tr w14:paraId="23ECE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10CF600">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1701" w:type="dxa"/>
            <w:shd w:val="clear" w:color="auto" w:fill="auto"/>
            <w:vAlign w:val="center"/>
          </w:tcPr>
          <w:p w14:paraId="31F7711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AGGCGTTTCTCTGATTGAAATTACA</w:t>
            </w:r>
          </w:p>
        </w:tc>
        <w:tc>
          <w:tcPr>
            <w:tcW w:w="1701" w:type="dxa"/>
            <w:shd w:val="clear" w:color="auto" w:fill="auto"/>
            <w:vAlign w:val="center"/>
          </w:tcPr>
          <w:p w14:paraId="19E87CF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ATGGAATGCATTTGATCCCCATTTC</w:t>
            </w:r>
          </w:p>
        </w:tc>
        <w:tc>
          <w:tcPr>
            <w:tcW w:w="3714" w:type="dxa"/>
            <w:shd w:val="clear" w:color="auto" w:fill="auto"/>
            <w:vAlign w:val="center"/>
          </w:tcPr>
          <w:p w14:paraId="3427EF0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38(A-100%);43(C-100%);66(T-100%);93(A-8%,G-100%);98(A-99%);112(C-100%,T-8%);</w:t>
            </w:r>
          </w:p>
        </w:tc>
        <w:tc>
          <w:tcPr>
            <w:tcW w:w="1000" w:type="dxa"/>
            <w:shd w:val="clear" w:color="auto" w:fill="auto"/>
            <w:vAlign w:val="center"/>
          </w:tcPr>
          <w:p w14:paraId="1A9EB32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A;C;A;G;A;C</w:t>
            </w:r>
          </w:p>
        </w:tc>
        <w:tc>
          <w:tcPr>
            <w:tcW w:w="889" w:type="dxa"/>
            <w:shd w:val="clear" w:color="auto" w:fill="auto"/>
            <w:vAlign w:val="center"/>
          </w:tcPr>
          <w:p w14:paraId="321F66D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A;C;T;G;A;C</w:t>
            </w:r>
          </w:p>
        </w:tc>
      </w:tr>
      <w:tr w14:paraId="77517D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487BDF5">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49</w:t>
            </w:r>
          </w:p>
        </w:tc>
        <w:tc>
          <w:tcPr>
            <w:tcW w:w="1701" w:type="dxa"/>
            <w:shd w:val="clear" w:color="auto" w:fill="auto"/>
            <w:vAlign w:val="center"/>
          </w:tcPr>
          <w:p w14:paraId="48DF380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TGGCTGAACCTTTAGCATTATTGTT</w:t>
            </w:r>
          </w:p>
        </w:tc>
        <w:tc>
          <w:tcPr>
            <w:tcW w:w="1701" w:type="dxa"/>
            <w:shd w:val="clear" w:color="auto" w:fill="auto"/>
            <w:vAlign w:val="center"/>
          </w:tcPr>
          <w:p w14:paraId="06F858E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CCTGGAACAAAAGCAAGATGTAGTT</w:t>
            </w:r>
          </w:p>
        </w:tc>
        <w:tc>
          <w:tcPr>
            <w:tcW w:w="3714" w:type="dxa"/>
            <w:shd w:val="clear" w:color="auto" w:fill="auto"/>
            <w:vAlign w:val="center"/>
          </w:tcPr>
          <w:p w14:paraId="1E693A4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C-29%,G-6%,A-100%);41(C-10%,T-100%);42(C-40%,T-99%);43(A-100%);46(A-100%);49(G-13%,A-98%);60(T-100%);64(C-100%);66(T-100%);74(C-100%);79(T-100%);83(C-100%);93(C-100%);105(C-100%,T-8%);125(A-37%,G-98%);148(G-100%,A-10%);151(A-100%);154(C-100%);156(g-100%);197(C-100%);200(A-100%);204(C-99%,G-11%,T-28%);218(G-100%);219(A-28%,G-100%);</w:t>
            </w:r>
          </w:p>
        </w:tc>
        <w:tc>
          <w:tcPr>
            <w:tcW w:w="1000" w:type="dxa"/>
            <w:shd w:val="clear" w:color="auto" w:fill="auto"/>
            <w:vAlign w:val="center"/>
          </w:tcPr>
          <w:p w14:paraId="1CE3381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A;T;T/C;A;A;A;T;C;T;C/G;T;C;C;C;G;G;A;C;G;T/C;A;G/C;G;G</w:t>
            </w:r>
          </w:p>
        </w:tc>
        <w:tc>
          <w:tcPr>
            <w:tcW w:w="889" w:type="dxa"/>
            <w:shd w:val="clear" w:color="auto" w:fill="auto"/>
            <w:vAlign w:val="center"/>
          </w:tcPr>
          <w:p w14:paraId="40D238F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A;T;T;A;A;A;T;C;T;C;T;C;C;C;G;G;A;C;G;C;A;C;G;G</w:t>
            </w:r>
          </w:p>
        </w:tc>
      </w:tr>
      <w:tr w14:paraId="51C4D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7640AE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1701" w:type="dxa"/>
            <w:shd w:val="clear" w:color="auto" w:fill="auto"/>
            <w:vAlign w:val="center"/>
          </w:tcPr>
          <w:p w14:paraId="5F3570E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ACATCCTTGACTTGGGAGAATAATTTC</w:t>
            </w:r>
          </w:p>
        </w:tc>
        <w:tc>
          <w:tcPr>
            <w:tcW w:w="1701" w:type="dxa"/>
            <w:shd w:val="clear" w:color="auto" w:fill="auto"/>
            <w:vAlign w:val="center"/>
          </w:tcPr>
          <w:p w14:paraId="575DE85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AATTCTCAGCGGGCCAATTCAATC</w:t>
            </w:r>
          </w:p>
        </w:tc>
        <w:tc>
          <w:tcPr>
            <w:tcW w:w="3714" w:type="dxa"/>
            <w:shd w:val="clear" w:color="auto" w:fill="auto"/>
            <w:vAlign w:val="center"/>
          </w:tcPr>
          <w:p w14:paraId="5D6B175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C-6%,T-100%);66(C-100%);68(G-11%,A-100%);71(G-100%);72(C-12%,T-100%);75(C-100%,T-23%);87(T-100%);93(A-100%);111(T-100%);117(C-100%);132(G-100%);159(A-6%,G-100%);188(C-100%);191(C-100%,T-14%);213(A-30%,C-99%);225(C-51%,T-99%);227(G-23%,A-100%);229(G-10%,A-100%);237(A-6%,T-100%);</w:t>
            </w:r>
          </w:p>
        </w:tc>
        <w:tc>
          <w:tcPr>
            <w:tcW w:w="1000" w:type="dxa"/>
            <w:shd w:val="clear" w:color="auto" w:fill="auto"/>
            <w:vAlign w:val="center"/>
          </w:tcPr>
          <w:p w14:paraId="19727A7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T;C;A;G;T;C;T;A;T;C;G;G;C;C;C;T;A;A;T</w:t>
            </w:r>
          </w:p>
        </w:tc>
        <w:tc>
          <w:tcPr>
            <w:tcW w:w="889" w:type="dxa"/>
            <w:shd w:val="clear" w:color="auto" w:fill="auto"/>
            <w:vAlign w:val="center"/>
          </w:tcPr>
          <w:p w14:paraId="0D9549E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T;C;G/A;G;T;T/C;T;A;T;C;G;G;C;C;C;C/T;G/A;A;T</w:t>
            </w:r>
          </w:p>
        </w:tc>
      </w:tr>
      <w:tr w14:paraId="0585A1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6E0414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51</w:t>
            </w:r>
          </w:p>
        </w:tc>
        <w:tc>
          <w:tcPr>
            <w:tcW w:w="1701" w:type="dxa"/>
            <w:shd w:val="clear" w:color="auto" w:fill="auto"/>
            <w:vAlign w:val="center"/>
          </w:tcPr>
          <w:p w14:paraId="4AD2EC3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CTTTGAAGACCCTGAAAGCTTGATT</w:t>
            </w:r>
          </w:p>
        </w:tc>
        <w:tc>
          <w:tcPr>
            <w:tcW w:w="1701" w:type="dxa"/>
            <w:shd w:val="clear" w:color="auto" w:fill="auto"/>
            <w:vAlign w:val="center"/>
          </w:tcPr>
          <w:p w14:paraId="3BB359E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CTCAGAGAGGGCCAATGCAC</w:t>
            </w:r>
          </w:p>
        </w:tc>
        <w:tc>
          <w:tcPr>
            <w:tcW w:w="3714" w:type="dxa"/>
            <w:shd w:val="clear" w:color="auto" w:fill="auto"/>
            <w:vAlign w:val="center"/>
          </w:tcPr>
          <w:p w14:paraId="2506E72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48(A-12%,G-100%);52(T-100%);70(G-95%,A-43%);79(C-100%);111(G-8%,A-100%);138(G-100%);145(C-100%,T-21%);152(A-95%,C-43%);157(A-11%,G-100%);162(G-100%);177(C-100%);178(T-100%);195(A-100%);205(A-8%,T-100%);208(C-100%);210(G-100%);211(G-38%,T-100%);226(C-100%);229(C-100%,T-48%);</w:t>
            </w:r>
          </w:p>
        </w:tc>
        <w:tc>
          <w:tcPr>
            <w:tcW w:w="1000" w:type="dxa"/>
            <w:shd w:val="clear" w:color="auto" w:fill="auto"/>
            <w:vAlign w:val="center"/>
          </w:tcPr>
          <w:p w14:paraId="02260D4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G;T;A;C;A;G;C;C;G;G;C;T;A;T;C;G;T;C;C</w:t>
            </w:r>
          </w:p>
        </w:tc>
        <w:tc>
          <w:tcPr>
            <w:tcW w:w="889" w:type="dxa"/>
            <w:shd w:val="clear" w:color="auto" w:fill="auto"/>
            <w:vAlign w:val="center"/>
          </w:tcPr>
          <w:p w14:paraId="3042FB3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G;T;G/A;C;G/A;G;C;A/C;G;G;C;T;A;T/A;C;G;T;C;C/T</w:t>
            </w:r>
          </w:p>
        </w:tc>
      </w:tr>
      <w:tr w14:paraId="41B98C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F70C2F9">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1701" w:type="dxa"/>
            <w:shd w:val="clear" w:color="auto" w:fill="auto"/>
            <w:vAlign w:val="center"/>
          </w:tcPr>
          <w:p w14:paraId="2CCEA2B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ATAGACTCTTAAGGCCTGGAGGATA</w:t>
            </w:r>
          </w:p>
        </w:tc>
        <w:tc>
          <w:tcPr>
            <w:tcW w:w="1701" w:type="dxa"/>
            <w:shd w:val="clear" w:color="auto" w:fill="auto"/>
            <w:vAlign w:val="center"/>
          </w:tcPr>
          <w:p w14:paraId="609E74C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AAAAACAGGTTAACAAGAGCATAGT</w:t>
            </w:r>
          </w:p>
        </w:tc>
        <w:tc>
          <w:tcPr>
            <w:tcW w:w="3714" w:type="dxa"/>
            <w:shd w:val="clear" w:color="auto" w:fill="auto"/>
            <w:vAlign w:val="center"/>
          </w:tcPr>
          <w:p w14:paraId="555CBE5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46(G-99%);47(G-99%);57(C-5%,A-100%);96(A-14%,C-100%);104(T-100%);113(T-100%);119(C-100%,T-6%);156(A-100%);194(A-5%,G-100%);199(G-100%);206(A-100%);214(A-100%);</w:t>
            </w:r>
          </w:p>
        </w:tc>
        <w:tc>
          <w:tcPr>
            <w:tcW w:w="1000" w:type="dxa"/>
            <w:shd w:val="clear" w:color="auto" w:fill="auto"/>
            <w:vAlign w:val="center"/>
          </w:tcPr>
          <w:p w14:paraId="16333DA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G;G;A;C;T;T;C;A;G;G;A;A</w:t>
            </w:r>
          </w:p>
        </w:tc>
        <w:tc>
          <w:tcPr>
            <w:tcW w:w="889" w:type="dxa"/>
            <w:shd w:val="clear" w:color="auto" w:fill="auto"/>
            <w:vAlign w:val="center"/>
          </w:tcPr>
          <w:p w14:paraId="0562B64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G;G;A;C;T;T;C;A;G;G;A;A</w:t>
            </w:r>
          </w:p>
        </w:tc>
      </w:tr>
      <w:tr w14:paraId="40C839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D7E349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53</w:t>
            </w:r>
          </w:p>
        </w:tc>
        <w:tc>
          <w:tcPr>
            <w:tcW w:w="1701" w:type="dxa"/>
            <w:shd w:val="clear" w:color="auto" w:fill="auto"/>
            <w:vAlign w:val="center"/>
          </w:tcPr>
          <w:p w14:paraId="4D21E08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TGGTTAAGAAAATGTTCAGGGTGTC</w:t>
            </w:r>
          </w:p>
        </w:tc>
        <w:tc>
          <w:tcPr>
            <w:tcW w:w="1701" w:type="dxa"/>
            <w:shd w:val="clear" w:color="auto" w:fill="auto"/>
            <w:vAlign w:val="center"/>
          </w:tcPr>
          <w:p w14:paraId="5596AD1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TTTCAGTACATTCTTCCTTCCCCTT</w:t>
            </w:r>
          </w:p>
        </w:tc>
        <w:tc>
          <w:tcPr>
            <w:tcW w:w="3714" w:type="dxa"/>
            <w:shd w:val="clear" w:color="auto" w:fill="auto"/>
            <w:vAlign w:val="center"/>
          </w:tcPr>
          <w:p w14:paraId="1027D50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A-16%,G-100%);44(C-100%);47(C-100%,T-30%);48(G-100%);50(G-100%);56(C-95%,G-78%);59(C-17%,A-100%);69(C-12%,T-100%);76(G-6%,A-100%);80(A-6%,G-100%);84(G-100%);110(G-100%);113(G-100%);116(C-11%,G-100%);131(A-100%);152(T-100%);177(G-100%,A-26%);178(G-100%);194(C-86%,G-89%);196(C-100%);</w:t>
            </w:r>
          </w:p>
        </w:tc>
        <w:tc>
          <w:tcPr>
            <w:tcW w:w="1000" w:type="dxa"/>
            <w:shd w:val="clear" w:color="auto" w:fill="auto"/>
            <w:vAlign w:val="center"/>
          </w:tcPr>
          <w:p w14:paraId="5D717E1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G;C;C;G;G;C/G;A;T;A;G;G;G;G;G;A;T;G;G;C/G;C</w:t>
            </w:r>
          </w:p>
        </w:tc>
        <w:tc>
          <w:tcPr>
            <w:tcW w:w="889" w:type="dxa"/>
            <w:shd w:val="clear" w:color="auto" w:fill="auto"/>
            <w:vAlign w:val="center"/>
          </w:tcPr>
          <w:p w14:paraId="4561A09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G;C;C;G;G;G;A;T;A;G;G;G;G;G;A;T;G/A;G;C/G;C</w:t>
            </w:r>
          </w:p>
        </w:tc>
      </w:tr>
      <w:tr w14:paraId="4C3A3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C47C4B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54</w:t>
            </w:r>
          </w:p>
        </w:tc>
        <w:tc>
          <w:tcPr>
            <w:tcW w:w="1701" w:type="dxa"/>
            <w:shd w:val="clear" w:color="auto" w:fill="auto"/>
            <w:vAlign w:val="center"/>
          </w:tcPr>
          <w:p w14:paraId="6DF0CBA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CTGTCTGTCAAAGAACTCGAGAAAC</w:t>
            </w:r>
          </w:p>
        </w:tc>
        <w:tc>
          <w:tcPr>
            <w:tcW w:w="1701" w:type="dxa"/>
            <w:shd w:val="clear" w:color="auto" w:fill="auto"/>
            <w:vAlign w:val="center"/>
          </w:tcPr>
          <w:p w14:paraId="39EF073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ACTTCATTGCCAGCCCCTC</w:t>
            </w:r>
          </w:p>
        </w:tc>
        <w:tc>
          <w:tcPr>
            <w:tcW w:w="3714" w:type="dxa"/>
            <w:shd w:val="clear" w:color="auto" w:fill="auto"/>
            <w:vAlign w:val="center"/>
          </w:tcPr>
          <w:p w14:paraId="74A5C6A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C-99%,T-7%);43(T-100%);44(C-99%,T-7%);49(C-100%);54(A-100%);71(A-100%);72(C-100%,T-15%);74(A-15%,G-100%);78(C-100%,T-16%);88(T-100%);93(A-100%);95(G-100%);99(C-100%,T-14%);105(G-16%,T-100%);118(C-100%);123(G-100%);124(T-99%);135(C-100%);141(C-100%);144(C-100%);154(C-100%);155(G-100%);175(G-100%);176(T-100%);177(C-100%);189(C-97%,T-16%);192(C-10%,T-100%);202(A-100%);207(C-100%,T-15%);209(G-100%);</w:t>
            </w:r>
          </w:p>
        </w:tc>
        <w:tc>
          <w:tcPr>
            <w:tcW w:w="1000" w:type="dxa"/>
            <w:shd w:val="clear" w:color="auto" w:fill="auto"/>
            <w:vAlign w:val="center"/>
          </w:tcPr>
          <w:p w14:paraId="6EE4651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C;T;C;C;A;A;C;G;C;T;A;G;C;T;C;G;C;C;C;C;C;G;G;T;C;C;T;A;C;G</w:t>
            </w:r>
          </w:p>
        </w:tc>
        <w:tc>
          <w:tcPr>
            <w:tcW w:w="889" w:type="dxa"/>
            <w:shd w:val="clear" w:color="auto" w:fill="auto"/>
            <w:vAlign w:val="center"/>
          </w:tcPr>
          <w:p w14:paraId="0E8CD8D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T/C;T;T/C;C;A;A;C/T;A/G;T/C;T;A;G;C;G/T;C;G;T;C;C;C;C;G;G;T;C;C;T;A;C/T;A/G</w:t>
            </w:r>
          </w:p>
        </w:tc>
      </w:tr>
      <w:tr w14:paraId="2A9923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3C237F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55</w:t>
            </w:r>
          </w:p>
        </w:tc>
        <w:tc>
          <w:tcPr>
            <w:tcW w:w="1701" w:type="dxa"/>
            <w:shd w:val="clear" w:color="auto" w:fill="auto"/>
            <w:vAlign w:val="center"/>
          </w:tcPr>
          <w:p w14:paraId="60575B6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TGGACAAATCAGTGTTCCTAAGAAG</w:t>
            </w:r>
          </w:p>
        </w:tc>
        <w:tc>
          <w:tcPr>
            <w:tcW w:w="1701" w:type="dxa"/>
            <w:shd w:val="clear" w:color="auto" w:fill="auto"/>
            <w:vAlign w:val="center"/>
          </w:tcPr>
          <w:p w14:paraId="130A196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TGAATTCAATCCTAACAAAGCTCTCA</w:t>
            </w:r>
          </w:p>
        </w:tc>
        <w:tc>
          <w:tcPr>
            <w:tcW w:w="3714" w:type="dxa"/>
            <w:shd w:val="clear" w:color="auto" w:fill="auto"/>
            <w:vAlign w:val="center"/>
          </w:tcPr>
          <w:p w14:paraId="54C4AB8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42(G-100%);43(T-100%);48(T-100%);61(C-100%);70(C-62%,A-96%);84(G-7%,T-100%);90(C-7%,G-100%);98(G-20%,A-100%);99(C-17%,T-100%);113(T-100%);139(C-56%,T-98%);170(C-9%,T-100%);236(T-100%);</w:t>
            </w:r>
          </w:p>
        </w:tc>
        <w:tc>
          <w:tcPr>
            <w:tcW w:w="1000" w:type="dxa"/>
            <w:shd w:val="clear" w:color="auto" w:fill="auto"/>
            <w:vAlign w:val="center"/>
          </w:tcPr>
          <w:p w14:paraId="125F174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G;T/C;T;C;A;T;G;A;T/C;T;T/C;T;T</w:t>
            </w:r>
          </w:p>
        </w:tc>
        <w:tc>
          <w:tcPr>
            <w:tcW w:w="889" w:type="dxa"/>
            <w:shd w:val="clear" w:color="auto" w:fill="auto"/>
            <w:vAlign w:val="center"/>
          </w:tcPr>
          <w:p w14:paraId="651695F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G;T;T;C;C/A;T;G;A/G;T;T;C/T;T;T</w:t>
            </w:r>
          </w:p>
        </w:tc>
      </w:tr>
      <w:tr w14:paraId="743DBC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6324E6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1701" w:type="dxa"/>
            <w:shd w:val="clear" w:color="auto" w:fill="auto"/>
            <w:vAlign w:val="center"/>
          </w:tcPr>
          <w:p w14:paraId="2407188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TTTCAATGAAAACAACAAATGGCAC</w:t>
            </w:r>
          </w:p>
        </w:tc>
        <w:tc>
          <w:tcPr>
            <w:tcW w:w="1701" w:type="dxa"/>
            <w:shd w:val="clear" w:color="auto" w:fill="auto"/>
            <w:vAlign w:val="center"/>
          </w:tcPr>
          <w:p w14:paraId="046D9CA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ACTTAATTCTGATGAAATTTAATTTTTAGTGTC</w:t>
            </w:r>
          </w:p>
        </w:tc>
        <w:tc>
          <w:tcPr>
            <w:tcW w:w="3714" w:type="dxa"/>
            <w:shd w:val="clear" w:color="auto" w:fill="auto"/>
            <w:vAlign w:val="center"/>
          </w:tcPr>
          <w:p w14:paraId="62159E1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43(G-95%,T-11%);56(G-31%,A-88%);60(G-15%,A-100%);174(A-78%,C-67%);175(G-99%);180(C-100%,T-7%);200(A-80%,G-55%);201(G-31%,C-88%);</w:t>
            </w:r>
          </w:p>
        </w:tc>
        <w:tc>
          <w:tcPr>
            <w:tcW w:w="1000" w:type="dxa"/>
            <w:shd w:val="clear" w:color="auto" w:fill="auto"/>
            <w:vAlign w:val="center"/>
          </w:tcPr>
          <w:p w14:paraId="1F157E7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G;A;A;A;G;C;A;C</w:t>
            </w:r>
          </w:p>
        </w:tc>
        <w:tc>
          <w:tcPr>
            <w:tcW w:w="889" w:type="dxa"/>
            <w:shd w:val="clear" w:color="auto" w:fill="auto"/>
            <w:vAlign w:val="center"/>
          </w:tcPr>
          <w:p w14:paraId="73528E4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G;A;A;A;G;C;A;C</w:t>
            </w:r>
          </w:p>
        </w:tc>
      </w:tr>
      <w:tr w14:paraId="4EB88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601B66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57</w:t>
            </w:r>
          </w:p>
        </w:tc>
        <w:tc>
          <w:tcPr>
            <w:tcW w:w="1701" w:type="dxa"/>
            <w:shd w:val="clear" w:color="auto" w:fill="auto"/>
            <w:vAlign w:val="center"/>
          </w:tcPr>
          <w:p w14:paraId="391BD18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AGCAAAAGAAATGTTCAATGTCAACA</w:t>
            </w:r>
          </w:p>
        </w:tc>
        <w:tc>
          <w:tcPr>
            <w:tcW w:w="1701" w:type="dxa"/>
            <w:shd w:val="clear" w:color="auto" w:fill="auto"/>
            <w:vAlign w:val="center"/>
          </w:tcPr>
          <w:p w14:paraId="57F98D6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TCTTATTTCATTTTTATTTACCCTCAACAA</w:t>
            </w:r>
          </w:p>
        </w:tc>
        <w:tc>
          <w:tcPr>
            <w:tcW w:w="3714" w:type="dxa"/>
            <w:shd w:val="clear" w:color="auto" w:fill="auto"/>
            <w:vAlign w:val="center"/>
          </w:tcPr>
          <w:p w14:paraId="1FF1737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51(c-100%);52(A-7%,C-8%,t-100%);87(T-100%);92(C-100%,T-14%);105(A-19%,T-100%);107(C-100%,T-8%);129(A-19%,G-100%);152(g-100%,T-25%);212(T-100%);229(G-100%);</w:t>
            </w:r>
          </w:p>
        </w:tc>
        <w:tc>
          <w:tcPr>
            <w:tcW w:w="1000" w:type="dxa"/>
            <w:shd w:val="clear" w:color="auto" w:fill="auto"/>
            <w:vAlign w:val="center"/>
          </w:tcPr>
          <w:p w14:paraId="41D7ECE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C;T;T;C/T;T;C;G;G;T;G</w:t>
            </w:r>
          </w:p>
        </w:tc>
        <w:tc>
          <w:tcPr>
            <w:tcW w:w="889" w:type="dxa"/>
            <w:shd w:val="clear" w:color="auto" w:fill="auto"/>
            <w:vAlign w:val="center"/>
          </w:tcPr>
          <w:p w14:paraId="6E60477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C;T;T;C;A/T;C;G/A;G;T;G</w:t>
            </w:r>
          </w:p>
        </w:tc>
      </w:tr>
      <w:tr w14:paraId="511A7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0D07E9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1701" w:type="dxa"/>
            <w:shd w:val="clear" w:color="auto" w:fill="auto"/>
            <w:vAlign w:val="center"/>
          </w:tcPr>
          <w:p w14:paraId="35E4DDD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AAGTACAAACAAGCTGCACATCAAT</w:t>
            </w:r>
          </w:p>
        </w:tc>
        <w:tc>
          <w:tcPr>
            <w:tcW w:w="1701" w:type="dxa"/>
            <w:shd w:val="clear" w:color="auto" w:fill="auto"/>
            <w:vAlign w:val="center"/>
          </w:tcPr>
          <w:p w14:paraId="05B9526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GATTCATTGCCTGGATTTTTCAACC</w:t>
            </w:r>
          </w:p>
        </w:tc>
        <w:tc>
          <w:tcPr>
            <w:tcW w:w="3714" w:type="dxa"/>
            <w:shd w:val="clear" w:color="auto" w:fill="auto"/>
            <w:vAlign w:val="center"/>
          </w:tcPr>
          <w:p w14:paraId="644AAD4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50(t-100%);51(G-41%,a-98%);54(A-100%,T-16%);57(C-13%,T-100%);64(A-100%);89(C-100%);96(A-100%);138(C-100%);155(G-100%);178(T-100%);189(C-100%);196(G-100%);207(C-77%,T-76%);222(C-95%,T-47%);228(A-100%);237(C-95%,T-47%);</w:t>
            </w:r>
          </w:p>
        </w:tc>
        <w:tc>
          <w:tcPr>
            <w:tcW w:w="1000" w:type="dxa"/>
            <w:shd w:val="clear" w:color="auto" w:fill="auto"/>
            <w:vAlign w:val="center"/>
          </w:tcPr>
          <w:p w14:paraId="76476E2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T;G/A;A;T;A;C;A;C;G;T;C;G/A;T/C;C;A;C</w:t>
            </w:r>
          </w:p>
        </w:tc>
        <w:tc>
          <w:tcPr>
            <w:tcW w:w="889" w:type="dxa"/>
            <w:shd w:val="clear" w:color="auto" w:fill="auto"/>
            <w:vAlign w:val="center"/>
          </w:tcPr>
          <w:p w14:paraId="4AFC2ED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T;A/G;A/C;A/T/C;A;A/C;A/G;C/A;G;T/C;C/T;G;T;C;T/A;C</w:t>
            </w:r>
          </w:p>
        </w:tc>
      </w:tr>
      <w:tr w14:paraId="417828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231AB4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59</w:t>
            </w:r>
          </w:p>
        </w:tc>
        <w:tc>
          <w:tcPr>
            <w:tcW w:w="1701" w:type="dxa"/>
            <w:shd w:val="clear" w:color="auto" w:fill="auto"/>
            <w:vAlign w:val="center"/>
          </w:tcPr>
          <w:p w14:paraId="67685FB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GAGGTGAGGTAAGCGACACC</w:t>
            </w:r>
          </w:p>
        </w:tc>
        <w:tc>
          <w:tcPr>
            <w:tcW w:w="1701" w:type="dxa"/>
            <w:shd w:val="clear" w:color="auto" w:fill="auto"/>
            <w:vAlign w:val="center"/>
          </w:tcPr>
          <w:p w14:paraId="0C8CE01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CCAGACTCAGCTATAACCCACAC</w:t>
            </w:r>
          </w:p>
        </w:tc>
        <w:tc>
          <w:tcPr>
            <w:tcW w:w="3714" w:type="dxa"/>
            <w:shd w:val="clear" w:color="auto" w:fill="auto"/>
            <w:vAlign w:val="center"/>
          </w:tcPr>
          <w:p w14:paraId="24AEAC1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34(G-100%,T-24%);35(C-35%,T-100%);56(A-98%,G-28%);60(G-100%);61(G-100%);66(G-100%);72(A-19%,G-100%);89(C-100%,T-7%);90(G-5%,C-100%);92(G-100%);96(G-100%);102(G-100%,T-9%);104(A-8%,C-100%);105(G-100%);122(C-100%);126(A-13%,G-100%);132(A-44%,G-100%);140(T-100%);141(G-100%);146(G-100%);155(A-9%,G-100%);156(G-100%,T-29%);171(T-100%);180(C-9%,T-100%);184(G-100%);192(C-7%,G-99%);199(A-90%,T-79%);204(G-100%);205(A-100%);207(A-100%,T-12%);209(G-97%,T-65%);218(G-12%,A-100%);225(A-100%);228(T-100%);231(C-77%,A-92%);</w:t>
            </w:r>
          </w:p>
        </w:tc>
        <w:tc>
          <w:tcPr>
            <w:tcW w:w="1000" w:type="dxa"/>
            <w:shd w:val="clear" w:color="auto" w:fill="auto"/>
            <w:vAlign w:val="center"/>
          </w:tcPr>
          <w:p w14:paraId="3985856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G;T;A;G;G;G;G;C;C;G;G;G;C;G;C;G;A/G;T;G;G;G;T/G;T;T;G;G;A/T;G;A;A;G/T;A;A;T;C/A</w:t>
            </w:r>
          </w:p>
        </w:tc>
        <w:tc>
          <w:tcPr>
            <w:tcW w:w="889" w:type="dxa"/>
            <w:shd w:val="clear" w:color="auto" w:fill="auto"/>
            <w:vAlign w:val="center"/>
          </w:tcPr>
          <w:p w14:paraId="05B17C9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G;T;G;G;G;G/A;G;C;C;G;G/A;G;C;G;C;G;G;T/C;G;G;G;G;T;T;G;C/G;A;G;A;T/A;G;A/G;A;C/T;A</w:t>
            </w:r>
          </w:p>
        </w:tc>
      </w:tr>
      <w:tr w14:paraId="107EA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BC691A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701" w:type="dxa"/>
            <w:shd w:val="clear" w:color="auto" w:fill="auto"/>
            <w:vAlign w:val="center"/>
          </w:tcPr>
          <w:p w14:paraId="47A31BC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CTTCCATAGCCAAGCTTACCGTC</w:t>
            </w:r>
          </w:p>
        </w:tc>
        <w:tc>
          <w:tcPr>
            <w:tcW w:w="1701" w:type="dxa"/>
            <w:shd w:val="clear" w:color="auto" w:fill="auto"/>
            <w:vAlign w:val="center"/>
          </w:tcPr>
          <w:p w14:paraId="7C9EFF8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AATCAAATGGATTCGCATTCCTCC</w:t>
            </w:r>
          </w:p>
        </w:tc>
        <w:tc>
          <w:tcPr>
            <w:tcW w:w="3714" w:type="dxa"/>
            <w:shd w:val="clear" w:color="auto" w:fill="auto"/>
            <w:vAlign w:val="center"/>
          </w:tcPr>
          <w:p w14:paraId="496706F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G-100%);50(A-100%);86(G-100%);89(A-21%,C-99%);91(A-14%,G-100%);99(A-19%,G-100%);112(G-44%,C-95%);114(G-100%,C-11%);115(C-100%,A-11%);121(C-100%);125(A-100%);134(A-10%,G-100%);140(A-8%,C-100%);141(A-21%,G-100%);151(C-76%,T-89%);152(A-19%,G-100%);164(A-100%);170(C-100%);175(C-24%,T-98%);178(C-100%);180(A-56%,G-94%);188(A-34%,G-99%);191(G-90%,T-68%);200(G-100%);204(G-100%);218(A-56%,G-94%);224(G-7%,C-100%);228(G-100%);</w:t>
            </w:r>
          </w:p>
        </w:tc>
        <w:tc>
          <w:tcPr>
            <w:tcW w:w="1000" w:type="dxa"/>
            <w:shd w:val="clear" w:color="auto" w:fill="auto"/>
            <w:vAlign w:val="center"/>
          </w:tcPr>
          <w:p w14:paraId="740668A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G;A;G;C;G;G;C;G;C;C;A;G;C;A/G;T;G;A;C;T;C;G;G;G;G;G;G;C;G</w:t>
            </w:r>
          </w:p>
        </w:tc>
        <w:tc>
          <w:tcPr>
            <w:tcW w:w="889" w:type="dxa"/>
            <w:shd w:val="clear" w:color="auto" w:fill="auto"/>
            <w:vAlign w:val="center"/>
          </w:tcPr>
          <w:p w14:paraId="01EE6AC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G;A;G;C;G;G;G/C;G/C;A/C;C;A;G/A;C;G;C;G;A;C;T/C;C;G/A;G;T;G;G;A/G;C;G</w:t>
            </w:r>
          </w:p>
        </w:tc>
      </w:tr>
      <w:tr w14:paraId="7A7F0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B97EC40">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61</w:t>
            </w:r>
          </w:p>
        </w:tc>
        <w:tc>
          <w:tcPr>
            <w:tcW w:w="1701" w:type="dxa"/>
            <w:shd w:val="clear" w:color="auto" w:fill="auto"/>
            <w:vAlign w:val="center"/>
          </w:tcPr>
          <w:p w14:paraId="1DF7A80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GCAGGGTAATTACTCAGCAGAGAAT</w:t>
            </w:r>
          </w:p>
        </w:tc>
        <w:tc>
          <w:tcPr>
            <w:tcW w:w="1701" w:type="dxa"/>
            <w:shd w:val="clear" w:color="auto" w:fill="auto"/>
            <w:vAlign w:val="center"/>
          </w:tcPr>
          <w:p w14:paraId="503B0F5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ACTACAAACACCATAAGCTTGATGA</w:t>
            </w:r>
          </w:p>
        </w:tc>
        <w:tc>
          <w:tcPr>
            <w:tcW w:w="3714" w:type="dxa"/>
            <w:shd w:val="clear" w:color="auto" w:fill="auto"/>
            <w:vAlign w:val="center"/>
          </w:tcPr>
          <w:p w14:paraId="035AA53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A-14%,G-100%);53(T-100%);73(A-100%);97(G-15%,A-100%);103(A-100%);106(G-100%);108(T-100%);113(G-100%);114(C-100%);162(A-100%,T-12%);170(T-100%);177(C-22%,T-100%);179(C-100%,T-35%);187(G-14%,C-100%);192(G-97%,T-68%);193(A-12%,G-100%);198(C-100%);199(G-100%);204(A-100%);205(C-100%,T-16%);211(G-6%,A-100%);220(A-100%);223(G-100%,T-10%);226(G-100%,T-12%);229(C-12%,A-100%);</w:t>
            </w:r>
          </w:p>
        </w:tc>
        <w:tc>
          <w:tcPr>
            <w:tcW w:w="1000" w:type="dxa"/>
            <w:shd w:val="clear" w:color="auto" w:fill="auto"/>
            <w:vAlign w:val="center"/>
          </w:tcPr>
          <w:p w14:paraId="394B810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G;T;A;A;A;G;T/G;G;C;A;T;C/T;C/T;C;G/T;G;C;G;A;C;A;A;G;G;A</w:t>
            </w:r>
          </w:p>
        </w:tc>
        <w:tc>
          <w:tcPr>
            <w:tcW w:w="889" w:type="dxa"/>
            <w:shd w:val="clear" w:color="auto" w:fill="auto"/>
            <w:vAlign w:val="center"/>
          </w:tcPr>
          <w:p w14:paraId="3F9095E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G/A;T;A;G/A;A;G;A/T;G;C;T/A;T;T;T/C;C;G;A/G;C;G;A;C;A;T/A;G/T;G;A/C</w:t>
            </w:r>
          </w:p>
        </w:tc>
      </w:tr>
      <w:tr w14:paraId="3B5E3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8ACA25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62</w:t>
            </w:r>
          </w:p>
        </w:tc>
        <w:tc>
          <w:tcPr>
            <w:tcW w:w="1701" w:type="dxa"/>
            <w:shd w:val="clear" w:color="auto" w:fill="auto"/>
            <w:vAlign w:val="center"/>
          </w:tcPr>
          <w:p w14:paraId="7AE8D06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AGGGCTGGAAAACTCTATAAAGCTA</w:t>
            </w:r>
          </w:p>
        </w:tc>
        <w:tc>
          <w:tcPr>
            <w:tcW w:w="1701" w:type="dxa"/>
            <w:shd w:val="clear" w:color="auto" w:fill="auto"/>
            <w:vAlign w:val="center"/>
          </w:tcPr>
          <w:p w14:paraId="0BE47D2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GCAACATGATCGGATTTGAATTCCA</w:t>
            </w:r>
          </w:p>
        </w:tc>
        <w:tc>
          <w:tcPr>
            <w:tcW w:w="3714" w:type="dxa"/>
            <w:shd w:val="clear" w:color="auto" w:fill="auto"/>
            <w:vAlign w:val="center"/>
          </w:tcPr>
          <w:p w14:paraId="47F7A25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57(A-100%);81(T-100%);84(A-100%);90(G-100%);102(T-100%);103(G-100%);114(A-9%,T-100%);123(T-100%);135(T-100%);147(C-100%);195(T-100%);207(C-13%,T-99%);228(C-13%,T-100%);237(T-100%);238(A-100%);239(G-100%);</w:t>
            </w:r>
          </w:p>
        </w:tc>
        <w:tc>
          <w:tcPr>
            <w:tcW w:w="1000" w:type="dxa"/>
            <w:shd w:val="clear" w:color="auto" w:fill="auto"/>
            <w:vAlign w:val="center"/>
          </w:tcPr>
          <w:p w14:paraId="5BE8A48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A;T;A;C/G;T;G;A/T;T;T;C;T;T;T;T;A;G</w:t>
            </w:r>
          </w:p>
        </w:tc>
        <w:tc>
          <w:tcPr>
            <w:tcW w:w="889" w:type="dxa"/>
            <w:shd w:val="clear" w:color="auto" w:fill="auto"/>
            <w:vAlign w:val="center"/>
          </w:tcPr>
          <w:p w14:paraId="138920F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A;T;A;G;T;G;T;T;T;C;T;T;T;T;A;G</w:t>
            </w:r>
          </w:p>
        </w:tc>
      </w:tr>
      <w:tr w14:paraId="651C7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865794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63</w:t>
            </w:r>
          </w:p>
        </w:tc>
        <w:tc>
          <w:tcPr>
            <w:tcW w:w="1701" w:type="dxa"/>
            <w:shd w:val="clear" w:color="auto" w:fill="auto"/>
            <w:vAlign w:val="center"/>
          </w:tcPr>
          <w:p w14:paraId="5FEF09E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CTTATGAGCTATGCTGAGAACATGC</w:t>
            </w:r>
          </w:p>
        </w:tc>
        <w:tc>
          <w:tcPr>
            <w:tcW w:w="1701" w:type="dxa"/>
            <w:shd w:val="clear" w:color="auto" w:fill="auto"/>
            <w:vAlign w:val="center"/>
          </w:tcPr>
          <w:p w14:paraId="657A42E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TAGTGACTCCGGTGATTAAGAGTTC</w:t>
            </w:r>
          </w:p>
        </w:tc>
        <w:tc>
          <w:tcPr>
            <w:tcW w:w="3714" w:type="dxa"/>
            <w:shd w:val="clear" w:color="auto" w:fill="auto"/>
            <w:vAlign w:val="center"/>
          </w:tcPr>
          <w:p w14:paraId="619BFCA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T-100%);44(C-100%,T-7%);47(A-100%);54(T-100%);72(A-42%,T-99%);73(A-99%);93(G-99%);94(G-100%,T-6%);95(G-100%,T-6%);96(C-99%);102(G-100%);111(C-99%);112(G-62%,T-90%);115(A-62%,T-89%);118(C-89%,T-63%);149(A-100%);151(G-99%);154(A-100%);156(G-99%);159(C-27%,T-98%);160(G-99%);162(G-99%,T-37%);175(A-91%,G-61%);176(A-6%,C-100%);181(G-99%);187(G-100%);203(A-99%);206(G-99%);</w:t>
            </w:r>
          </w:p>
        </w:tc>
        <w:tc>
          <w:tcPr>
            <w:tcW w:w="1000" w:type="dxa"/>
            <w:shd w:val="clear" w:color="auto" w:fill="auto"/>
            <w:vAlign w:val="center"/>
          </w:tcPr>
          <w:p w14:paraId="382212C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T;C;A/T;T;T;A;G;G;G;T/C;G;C;T;T/A;C;A;G/A;A;G;C/T;G;G;A/G;C;G;A/G;A;G</w:t>
            </w:r>
          </w:p>
        </w:tc>
        <w:tc>
          <w:tcPr>
            <w:tcW w:w="889" w:type="dxa"/>
            <w:shd w:val="clear" w:color="auto" w:fill="auto"/>
            <w:vAlign w:val="center"/>
          </w:tcPr>
          <w:p w14:paraId="622960D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T;C;A;T;T;A;G;G;G;C;G;T/C;G/T;T/A;T/C;A;G;A;G;T;G;G;A/G;C;G;G;A;T/G</w:t>
            </w:r>
          </w:p>
        </w:tc>
      </w:tr>
      <w:tr w14:paraId="21FA89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274ACA5">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1701" w:type="dxa"/>
            <w:shd w:val="clear" w:color="auto" w:fill="auto"/>
            <w:vAlign w:val="center"/>
          </w:tcPr>
          <w:p w14:paraId="40AD058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GTGAAGAAAAAGGTTTGCAAAACGT</w:t>
            </w:r>
          </w:p>
        </w:tc>
        <w:tc>
          <w:tcPr>
            <w:tcW w:w="1701" w:type="dxa"/>
            <w:shd w:val="clear" w:color="auto" w:fill="auto"/>
            <w:vAlign w:val="center"/>
          </w:tcPr>
          <w:p w14:paraId="360191E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AGGCCCATCTAATCTAGAAACTAGA</w:t>
            </w:r>
          </w:p>
        </w:tc>
        <w:tc>
          <w:tcPr>
            <w:tcW w:w="3714" w:type="dxa"/>
            <w:shd w:val="clear" w:color="auto" w:fill="auto"/>
            <w:vAlign w:val="center"/>
          </w:tcPr>
          <w:p w14:paraId="223DEA2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85(t-99%);88(a-97%,T-13%);117(A-100%);150(G-31%,A-94%);165(C-8%,A-99%);192(C-90%,G-11%,T-29%);195(A-99%,T-8%);205(C-14%,T-98%);208(C-100%);216(G-100%);</w:t>
            </w:r>
          </w:p>
        </w:tc>
        <w:tc>
          <w:tcPr>
            <w:tcW w:w="1000" w:type="dxa"/>
            <w:shd w:val="clear" w:color="auto" w:fill="auto"/>
            <w:vAlign w:val="center"/>
          </w:tcPr>
          <w:p w14:paraId="6BDDBA8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G;A;A;A;A;C;A;T;C;G</w:t>
            </w:r>
          </w:p>
        </w:tc>
        <w:tc>
          <w:tcPr>
            <w:tcW w:w="889" w:type="dxa"/>
            <w:shd w:val="clear" w:color="auto" w:fill="auto"/>
            <w:vAlign w:val="center"/>
          </w:tcPr>
          <w:p w14:paraId="58B62E2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T;A;A;A;A;C;A;T;C;G</w:t>
            </w:r>
          </w:p>
        </w:tc>
      </w:tr>
      <w:tr w14:paraId="019636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E23944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65</w:t>
            </w:r>
          </w:p>
        </w:tc>
        <w:tc>
          <w:tcPr>
            <w:tcW w:w="1701" w:type="dxa"/>
            <w:shd w:val="clear" w:color="auto" w:fill="auto"/>
            <w:vAlign w:val="center"/>
          </w:tcPr>
          <w:p w14:paraId="2215C4D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TGTGGTTTATATGAGTTTATTGGTCCG</w:t>
            </w:r>
          </w:p>
        </w:tc>
        <w:tc>
          <w:tcPr>
            <w:tcW w:w="1701" w:type="dxa"/>
            <w:shd w:val="clear" w:color="auto" w:fill="auto"/>
            <w:vAlign w:val="center"/>
          </w:tcPr>
          <w:p w14:paraId="3BCDD3F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CGAAAATCGAATTCCTGTAGAAATTGT</w:t>
            </w:r>
          </w:p>
        </w:tc>
        <w:tc>
          <w:tcPr>
            <w:tcW w:w="3714" w:type="dxa"/>
            <w:shd w:val="clear" w:color="auto" w:fill="auto"/>
            <w:vAlign w:val="center"/>
          </w:tcPr>
          <w:p w14:paraId="0DF30C8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38(G-9%,A-99%);39(T-100%);40(C-100%);41(C-100%);48(C-100%);50(C-12%,T-100%);51(G-100%);52(C-100%);104(C-100%);119(G-6%,T-100%);122(A-100%);125(A-34%,G-100%);128(A-100%);149(A-100%,T-16%);155(C-87%,T-74%);167(C-100%,T-6%);194(C-100%);</w:t>
            </w:r>
          </w:p>
        </w:tc>
        <w:tc>
          <w:tcPr>
            <w:tcW w:w="1000" w:type="dxa"/>
            <w:shd w:val="clear" w:color="auto" w:fill="auto"/>
            <w:vAlign w:val="center"/>
          </w:tcPr>
          <w:p w14:paraId="645AD06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A;T;C;C;C;T;G;C;C;T;A;G;A;A;C/T;C;C</w:t>
            </w:r>
          </w:p>
        </w:tc>
        <w:tc>
          <w:tcPr>
            <w:tcW w:w="889" w:type="dxa"/>
            <w:shd w:val="clear" w:color="auto" w:fill="auto"/>
            <w:vAlign w:val="center"/>
          </w:tcPr>
          <w:p w14:paraId="3D5E937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A;T;C;C;C;T/C;G;C;C;T;A;G;A;A/T;C;C/T;C</w:t>
            </w:r>
          </w:p>
        </w:tc>
      </w:tr>
      <w:tr w14:paraId="4CCD07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A0E0AF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66</w:t>
            </w:r>
          </w:p>
        </w:tc>
        <w:tc>
          <w:tcPr>
            <w:tcW w:w="1701" w:type="dxa"/>
            <w:shd w:val="clear" w:color="auto" w:fill="auto"/>
            <w:vAlign w:val="center"/>
          </w:tcPr>
          <w:p w14:paraId="7C7CFBC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CTGATGCTGTCACATTCCATCTTC</w:t>
            </w:r>
          </w:p>
        </w:tc>
        <w:tc>
          <w:tcPr>
            <w:tcW w:w="1701" w:type="dxa"/>
            <w:shd w:val="clear" w:color="auto" w:fill="auto"/>
            <w:vAlign w:val="center"/>
          </w:tcPr>
          <w:p w14:paraId="0E41661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ATCATCAACGCACCTGCCATTAG</w:t>
            </w:r>
          </w:p>
        </w:tc>
        <w:tc>
          <w:tcPr>
            <w:tcW w:w="3714" w:type="dxa"/>
            <w:shd w:val="clear" w:color="auto" w:fill="auto"/>
            <w:vAlign w:val="center"/>
          </w:tcPr>
          <w:p w14:paraId="17E8832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39(A-49%,T-99%);40(A-100%);41(C-5%,A-100%);43(C-11%,T-100%);44(C-6%,T-100%);45(G-100%,T-6%);46(G-6%,A-100%);47(A-14%,G-100%);48(A-100%,T-14%);61(C-100%);73(C-19%,A-100%,T-9%);74(A-6%,T-100%);86(C-100%,T-8%);91(C-100%);96(G-17%,A-100%);104(A-100%);111(T-100%);135(C-100%,A-17%,T-17%);159(T-100%);168(G-100%);171(G-100%);177(G-100%,T-17%);180(C-100%,T-15%);186(C-100%);189(C-100%);198(G-100%);201(G-100%);</w:t>
            </w:r>
          </w:p>
        </w:tc>
        <w:tc>
          <w:tcPr>
            <w:tcW w:w="1000" w:type="dxa"/>
            <w:shd w:val="clear" w:color="auto" w:fill="auto"/>
            <w:vAlign w:val="center"/>
          </w:tcPr>
          <w:p w14:paraId="458A5D8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T/A;A;A;T;T;G;A;G;A;C;A;T;C;C;A;A;T;C;T;G;G;G/T;C;C;C;G;G</w:t>
            </w:r>
          </w:p>
        </w:tc>
        <w:tc>
          <w:tcPr>
            <w:tcW w:w="889" w:type="dxa"/>
            <w:shd w:val="clear" w:color="auto" w:fill="auto"/>
            <w:vAlign w:val="center"/>
          </w:tcPr>
          <w:p w14:paraId="5B80B37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T/A;A;A;C/T;T;G/ICTCC;A;A/G;A/T;C;A/T/C;A/T;C/T;C;A;A;T;C/T/A;T/C;G;G/T;G;C;C;C;G;G</w:t>
            </w:r>
          </w:p>
        </w:tc>
      </w:tr>
      <w:tr w14:paraId="35ADF9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395C55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67</w:t>
            </w:r>
          </w:p>
        </w:tc>
        <w:tc>
          <w:tcPr>
            <w:tcW w:w="1701" w:type="dxa"/>
            <w:shd w:val="clear" w:color="auto" w:fill="auto"/>
            <w:vAlign w:val="center"/>
          </w:tcPr>
          <w:p w14:paraId="214334D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ACCTTATCATAAATTTTGAAAATTGCTCTGA</w:t>
            </w:r>
          </w:p>
        </w:tc>
        <w:tc>
          <w:tcPr>
            <w:tcW w:w="1701" w:type="dxa"/>
            <w:shd w:val="clear" w:color="auto" w:fill="auto"/>
            <w:vAlign w:val="center"/>
          </w:tcPr>
          <w:p w14:paraId="3392A5A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GTCAAGAACCGAGCTTTGAATTCAT</w:t>
            </w:r>
          </w:p>
        </w:tc>
        <w:tc>
          <w:tcPr>
            <w:tcW w:w="3714" w:type="dxa"/>
            <w:shd w:val="clear" w:color="auto" w:fill="auto"/>
            <w:vAlign w:val="center"/>
          </w:tcPr>
          <w:p w14:paraId="1512AD1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127(C-100%,T-6%);136(G-16%,T-100%);181(G-17%,T-100%);196(A-100%);</w:t>
            </w:r>
          </w:p>
        </w:tc>
        <w:tc>
          <w:tcPr>
            <w:tcW w:w="1000" w:type="dxa"/>
            <w:shd w:val="clear" w:color="auto" w:fill="auto"/>
            <w:vAlign w:val="center"/>
          </w:tcPr>
          <w:p w14:paraId="338AFBA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T/C;T;G/T;A</w:t>
            </w:r>
          </w:p>
        </w:tc>
        <w:tc>
          <w:tcPr>
            <w:tcW w:w="889" w:type="dxa"/>
            <w:shd w:val="clear" w:color="auto" w:fill="auto"/>
            <w:vAlign w:val="center"/>
          </w:tcPr>
          <w:p w14:paraId="06FB592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C;C/T;T;A</w:t>
            </w:r>
          </w:p>
        </w:tc>
      </w:tr>
      <w:tr w14:paraId="6575E8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7ED3B3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68</w:t>
            </w:r>
          </w:p>
        </w:tc>
        <w:tc>
          <w:tcPr>
            <w:tcW w:w="1701" w:type="dxa"/>
            <w:shd w:val="clear" w:color="auto" w:fill="auto"/>
            <w:vAlign w:val="center"/>
          </w:tcPr>
          <w:p w14:paraId="44CD682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TAGGAGTTAAGGAGTCATTTGCACA</w:t>
            </w:r>
          </w:p>
        </w:tc>
        <w:tc>
          <w:tcPr>
            <w:tcW w:w="1701" w:type="dxa"/>
            <w:shd w:val="clear" w:color="auto" w:fill="auto"/>
            <w:vAlign w:val="center"/>
          </w:tcPr>
          <w:p w14:paraId="21A8FC3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GATTCTCCCTGCAAGCCCTTTTT</w:t>
            </w:r>
          </w:p>
        </w:tc>
        <w:tc>
          <w:tcPr>
            <w:tcW w:w="3714" w:type="dxa"/>
            <w:shd w:val="clear" w:color="auto" w:fill="auto"/>
            <w:vAlign w:val="center"/>
          </w:tcPr>
          <w:p w14:paraId="36BDA9C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47(G-93%,t-15%);55(C-25%,T-83%);57(C-100%);61(G-12%,A-95%);62(G-97%,T-6%);63(G-100%);72(A-100%);73(C-98%);74(A-10%,G-91%);83(C-25%,T-83%);89(T-100%);114(A-25%,T-83%);119(C-10%,T-91%);121(C-100%);124(C-93%,T-15%);129(C-8%,T-96%);148(A-99%);154(T-99%);155(C-91%,T-20%);157(G-99%);158(C-25%,T-83%);159(A-100%);160(G-93%,A-15%);161(C-93%,T-15%);164(G-95%,T-8%);165(A-93%,G-15%);186(G-100%);191(A-99%);192(A-96%,T-8%);198(G-100%);201(A-93%,G-15%);202(C-99%);203(C-15%,T-93%);217(C-92%,T-16%);221(A-8%,T-96%);222(A-10%,G-91%);225(A-100%);</w:t>
            </w:r>
          </w:p>
        </w:tc>
        <w:tc>
          <w:tcPr>
            <w:tcW w:w="1000" w:type="dxa"/>
            <w:shd w:val="clear" w:color="auto" w:fill="auto"/>
            <w:vAlign w:val="center"/>
          </w:tcPr>
          <w:p w14:paraId="36CAA73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T;C;C;A;G;G;A;T;G;C;T;A;T;C;T;T;A;T;C;G;C;A;A;T;T;G;G;A;A;G;G;C;C;T;T;G;A</w:t>
            </w:r>
          </w:p>
        </w:tc>
        <w:tc>
          <w:tcPr>
            <w:tcW w:w="889" w:type="dxa"/>
            <w:shd w:val="clear" w:color="auto" w:fill="auto"/>
            <w:vAlign w:val="center"/>
          </w:tcPr>
          <w:p w14:paraId="162D00D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T;C;C;A;G;G;A;C;G;C;T;A;T;C;T;C;A;T;C;G;C;A;A;T;G;G;G;A;T;G;G;C;C;T;A;G;A</w:t>
            </w:r>
          </w:p>
        </w:tc>
      </w:tr>
      <w:tr w14:paraId="6D3824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E086430">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69</w:t>
            </w:r>
          </w:p>
        </w:tc>
        <w:tc>
          <w:tcPr>
            <w:tcW w:w="1701" w:type="dxa"/>
            <w:shd w:val="clear" w:color="auto" w:fill="auto"/>
            <w:vAlign w:val="center"/>
          </w:tcPr>
          <w:p w14:paraId="575224A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GCAAACAGTCACAGGTAAGAGTTTC</w:t>
            </w:r>
          </w:p>
        </w:tc>
        <w:tc>
          <w:tcPr>
            <w:tcW w:w="1701" w:type="dxa"/>
            <w:shd w:val="clear" w:color="auto" w:fill="auto"/>
            <w:vAlign w:val="center"/>
          </w:tcPr>
          <w:p w14:paraId="54BED6B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CTCATTGAAGCTGTGTTGTGTCATA</w:t>
            </w:r>
          </w:p>
        </w:tc>
        <w:tc>
          <w:tcPr>
            <w:tcW w:w="3714" w:type="dxa"/>
            <w:shd w:val="clear" w:color="auto" w:fill="auto"/>
            <w:vAlign w:val="center"/>
          </w:tcPr>
          <w:p w14:paraId="72FF387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63(G-15%,a-100%);65(A-8%,t-100%);72(t-100%);86(C-100%,T-26%);104(C-100%,T-15%);164(C-15%,T-100%);177(C-100%);194(G-100%);222(A-15%,G-100%);230(C-100%,T-13%);</w:t>
            </w:r>
          </w:p>
        </w:tc>
        <w:tc>
          <w:tcPr>
            <w:tcW w:w="1000" w:type="dxa"/>
            <w:shd w:val="clear" w:color="auto" w:fill="auto"/>
            <w:vAlign w:val="center"/>
          </w:tcPr>
          <w:p w14:paraId="24116B9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A;T;T;C;C;T;C;G;G;C</w:t>
            </w:r>
          </w:p>
        </w:tc>
        <w:tc>
          <w:tcPr>
            <w:tcW w:w="889" w:type="dxa"/>
            <w:shd w:val="clear" w:color="auto" w:fill="auto"/>
            <w:vAlign w:val="center"/>
          </w:tcPr>
          <w:p w14:paraId="4F9DCE9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A;T;T;C;C;T;C;G;G;C/T</w:t>
            </w:r>
          </w:p>
        </w:tc>
      </w:tr>
      <w:tr w14:paraId="49A828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56A943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1701" w:type="dxa"/>
            <w:shd w:val="clear" w:color="auto" w:fill="auto"/>
            <w:vAlign w:val="center"/>
          </w:tcPr>
          <w:p w14:paraId="0A42AD6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TTTTCTTATGGCATGTACAGGAACT</w:t>
            </w:r>
          </w:p>
        </w:tc>
        <w:tc>
          <w:tcPr>
            <w:tcW w:w="1701" w:type="dxa"/>
            <w:shd w:val="clear" w:color="auto" w:fill="auto"/>
            <w:vAlign w:val="center"/>
          </w:tcPr>
          <w:p w14:paraId="5751E50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GTGCTATCAGTTCGTGTAATATGCA</w:t>
            </w:r>
          </w:p>
        </w:tc>
        <w:tc>
          <w:tcPr>
            <w:tcW w:w="3714" w:type="dxa"/>
            <w:shd w:val="clear" w:color="auto" w:fill="auto"/>
            <w:vAlign w:val="center"/>
          </w:tcPr>
          <w:p w14:paraId="46F2436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37(A-100%);58(G-9%,T-100%);61(A-100%);79(G-99%,A-34%);82(A-14%,T-100%);97(T-100%);148(A-100%,T-5%);163(A-100%);176(G-17%,A-100%);187(G-5%,T-100%);206(G-18%,a-100%);214(G-5%,c-100%);</w:t>
            </w:r>
          </w:p>
        </w:tc>
        <w:tc>
          <w:tcPr>
            <w:tcW w:w="1000" w:type="dxa"/>
            <w:shd w:val="clear" w:color="auto" w:fill="auto"/>
            <w:vAlign w:val="center"/>
          </w:tcPr>
          <w:p w14:paraId="30EED49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A;G/T;A;A/G;A/T;T/A;A;A;A;T;A;C</w:t>
            </w:r>
          </w:p>
        </w:tc>
        <w:tc>
          <w:tcPr>
            <w:tcW w:w="889" w:type="dxa"/>
            <w:shd w:val="clear" w:color="auto" w:fill="auto"/>
            <w:vAlign w:val="center"/>
          </w:tcPr>
          <w:p w14:paraId="4255434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A;T;A;G;T;T;A;A;A;T;A;C</w:t>
            </w:r>
          </w:p>
        </w:tc>
      </w:tr>
      <w:tr w14:paraId="62A82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C5DE46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71</w:t>
            </w:r>
          </w:p>
        </w:tc>
        <w:tc>
          <w:tcPr>
            <w:tcW w:w="1701" w:type="dxa"/>
            <w:shd w:val="clear" w:color="auto" w:fill="auto"/>
            <w:vAlign w:val="center"/>
          </w:tcPr>
          <w:p w14:paraId="716CF11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GTGCTCTTAAGTGCTGGTGATAAAA</w:t>
            </w:r>
          </w:p>
        </w:tc>
        <w:tc>
          <w:tcPr>
            <w:tcW w:w="1701" w:type="dxa"/>
            <w:shd w:val="clear" w:color="auto" w:fill="auto"/>
            <w:vAlign w:val="center"/>
          </w:tcPr>
          <w:p w14:paraId="1A1CF3D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TATTTTCATAGCAAAAGCCAGAGCA</w:t>
            </w:r>
          </w:p>
        </w:tc>
        <w:tc>
          <w:tcPr>
            <w:tcW w:w="3714" w:type="dxa"/>
            <w:shd w:val="clear" w:color="auto" w:fill="auto"/>
            <w:vAlign w:val="center"/>
          </w:tcPr>
          <w:p w14:paraId="100B37A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36(A-100%,g-15%);40(T-100%);43(T-100%);44(A-100%);48(C-99%,T-12%);84(G-100%);86(G-100%);114(t-100%);131(A-100%,c-15%);134(c-100%);136(C-10%,T-99%);160(A-100%);161(T-100%);183(G-25%,T-98%);189(T-100%);193(G-100%);199(A-84%,G-78%);200(T-100%);202(C-100%);223(C-100%);</w:t>
            </w:r>
          </w:p>
        </w:tc>
        <w:tc>
          <w:tcPr>
            <w:tcW w:w="1000" w:type="dxa"/>
            <w:shd w:val="clear" w:color="auto" w:fill="auto"/>
            <w:vAlign w:val="center"/>
          </w:tcPr>
          <w:p w14:paraId="12C66FC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A;T;T;A;C/T;G;T/G;T;A;C;T;A;T;G/T;T;G;G/A;T;C;C</w:t>
            </w:r>
          </w:p>
        </w:tc>
        <w:tc>
          <w:tcPr>
            <w:tcW w:w="889" w:type="dxa"/>
            <w:shd w:val="clear" w:color="auto" w:fill="auto"/>
            <w:vAlign w:val="center"/>
          </w:tcPr>
          <w:p w14:paraId="674F568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A;T;T;A;C;G;G;T/C;A;C;T;G/A;C/T;T/G;T/G;G;G;C/T;C;C/T</w:t>
            </w:r>
          </w:p>
        </w:tc>
      </w:tr>
      <w:tr w14:paraId="31ABFE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E1619C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72</w:t>
            </w:r>
          </w:p>
        </w:tc>
        <w:tc>
          <w:tcPr>
            <w:tcW w:w="1701" w:type="dxa"/>
            <w:shd w:val="clear" w:color="auto" w:fill="auto"/>
            <w:vAlign w:val="center"/>
          </w:tcPr>
          <w:p w14:paraId="06C27FC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TATCAACTACAGGAAACTCACCGT</w:t>
            </w:r>
          </w:p>
        </w:tc>
        <w:tc>
          <w:tcPr>
            <w:tcW w:w="1701" w:type="dxa"/>
            <w:shd w:val="clear" w:color="auto" w:fill="auto"/>
            <w:vAlign w:val="center"/>
          </w:tcPr>
          <w:p w14:paraId="4984C5C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AAAATGGACAAACTAGCTAGAAGAG</w:t>
            </w:r>
          </w:p>
        </w:tc>
        <w:tc>
          <w:tcPr>
            <w:tcW w:w="3714" w:type="dxa"/>
            <w:shd w:val="clear" w:color="auto" w:fill="auto"/>
            <w:vAlign w:val="center"/>
          </w:tcPr>
          <w:p w14:paraId="0C5FCF6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42(G-99%);66(A-5%,G-100%,C-19%);72(A-100%);75(A-100%);93(C-41%,T-97%);102(G-100%);114(G-100%);123(C-100%);135(A-99%);157(G-100%);171(G-12%,A-100%);174(C-99%);198(A-97%,T-39%);222(A-100%);224(T-100%);231(A-100%);</w:t>
            </w:r>
          </w:p>
        </w:tc>
        <w:tc>
          <w:tcPr>
            <w:tcW w:w="1000" w:type="dxa"/>
            <w:shd w:val="clear" w:color="auto" w:fill="auto"/>
            <w:vAlign w:val="center"/>
          </w:tcPr>
          <w:p w14:paraId="5CBF9AC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G;G;A;A;T;G;G;C;A;G;A;C;A;A;T;A</w:t>
            </w:r>
          </w:p>
        </w:tc>
        <w:tc>
          <w:tcPr>
            <w:tcW w:w="889" w:type="dxa"/>
            <w:shd w:val="clear" w:color="auto" w:fill="auto"/>
            <w:vAlign w:val="center"/>
          </w:tcPr>
          <w:p w14:paraId="32473EA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A/G;G;A;A;C/T;G;G;C;G/A;G;A;T/C;T/A;A;T;A</w:t>
            </w:r>
          </w:p>
        </w:tc>
      </w:tr>
      <w:tr w14:paraId="1018A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41FC5BA">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73</w:t>
            </w:r>
          </w:p>
        </w:tc>
        <w:tc>
          <w:tcPr>
            <w:tcW w:w="1701" w:type="dxa"/>
            <w:shd w:val="clear" w:color="auto" w:fill="auto"/>
            <w:vAlign w:val="center"/>
          </w:tcPr>
          <w:p w14:paraId="2B4F356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AAGTTAAGCATGAGAGTGGTTAGGT</w:t>
            </w:r>
          </w:p>
        </w:tc>
        <w:tc>
          <w:tcPr>
            <w:tcW w:w="1701" w:type="dxa"/>
            <w:shd w:val="clear" w:color="auto" w:fill="auto"/>
            <w:vAlign w:val="center"/>
          </w:tcPr>
          <w:p w14:paraId="5C45DB1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TGGAACCTATGGTGAAGATTTTCAT</w:t>
            </w:r>
          </w:p>
        </w:tc>
        <w:tc>
          <w:tcPr>
            <w:tcW w:w="3714" w:type="dxa"/>
            <w:shd w:val="clear" w:color="auto" w:fill="auto"/>
            <w:vAlign w:val="center"/>
          </w:tcPr>
          <w:p w14:paraId="233D270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63(C-25%,T-96%);87(T-100%);110(g-100%);115(c-25%,T-96%);126(G-85%,T-65%);131(A-100%);149(T-100%);152(C-100%);155(G-14%,A-98%);157(G-99%);162(A-96%,C-24%);173(T-100%);192(A-96%,C-25%);200(C-100%);213(G-96%,a-25%);221(c-100%);237(a-100%);238(g-100%);</w:t>
            </w:r>
          </w:p>
        </w:tc>
        <w:tc>
          <w:tcPr>
            <w:tcW w:w="1000" w:type="dxa"/>
            <w:shd w:val="clear" w:color="auto" w:fill="auto"/>
            <w:vAlign w:val="center"/>
          </w:tcPr>
          <w:p w14:paraId="1231EF4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T;T;G;T;G;A;T;C;A;G;A;T;A;C;G;C;A;G</w:t>
            </w:r>
          </w:p>
        </w:tc>
        <w:tc>
          <w:tcPr>
            <w:tcW w:w="889" w:type="dxa"/>
            <w:shd w:val="clear" w:color="auto" w:fill="auto"/>
            <w:vAlign w:val="center"/>
          </w:tcPr>
          <w:p w14:paraId="2B63493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T;T;G;T;G/T;A;T;C;A;G;A;T;A;C;G;C;A;G</w:t>
            </w:r>
          </w:p>
        </w:tc>
      </w:tr>
      <w:tr w14:paraId="487645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E3816E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74</w:t>
            </w:r>
          </w:p>
        </w:tc>
        <w:tc>
          <w:tcPr>
            <w:tcW w:w="1701" w:type="dxa"/>
            <w:shd w:val="clear" w:color="auto" w:fill="auto"/>
            <w:vAlign w:val="center"/>
          </w:tcPr>
          <w:p w14:paraId="1AFC8E4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CGTTCACCGAGCGTAGTGG</w:t>
            </w:r>
          </w:p>
        </w:tc>
        <w:tc>
          <w:tcPr>
            <w:tcW w:w="1701" w:type="dxa"/>
            <w:shd w:val="clear" w:color="auto" w:fill="auto"/>
            <w:vAlign w:val="center"/>
          </w:tcPr>
          <w:p w14:paraId="1854333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GTCGAAGCTCTTCCTTAGAAACATG</w:t>
            </w:r>
          </w:p>
        </w:tc>
        <w:tc>
          <w:tcPr>
            <w:tcW w:w="3714" w:type="dxa"/>
            <w:shd w:val="clear" w:color="auto" w:fill="auto"/>
            <w:vAlign w:val="center"/>
          </w:tcPr>
          <w:p w14:paraId="4112A1F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54(A-100%);55(C-100%);57(G-16%,A-100%);70(C-100%);78(C-100%);88(G-100%,T-7%);93(G-99%,C-38%);104(C-100%,T-14%);105(C-100%);117(A-18%,G-100%);118(T-100%);120(G-100%);128(A-100%);136(A-100%);138(A-20%,T-100%);139(C-100%);140(C-100%);143(T-100%);145(C-100%);150(G-100%);156(C-100%);157(G-100%);163(G-100%);167(T-100%);168(C-100%);182(A-100%);190(C-100%);192(A-6%,G-100%);194(T-100%);197(G-6%,T-100%);207(A-100%,T-6%);208(A-100%);209(C-100%);212(C-100%);217(A-62%,C-94%);219(C-100%);222(A-13%,C-36%,T-97%);224(G-100%);225(T-100%);228(G-100%);</w:t>
            </w:r>
          </w:p>
        </w:tc>
        <w:tc>
          <w:tcPr>
            <w:tcW w:w="1000" w:type="dxa"/>
            <w:shd w:val="clear" w:color="auto" w:fill="auto"/>
            <w:vAlign w:val="center"/>
          </w:tcPr>
          <w:p w14:paraId="667B78A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A;C;A;C;C;G;C/G;C;C;G;T;G;A;A;T;C;C;T;C;G;C;G;G;T;C;A;C;G;T;T;A;A;C;C;C;C;T/C;G;T;G</w:t>
            </w:r>
          </w:p>
        </w:tc>
        <w:tc>
          <w:tcPr>
            <w:tcW w:w="889" w:type="dxa"/>
            <w:shd w:val="clear" w:color="auto" w:fill="auto"/>
            <w:vAlign w:val="center"/>
          </w:tcPr>
          <w:p w14:paraId="730F3C1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A;C;A;C;C;G;C/G;C;C;G;T;G;A;A;T;C;C;T;C;G;C;G;G;T;C;A;C;G;T;T;A;A;C;C;C;C;T/C;G;T;G</w:t>
            </w:r>
          </w:p>
        </w:tc>
      </w:tr>
      <w:tr w14:paraId="5E14A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CC9140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75</w:t>
            </w:r>
          </w:p>
        </w:tc>
        <w:tc>
          <w:tcPr>
            <w:tcW w:w="1701" w:type="dxa"/>
            <w:shd w:val="clear" w:color="auto" w:fill="auto"/>
            <w:vAlign w:val="center"/>
          </w:tcPr>
          <w:p w14:paraId="44DC4BC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TGAGGAGGCAAAATTGATAAGAGAA</w:t>
            </w:r>
          </w:p>
        </w:tc>
        <w:tc>
          <w:tcPr>
            <w:tcW w:w="1701" w:type="dxa"/>
            <w:shd w:val="clear" w:color="auto" w:fill="auto"/>
            <w:vAlign w:val="center"/>
          </w:tcPr>
          <w:p w14:paraId="7C3B839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GAGTAGCACTCACTTCCATCATGG</w:t>
            </w:r>
          </w:p>
        </w:tc>
        <w:tc>
          <w:tcPr>
            <w:tcW w:w="3714" w:type="dxa"/>
            <w:shd w:val="clear" w:color="auto" w:fill="auto"/>
            <w:vAlign w:val="center"/>
          </w:tcPr>
          <w:p w14:paraId="332E680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A-17%,C-100%);61(C-100%,T-9%);64(A-100%);65(G-100%);69(G-99%);73(A-100%);76(C-100%,T-14%);79(G-100%);94(G-100%,T-36%);129(C-100%,T-8%);132(C-100%);133(A-100%);134(T-100%);147(C-100%,T-6%);196(T-100%);198(G-100%,C-29%,T-23%);200(A-72%,C-13%,T-94%);201(C-23%,A-100%);208(G-100%);228(A-11%,G-100%);</w:t>
            </w:r>
          </w:p>
        </w:tc>
        <w:tc>
          <w:tcPr>
            <w:tcW w:w="1000" w:type="dxa"/>
            <w:shd w:val="clear" w:color="auto" w:fill="auto"/>
            <w:vAlign w:val="center"/>
          </w:tcPr>
          <w:p w14:paraId="591A6B4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C;C;A;G;G;A;C;G;T/G;C;C;A;T;C;T;C/G;T;A;G;G</w:t>
            </w:r>
          </w:p>
        </w:tc>
        <w:tc>
          <w:tcPr>
            <w:tcW w:w="889" w:type="dxa"/>
            <w:shd w:val="clear" w:color="auto" w:fill="auto"/>
            <w:vAlign w:val="center"/>
          </w:tcPr>
          <w:p w14:paraId="3AA09CD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A/C;C;A;G;G;A;T/C;G;T/G;C;C;A;T;C/T;T;C/T/G;T/A;A/C;G;G/A</w:t>
            </w:r>
          </w:p>
        </w:tc>
      </w:tr>
      <w:tr w14:paraId="24A92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0B8353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76</w:t>
            </w:r>
          </w:p>
        </w:tc>
        <w:tc>
          <w:tcPr>
            <w:tcW w:w="1701" w:type="dxa"/>
            <w:shd w:val="clear" w:color="auto" w:fill="auto"/>
            <w:vAlign w:val="center"/>
          </w:tcPr>
          <w:p w14:paraId="52D8FED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GCAGGATTTGGTAGGGATATCGT</w:t>
            </w:r>
          </w:p>
        </w:tc>
        <w:tc>
          <w:tcPr>
            <w:tcW w:w="1701" w:type="dxa"/>
            <w:shd w:val="clear" w:color="auto" w:fill="auto"/>
            <w:vAlign w:val="center"/>
          </w:tcPr>
          <w:p w14:paraId="29E959B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AGCCATCCATGTTTACAATATGAACT</w:t>
            </w:r>
          </w:p>
        </w:tc>
        <w:tc>
          <w:tcPr>
            <w:tcW w:w="3714" w:type="dxa"/>
            <w:shd w:val="clear" w:color="auto" w:fill="auto"/>
            <w:vAlign w:val="center"/>
          </w:tcPr>
          <w:p w14:paraId="3CEAB36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34(A-100%,T-8%);63(G-14%,A-100%);67(G-100%);68(C-7%,T-100%);76(G-99%,T-5%);82(A-100%,T-6%);97(A-100%);105(T-100%);118(C-100%);130(A-100%);132(A-9%,C-100%);133(T-100%);134(A-100%);144(A-5%,G-100%);157(T-100%);168(G-5%,A-100%);171(g-100%);185(a-100%);192(G-100%);193(G-19%,A-97%);195(C-6%,G-100%);209(A-100%,T-12%);217(G-100%);218(G-5%,A-100%);220(C-8%,T-100%);222(G-100%);227(T-100%);237(C-100%,T-6%);</w:t>
            </w:r>
          </w:p>
        </w:tc>
        <w:tc>
          <w:tcPr>
            <w:tcW w:w="1000" w:type="dxa"/>
            <w:shd w:val="clear" w:color="auto" w:fill="auto"/>
            <w:vAlign w:val="center"/>
          </w:tcPr>
          <w:p w14:paraId="03A0208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A;A;G;T;G;A;A;T;C;A;C;T;A;G;T;A;G;A;G;A;G;A;G;A;T;G;T;C</w:t>
            </w:r>
          </w:p>
        </w:tc>
        <w:tc>
          <w:tcPr>
            <w:tcW w:w="889" w:type="dxa"/>
            <w:shd w:val="clear" w:color="auto" w:fill="auto"/>
            <w:vAlign w:val="center"/>
          </w:tcPr>
          <w:p w14:paraId="5CB4046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A;A;G;T;G/T;A;A;T;C;A;C;T;A;G;T;A;G;A;G;A;G;A;G;A;T;G;T;C</w:t>
            </w:r>
          </w:p>
        </w:tc>
      </w:tr>
      <w:tr w14:paraId="6CFCA3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5C77D3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77</w:t>
            </w:r>
          </w:p>
        </w:tc>
        <w:tc>
          <w:tcPr>
            <w:tcW w:w="1701" w:type="dxa"/>
            <w:shd w:val="clear" w:color="auto" w:fill="auto"/>
            <w:vAlign w:val="center"/>
          </w:tcPr>
          <w:p w14:paraId="638AF41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GGAGAAGATAGAAAAGCTCACCCTT</w:t>
            </w:r>
          </w:p>
        </w:tc>
        <w:tc>
          <w:tcPr>
            <w:tcW w:w="1701" w:type="dxa"/>
            <w:shd w:val="clear" w:color="auto" w:fill="auto"/>
            <w:vAlign w:val="center"/>
          </w:tcPr>
          <w:p w14:paraId="2F0A300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TCCTCATCTGGAATCAATGGAAACT</w:t>
            </w:r>
          </w:p>
        </w:tc>
        <w:tc>
          <w:tcPr>
            <w:tcW w:w="3714" w:type="dxa"/>
            <w:shd w:val="clear" w:color="auto" w:fill="auto"/>
            <w:vAlign w:val="center"/>
          </w:tcPr>
          <w:p w14:paraId="596E12A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52(C-10%,A-100%);55(G-100%);58(A-100%);61(T-100%);81(T-100%);85(A-18%,C-100%);87(T-100%);88(C-9%,A-100%);91(C-6%,G-100%);102(G-100%,A-40%);108(A-100%);121(G-100%);122(T-100%);143(G-100%);144(A-100%);151(A-100%);166(G-100%);169(A-100%,C-16%);178(A-100%);193(T-100%);194(C-100%);205(G-7%,C-100%);206(G-27%,T-100%);210(C-16%,T-100%);</w:t>
            </w:r>
          </w:p>
        </w:tc>
        <w:tc>
          <w:tcPr>
            <w:tcW w:w="1000" w:type="dxa"/>
            <w:shd w:val="clear" w:color="auto" w:fill="auto"/>
            <w:vAlign w:val="center"/>
          </w:tcPr>
          <w:p w14:paraId="51A0227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A;G;A;T;T;C;T;A;G;G/A;A;A/G;T;G;A;A;G;A/C;A;T;C;C;T;C/T</w:t>
            </w:r>
          </w:p>
        </w:tc>
        <w:tc>
          <w:tcPr>
            <w:tcW w:w="889" w:type="dxa"/>
            <w:shd w:val="clear" w:color="auto" w:fill="auto"/>
            <w:vAlign w:val="center"/>
          </w:tcPr>
          <w:p w14:paraId="6D8F018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A/C;G;A;T;T;C;T;A/C;G;G/A;A;G;T;G;A;A;G;A;A;T;C;C;T;T</w:t>
            </w:r>
          </w:p>
        </w:tc>
      </w:tr>
      <w:tr w14:paraId="56220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27540C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1701" w:type="dxa"/>
            <w:shd w:val="clear" w:color="auto" w:fill="auto"/>
            <w:vAlign w:val="center"/>
          </w:tcPr>
          <w:p w14:paraId="5858788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GTCGTTTGGGGTTGACACCT</w:t>
            </w:r>
          </w:p>
        </w:tc>
        <w:tc>
          <w:tcPr>
            <w:tcW w:w="1701" w:type="dxa"/>
            <w:shd w:val="clear" w:color="auto" w:fill="auto"/>
            <w:vAlign w:val="center"/>
          </w:tcPr>
          <w:p w14:paraId="3D14DBE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TCCACATCAAAACTGTGTTGAATCC</w:t>
            </w:r>
          </w:p>
        </w:tc>
        <w:tc>
          <w:tcPr>
            <w:tcW w:w="3714" w:type="dxa"/>
            <w:shd w:val="clear" w:color="auto" w:fill="auto"/>
            <w:vAlign w:val="center"/>
          </w:tcPr>
          <w:p w14:paraId="27879CF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A-48%,C-98%);47(g-100%);52(t-100%);53(a-100%);56(t-100%);58(g-100%);60(c-100%);61(T-100%);90(A-8%,T-100%);92(G-60%,T-97%);93(T-100%);108(G-94%,T-79%);117(G-53%,a-98%);133(G-100%);136(G-100%);137(T-100%);139(C-100%);141(T-100%);146(T-100%);149(A-10%,G-100%);150(A-12%,T-100%);159(G-100%);163(G-100%,T-9%);166(A-100%);167(T-100%);172(G-100%);178(G-100%);205(A-48%,T-98%);210(G-100%);213(A-100%);214(G-100%,A-21%);216(C-21%,G-99%);218(G-21%,A-99%);221(C-13%,T-100%);222(C-58%,T-97%);223(A-100%);225(T-100%);</w:t>
            </w:r>
          </w:p>
        </w:tc>
        <w:tc>
          <w:tcPr>
            <w:tcW w:w="1000" w:type="dxa"/>
            <w:shd w:val="clear" w:color="auto" w:fill="auto"/>
            <w:vAlign w:val="center"/>
          </w:tcPr>
          <w:p w14:paraId="057FD7B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C;G;T;A;T;G;C;T;T;G/T;T;T/G;A;G;G;T;C;T;T;G;A/T;G;G;A;T;G;G;T;G;A;A/G;G;A;T;T/C;A;T</w:t>
            </w:r>
          </w:p>
        </w:tc>
        <w:tc>
          <w:tcPr>
            <w:tcW w:w="889" w:type="dxa"/>
            <w:shd w:val="clear" w:color="auto" w:fill="auto"/>
            <w:vAlign w:val="center"/>
          </w:tcPr>
          <w:p w14:paraId="6FFAB4F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C/A;G;T;A;T;G;C;T;T;G;T;G;A;G;G;T;C;T;T;G;T;G;G;A;T;G;G;T/A;G;A;A/G;G/C;A/G;T;C;A;T</w:t>
            </w:r>
          </w:p>
        </w:tc>
      </w:tr>
      <w:tr w14:paraId="7CFC9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78AE3F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79</w:t>
            </w:r>
          </w:p>
        </w:tc>
        <w:tc>
          <w:tcPr>
            <w:tcW w:w="1701" w:type="dxa"/>
            <w:shd w:val="clear" w:color="auto" w:fill="auto"/>
            <w:vAlign w:val="center"/>
          </w:tcPr>
          <w:p w14:paraId="24BAA5E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AGCTTTAAAGAATGAGATGTGAGTT</w:t>
            </w:r>
          </w:p>
        </w:tc>
        <w:tc>
          <w:tcPr>
            <w:tcW w:w="1701" w:type="dxa"/>
            <w:shd w:val="clear" w:color="auto" w:fill="auto"/>
            <w:vAlign w:val="center"/>
          </w:tcPr>
          <w:p w14:paraId="5A3B444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ATGTTGCTGCTAGTGTTAATTTCGT</w:t>
            </w:r>
          </w:p>
        </w:tc>
        <w:tc>
          <w:tcPr>
            <w:tcW w:w="3714" w:type="dxa"/>
            <w:shd w:val="clear" w:color="auto" w:fill="auto"/>
            <w:vAlign w:val="center"/>
          </w:tcPr>
          <w:p w14:paraId="028D54E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47(C-100%);49(A-100%);57(T-100%);70(A-87%,T-94%);73(T-100%);75(T-100%);78(G-17%,C-100%);94(T-100%);100(A-61%,T-100%);125(C-100%);130(C-100%);139(C-100%);153(C-100%);163(T-100%);168(G-99%,T-46%);181(G-17%,A-100%);193(G-100%);218(C-100%,a-40%);</w:t>
            </w:r>
          </w:p>
        </w:tc>
        <w:tc>
          <w:tcPr>
            <w:tcW w:w="1000" w:type="dxa"/>
            <w:shd w:val="clear" w:color="auto" w:fill="auto"/>
            <w:vAlign w:val="center"/>
          </w:tcPr>
          <w:p w14:paraId="617AEB1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C;A;T;T/A;T;T;C;T;A/T;C;C;C;C;T;G;A;G/T;C</w:t>
            </w:r>
          </w:p>
        </w:tc>
        <w:tc>
          <w:tcPr>
            <w:tcW w:w="889" w:type="dxa"/>
            <w:shd w:val="clear" w:color="auto" w:fill="auto"/>
            <w:vAlign w:val="center"/>
          </w:tcPr>
          <w:p w14:paraId="648C145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C;A;T;T/A;T;T;C;T;T/A;C;C;C;C;T;G;G/A;G;C</w:t>
            </w:r>
          </w:p>
        </w:tc>
      </w:tr>
      <w:tr w14:paraId="5E5ED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B5E955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1701" w:type="dxa"/>
            <w:shd w:val="clear" w:color="auto" w:fill="auto"/>
            <w:vAlign w:val="center"/>
          </w:tcPr>
          <w:p w14:paraId="34E5AE0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GGTACGCTGCATAAGACTAAGGATA</w:t>
            </w:r>
          </w:p>
        </w:tc>
        <w:tc>
          <w:tcPr>
            <w:tcW w:w="1701" w:type="dxa"/>
            <w:shd w:val="clear" w:color="auto" w:fill="auto"/>
            <w:vAlign w:val="center"/>
          </w:tcPr>
          <w:p w14:paraId="187D24D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TGCATTTGTAACTGTAGACGCATTG</w:t>
            </w:r>
          </w:p>
        </w:tc>
        <w:tc>
          <w:tcPr>
            <w:tcW w:w="3714" w:type="dxa"/>
            <w:shd w:val="clear" w:color="auto" w:fill="auto"/>
            <w:vAlign w:val="center"/>
          </w:tcPr>
          <w:p w14:paraId="6458D3F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36(A-100%);45(c-100%);66(G-100%);75(G-100%);78(C-100%);108(C-100%,T-8%);111(C-35%,T-97%);117(t-100%);138(G-100%);146(G-100%);147(A-100%);159(G-97%,A-35%);178(C-100%);183(A-5%,G-100%);187(G-100%);190(A-96%,C-51%);192(A-100%);201(C-100%);210(A-100%);211(A-100%);</w:t>
            </w:r>
          </w:p>
        </w:tc>
        <w:tc>
          <w:tcPr>
            <w:tcW w:w="1000" w:type="dxa"/>
            <w:shd w:val="clear" w:color="auto" w:fill="auto"/>
            <w:vAlign w:val="center"/>
          </w:tcPr>
          <w:p w14:paraId="524E819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A;C;G;G;C;C;T/C;T;G;G/A;A;G/A;C;G;G;C/A;A;C;A;A</w:t>
            </w:r>
          </w:p>
        </w:tc>
        <w:tc>
          <w:tcPr>
            <w:tcW w:w="889" w:type="dxa"/>
            <w:shd w:val="clear" w:color="auto" w:fill="auto"/>
            <w:vAlign w:val="center"/>
          </w:tcPr>
          <w:p w14:paraId="6BDEA2D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A;C;G;G;C;C;T;T;G;G;A;G;C;G;G;A;A;C;A;A</w:t>
            </w:r>
          </w:p>
        </w:tc>
      </w:tr>
      <w:tr w14:paraId="7AFAE0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9639CA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81</w:t>
            </w:r>
          </w:p>
        </w:tc>
        <w:tc>
          <w:tcPr>
            <w:tcW w:w="1701" w:type="dxa"/>
            <w:shd w:val="clear" w:color="auto" w:fill="auto"/>
            <w:vAlign w:val="center"/>
          </w:tcPr>
          <w:p w14:paraId="2B00425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AAGATCAAAACTATCTTGTAAGAGGAC</w:t>
            </w:r>
          </w:p>
        </w:tc>
        <w:tc>
          <w:tcPr>
            <w:tcW w:w="1701" w:type="dxa"/>
            <w:shd w:val="clear" w:color="auto" w:fill="auto"/>
            <w:vAlign w:val="center"/>
          </w:tcPr>
          <w:p w14:paraId="1448470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ATAATGTCACTTGAATGGGAATGCC</w:t>
            </w:r>
          </w:p>
        </w:tc>
        <w:tc>
          <w:tcPr>
            <w:tcW w:w="3714" w:type="dxa"/>
            <w:shd w:val="clear" w:color="auto" w:fill="auto"/>
            <w:vAlign w:val="center"/>
          </w:tcPr>
          <w:p w14:paraId="2B40ADE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49(T-100%);96(G-11%,A-100%);102(A-100%);108(T-100%);120(C-9%,T-100%);133(G-100%);135(G-100%,T-6%);140(G-99%,a-50%);166(A-24%,t-100%);170(C-19%,t-100%);177(T-100%);180(C-100%,T-10%);181(C-6%,A-100%);201(a-100%,T-9%);203(a-100%);204(a-100%);211(G-19%,A-100%);</w:t>
            </w:r>
          </w:p>
        </w:tc>
        <w:tc>
          <w:tcPr>
            <w:tcW w:w="1000" w:type="dxa"/>
            <w:shd w:val="clear" w:color="auto" w:fill="auto"/>
            <w:vAlign w:val="center"/>
          </w:tcPr>
          <w:p w14:paraId="18CF9C3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T;A;A;T;T;G;G;G;T;T;T;C;A;A;A;A;A</w:t>
            </w:r>
          </w:p>
        </w:tc>
        <w:tc>
          <w:tcPr>
            <w:tcW w:w="889" w:type="dxa"/>
            <w:shd w:val="clear" w:color="auto" w:fill="auto"/>
            <w:vAlign w:val="center"/>
          </w:tcPr>
          <w:p w14:paraId="4312C50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T;A;A;T;T;G;G;G/A;T;T/C;T;C;A;A;A;A;A/G</w:t>
            </w:r>
          </w:p>
        </w:tc>
      </w:tr>
      <w:tr w14:paraId="72C4D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4742EF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82</w:t>
            </w:r>
          </w:p>
        </w:tc>
        <w:tc>
          <w:tcPr>
            <w:tcW w:w="1701" w:type="dxa"/>
            <w:shd w:val="clear" w:color="auto" w:fill="auto"/>
            <w:vAlign w:val="center"/>
          </w:tcPr>
          <w:p w14:paraId="3912BAE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ACCTTGAATTGATCCAGCAGTTAAC</w:t>
            </w:r>
          </w:p>
        </w:tc>
        <w:tc>
          <w:tcPr>
            <w:tcW w:w="1701" w:type="dxa"/>
            <w:shd w:val="clear" w:color="auto" w:fill="auto"/>
            <w:vAlign w:val="center"/>
          </w:tcPr>
          <w:p w14:paraId="6BF71B4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CAGGATCAAAGAAGAGTGGGATTTG</w:t>
            </w:r>
          </w:p>
        </w:tc>
        <w:tc>
          <w:tcPr>
            <w:tcW w:w="3714" w:type="dxa"/>
            <w:shd w:val="clear" w:color="auto" w:fill="auto"/>
            <w:vAlign w:val="center"/>
          </w:tcPr>
          <w:p w14:paraId="1DF48B4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36(A-100%);39(G-100%);43(T-100%);46(G-27%,A-100%);49(C-100%);52(G-28%,A-100%);67(A-100%);70(T-100%);72(T-100%);76(G-100%);79(A-33%,T-100%);82(A-100%);127(G-100%);141(A-100%,T-29%);163(G-100%);172(G-29%,A-100%);204(C-34%,T-100%);</w:t>
            </w:r>
          </w:p>
        </w:tc>
        <w:tc>
          <w:tcPr>
            <w:tcW w:w="1000" w:type="dxa"/>
            <w:shd w:val="clear" w:color="auto" w:fill="auto"/>
            <w:vAlign w:val="center"/>
          </w:tcPr>
          <w:p w14:paraId="7F79ACA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A;G;T;A;C;A;A;T;T;G;T;A;G;A;G;A;T</w:t>
            </w:r>
          </w:p>
        </w:tc>
        <w:tc>
          <w:tcPr>
            <w:tcW w:w="889" w:type="dxa"/>
            <w:shd w:val="clear" w:color="auto" w:fill="auto"/>
            <w:vAlign w:val="center"/>
          </w:tcPr>
          <w:p w14:paraId="7CE9DE5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A;G;T;A;C;A;A/C;T;T;G;T;A;G;T/A;G;A/G;T</w:t>
            </w:r>
          </w:p>
        </w:tc>
      </w:tr>
      <w:tr w14:paraId="13C48B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33DE32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83</w:t>
            </w:r>
          </w:p>
        </w:tc>
        <w:tc>
          <w:tcPr>
            <w:tcW w:w="1701" w:type="dxa"/>
            <w:shd w:val="clear" w:color="auto" w:fill="auto"/>
            <w:vAlign w:val="center"/>
          </w:tcPr>
          <w:p w14:paraId="5718DC3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TGGTGAAGAACTGATTGTTAGGGAA</w:t>
            </w:r>
          </w:p>
        </w:tc>
        <w:tc>
          <w:tcPr>
            <w:tcW w:w="1701" w:type="dxa"/>
            <w:shd w:val="clear" w:color="auto" w:fill="auto"/>
            <w:vAlign w:val="center"/>
          </w:tcPr>
          <w:p w14:paraId="05E64E5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TAGGTGAGTTCTTGGTAAGTAAGGG</w:t>
            </w:r>
          </w:p>
        </w:tc>
        <w:tc>
          <w:tcPr>
            <w:tcW w:w="3714" w:type="dxa"/>
            <w:shd w:val="clear" w:color="auto" w:fill="auto"/>
            <w:vAlign w:val="center"/>
          </w:tcPr>
          <w:p w14:paraId="65F3F33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41(g-100%);42(G-61%,a-57%);50(a-100%);51(G-98%);56(A-68%,g-44%);61(t-100%);81(c-100%);84(A-6%,t-99%);88(t-100%);94(a-100%);95(A-5%,g-100%);96(a-100%);99(A-97%,T-18%);100(C-97%,T-12%);102(G-100%);106(G-68%,A-44%);116(A-68%,T-44%);119(C-98%);120(C-99%);137(A-100%);140(C-5%,A-100%);141(G-100%);142(A-100%);144(C-100%);145(A-7%,G-100%);154(C-68%,T-51%);155(C-6%,T-100%);166(A-99%);167(C-61%,T-57%);170(C-100%,T-7%);194(C-100%);195(G-100%);202(C-100%);203(C-100%);216(G-5%,A-100%);218(T-100%);221(C-100%);223(A-23%,G-100%);</w:t>
            </w:r>
          </w:p>
        </w:tc>
        <w:tc>
          <w:tcPr>
            <w:tcW w:w="1000" w:type="dxa"/>
            <w:shd w:val="clear" w:color="auto" w:fill="auto"/>
            <w:vAlign w:val="center"/>
          </w:tcPr>
          <w:p w14:paraId="25E2FA9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G;G;A;G;A;T;C;T;T;G/A;G;A;A;C;G;G;A;C;C;A;A;G;A;C;G/A;T/C;T;A;C;C;C;G;C;C;A;T;C;G</w:t>
            </w:r>
          </w:p>
        </w:tc>
        <w:tc>
          <w:tcPr>
            <w:tcW w:w="889" w:type="dxa"/>
            <w:shd w:val="clear" w:color="auto" w:fill="auto"/>
            <w:vAlign w:val="center"/>
          </w:tcPr>
          <w:p w14:paraId="30A0646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G;A;A;G;G/A;T;C;A/T;T;A;G;A;A/T;C/T;G;G/A;A/T;C;C;A;T/A;G;A;C;G;C/T;T;A/G;T;C;C;G;C;C;A;T;C;G</w:t>
            </w:r>
          </w:p>
        </w:tc>
      </w:tr>
      <w:tr w14:paraId="265120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D503429">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84</w:t>
            </w:r>
          </w:p>
        </w:tc>
        <w:tc>
          <w:tcPr>
            <w:tcW w:w="1701" w:type="dxa"/>
            <w:shd w:val="clear" w:color="auto" w:fill="auto"/>
            <w:vAlign w:val="center"/>
          </w:tcPr>
          <w:p w14:paraId="0F49A27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AAGTTGTTATATTATTATTCCGTAGAAATTAATTTT</w:t>
            </w:r>
          </w:p>
        </w:tc>
        <w:tc>
          <w:tcPr>
            <w:tcW w:w="1701" w:type="dxa"/>
            <w:shd w:val="clear" w:color="auto" w:fill="auto"/>
            <w:vAlign w:val="center"/>
          </w:tcPr>
          <w:p w14:paraId="36286C9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AAACAACACCAAAGAAAGTGCCA</w:t>
            </w:r>
          </w:p>
        </w:tc>
        <w:tc>
          <w:tcPr>
            <w:tcW w:w="3714" w:type="dxa"/>
            <w:shd w:val="clear" w:color="auto" w:fill="auto"/>
            <w:vAlign w:val="center"/>
          </w:tcPr>
          <w:p w14:paraId="2A7A59A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56(A-11%,T-99%);132(G-8%,T-100%);139(C-100%);169(C-8%,T-100%);172(A-5%,G-100%);188(A-7%,T-100%);232(G-90%,T-69%);</w:t>
            </w:r>
          </w:p>
        </w:tc>
        <w:tc>
          <w:tcPr>
            <w:tcW w:w="1000" w:type="dxa"/>
            <w:shd w:val="clear" w:color="auto" w:fill="auto"/>
            <w:vAlign w:val="center"/>
          </w:tcPr>
          <w:p w14:paraId="24BD1FF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T;T;C;T;G;T;G/T</w:t>
            </w:r>
          </w:p>
        </w:tc>
        <w:tc>
          <w:tcPr>
            <w:tcW w:w="889" w:type="dxa"/>
            <w:shd w:val="clear" w:color="auto" w:fill="auto"/>
            <w:vAlign w:val="center"/>
          </w:tcPr>
          <w:p w14:paraId="088CA8A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T;T;C;T;G;T;T</w:t>
            </w:r>
          </w:p>
        </w:tc>
      </w:tr>
      <w:tr w14:paraId="4A2C0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D758A5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1701" w:type="dxa"/>
            <w:shd w:val="clear" w:color="auto" w:fill="auto"/>
            <w:vAlign w:val="center"/>
          </w:tcPr>
          <w:p w14:paraId="3FF4F65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ATTTGGTAAATCCGAAGAGAGGGAA</w:t>
            </w:r>
          </w:p>
        </w:tc>
        <w:tc>
          <w:tcPr>
            <w:tcW w:w="1701" w:type="dxa"/>
            <w:shd w:val="clear" w:color="auto" w:fill="auto"/>
            <w:vAlign w:val="center"/>
          </w:tcPr>
          <w:p w14:paraId="515908E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CGCCTACATCACTGCTCTCTC</w:t>
            </w:r>
          </w:p>
        </w:tc>
        <w:tc>
          <w:tcPr>
            <w:tcW w:w="3714" w:type="dxa"/>
            <w:shd w:val="clear" w:color="auto" w:fill="auto"/>
            <w:vAlign w:val="center"/>
          </w:tcPr>
          <w:p w14:paraId="0503118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C-100%,T-10%);41(G-100%);42(G-7%,A-100%);43(A-99%);44(C-99%);45(A-100%);49(A-9%,G-100%);51(A-96%,C-18%);68(T-100%);77(A-93%,T-44%);83(C-96%,T-18%);99(G-100%);100(A-7%,G-100%);106(C-73%,G-87%);113(G-100%);115(T-100%);120(A-96%,T-21%);133(C-100%);139(A-27%,C-98%);140(A-32%,C-97%);147(G-30%,C-97%);156(T-100%);162(T-100%);176(A-98%);177(G-100%);179(T-100%);188(A-5%,G-100%);196(G-26%,C-97%);203(G-18%,T-96%);204(C-100%);206(C-100%);208(A-100%);212(T-100%);228(A-96%,G-11%);230(G-100%);</w:t>
            </w:r>
          </w:p>
        </w:tc>
        <w:tc>
          <w:tcPr>
            <w:tcW w:w="1000" w:type="dxa"/>
            <w:shd w:val="clear" w:color="auto" w:fill="auto"/>
            <w:vAlign w:val="center"/>
          </w:tcPr>
          <w:p w14:paraId="75FEA8B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C;G;A;A;C;A;G;C;T;T;T;G;G;G;G;T;T;C;C;C;C;T;T;A;G;T;G;C;G;C;C;A;T;G;G</w:t>
            </w:r>
          </w:p>
        </w:tc>
        <w:tc>
          <w:tcPr>
            <w:tcW w:w="889" w:type="dxa"/>
            <w:shd w:val="clear" w:color="auto" w:fill="auto"/>
            <w:vAlign w:val="center"/>
          </w:tcPr>
          <w:p w14:paraId="56DC7E3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C;G;A;A;C;A;G;A;T;A;C;G;G;C;G;T;A;C;C;C;C;T;T;A;G;T;G;C;T;C;C;A;T;A;G</w:t>
            </w:r>
          </w:p>
        </w:tc>
      </w:tr>
      <w:tr w14:paraId="36D90F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87D4D85">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86</w:t>
            </w:r>
          </w:p>
        </w:tc>
        <w:tc>
          <w:tcPr>
            <w:tcW w:w="1701" w:type="dxa"/>
            <w:shd w:val="clear" w:color="auto" w:fill="auto"/>
            <w:vAlign w:val="center"/>
          </w:tcPr>
          <w:p w14:paraId="527E23B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ACAAAACTGAAAAGAGAAAAACTGCA</w:t>
            </w:r>
          </w:p>
        </w:tc>
        <w:tc>
          <w:tcPr>
            <w:tcW w:w="1701" w:type="dxa"/>
            <w:shd w:val="clear" w:color="auto" w:fill="auto"/>
            <w:vAlign w:val="center"/>
          </w:tcPr>
          <w:p w14:paraId="7A0817E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GCAGCAACAGAACATAACCCTAATC</w:t>
            </w:r>
          </w:p>
        </w:tc>
        <w:tc>
          <w:tcPr>
            <w:tcW w:w="3714" w:type="dxa"/>
            <w:shd w:val="clear" w:color="auto" w:fill="auto"/>
            <w:vAlign w:val="center"/>
          </w:tcPr>
          <w:p w14:paraId="13AF59D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39(A-7%,g-100%);47(G-100%);48(A-8%,C-100%);49(A-15%,G-99%);60(A-29%,G-98%);75(A-100%);78(A-8%,G-100%);80(C-100%);81(G-100%);96(C-100%);103(G-100%);105(G-100%);114(G-100%);120(G-7%,A-100%);123(G-100%);125(G-11%,C-100%);126(G-100%);134(C-100%);136(C-100%);137(A-100%);140(C-100%,T-7%);142(C-100%,T-7%);150(C-100%);151(G-100%);152(G-100%);153(C-100%,T-7%);160(C-100%);163(G-100%);165(A-100%);170(A-100%);171(G-100%);173(C-100%);174(A-100%);177(T-100%);182(T-100%);186(G-97%,T-37%);192(G-100%);194(G-100%);195(A-100%);198(C-38%,G-93%,T-7%);199(G-100%);201(A-100%);205(G-100%);206(G-12%,A-99%);208(C-100%);210(T-100%);214(C-100%);215(C-100%);218(G-7%,C-100%);227(C-76%,A-70%);228(A-100%);</w:t>
            </w:r>
          </w:p>
        </w:tc>
        <w:tc>
          <w:tcPr>
            <w:tcW w:w="1000" w:type="dxa"/>
            <w:shd w:val="clear" w:color="auto" w:fill="auto"/>
            <w:vAlign w:val="center"/>
          </w:tcPr>
          <w:p w14:paraId="2245559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G;G;C;G;G;A;G;C;G;C;G;G;G;A;G;C;G;C;C;A;C;C;C;G;G;C;C;G;A;A;G;C;A;T;T;G;G;G;A;C;G;A;G;A;C;T;C;C;C;C;A</w:t>
            </w:r>
          </w:p>
        </w:tc>
        <w:tc>
          <w:tcPr>
            <w:tcW w:w="889" w:type="dxa"/>
            <w:shd w:val="clear" w:color="auto" w:fill="auto"/>
            <w:vAlign w:val="center"/>
          </w:tcPr>
          <w:p w14:paraId="47DCDF9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G;G;C;G;G;A;G;C;A/G;C;G;G;G;A;G;C/G;G;G/C;C;A;C;C;C;G;G;C;C;G;A;A;G;A/C;A;T;T;G/T;G;G;A;G;G;G/A;G;A;C;T;C;C;C/G;A;A</w:t>
            </w:r>
          </w:p>
        </w:tc>
      </w:tr>
      <w:tr w14:paraId="5E4CD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932F9E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87</w:t>
            </w:r>
          </w:p>
        </w:tc>
        <w:tc>
          <w:tcPr>
            <w:tcW w:w="1701" w:type="dxa"/>
            <w:shd w:val="clear" w:color="auto" w:fill="auto"/>
            <w:vAlign w:val="center"/>
          </w:tcPr>
          <w:p w14:paraId="09A247C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AATTTTGTGTCGGCATGCATTGAAA</w:t>
            </w:r>
          </w:p>
        </w:tc>
        <w:tc>
          <w:tcPr>
            <w:tcW w:w="1701" w:type="dxa"/>
            <w:shd w:val="clear" w:color="auto" w:fill="auto"/>
            <w:vAlign w:val="center"/>
          </w:tcPr>
          <w:p w14:paraId="5656853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ATAGCTTTCTCAAATGCTTCCTTGG</w:t>
            </w:r>
          </w:p>
        </w:tc>
        <w:tc>
          <w:tcPr>
            <w:tcW w:w="3714" w:type="dxa"/>
            <w:shd w:val="clear" w:color="auto" w:fill="auto"/>
            <w:vAlign w:val="center"/>
          </w:tcPr>
          <w:p w14:paraId="4552F70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40(A-100%);52(G-100%);59(C-7%,A-100%);60(A-21%,G-100%);85(A-21%,G-100%);89(C-100%);99(A-44%,G-100%);105(C-100%,T-44%);135(G-100%);138(C-21%,T-100%);139(C-100%);142(T-100%);178(A-7%,G-100%);201(C-100%);202(G-7%,T-100%);212(G-61%,T-100%);</w:t>
            </w:r>
          </w:p>
        </w:tc>
        <w:tc>
          <w:tcPr>
            <w:tcW w:w="1000" w:type="dxa"/>
            <w:shd w:val="clear" w:color="auto" w:fill="auto"/>
            <w:vAlign w:val="center"/>
          </w:tcPr>
          <w:p w14:paraId="7A68699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A;G;A;G;G;C;A/G;T/C;G;T;C;T;G;C;T;T</w:t>
            </w:r>
          </w:p>
        </w:tc>
        <w:tc>
          <w:tcPr>
            <w:tcW w:w="889" w:type="dxa"/>
            <w:shd w:val="clear" w:color="auto" w:fill="auto"/>
            <w:vAlign w:val="center"/>
          </w:tcPr>
          <w:p w14:paraId="3BE11BC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A;G;A;A/G;A/G;C;G;C;G;C/T;C/T;T;G;T/C;T;G/T</w:t>
            </w:r>
          </w:p>
        </w:tc>
      </w:tr>
      <w:tr w14:paraId="3250F4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5E9C0F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88</w:t>
            </w:r>
          </w:p>
        </w:tc>
        <w:tc>
          <w:tcPr>
            <w:tcW w:w="1701" w:type="dxa"/>
            <w:shd w:val="clear" w:color="auto" w:fill="auto"/>
            <w:vAlign w:val="center"/>
          </w:tcPr>
          <w:p w14:paraId="687B10C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CGTAGCAATAACTCCTATCATCAACC</w:t>
            </w:r>
          </w:p>
        </w:tc>
        <w:tc>
          <w:tcPr>
            <w:tcW w:w="1701" w:type="dxa"/>
            <w:shd w:val="clear" w:color="auto" w:fill="auto"/>
            <w:vAlign w:val="center"/>
          </w:tcPr>
          <w:p w14:paraId="29753F7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TCCATTTTCTTCATGGAGGTGAGAA</w:t>
            </w:r>
          </w:p>
        </w:tc>
        <w:tc>
          <w:tcPr>
            <w:tcW w:w="3714" w:type="dxa"/>
            <w:shd w:val="clear" w:color="auto" w:fill="auto"/>
            <w:vAlign w:val="center"/>
          </w:tcPr>
          <w:p w14:paraId="2E4BF56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57(A-46%,T-98%);67(G-100%,A-21%);75(A-30%,G-100%);77(C-100%);83(C-100%);93(A-38%,G-100%);108(C-100%);126(T-100%);128(A-100%);129(C-44%,T-97%);150(A-30%,T-100%);166(A-7%,G-100%);183(A-46%,G-98%);185(T-100%);187(C-44%,T-97%);189(C-100%);194(A-6%,G-100%);214(G-30%,A-100%);218(G-100%);</w:t>
            </w:r>
          </w:p>
        </w:tc>
        <w:tc>
          <w:tcPr>
            <w:tcW w:w="1000" w:type="dxa"/>
            <w:shd w:val="clear" w:color="auto" w:fill="auto"/>
            <w:vAlign w:val="center"/>
          </w:tcPr>
          <w:p w14:paraId="1D4229D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T;A/G;G;C;C;G;C;T;A;T/C;T;G;G;T;C/T;C;G;A;G</w:t>
            </w:r>
          </w:p>
        </w:tc>
        <w:tc>
          <w:tcPr>
            <w:tcW w:w="889" w:type="dxa"/>
            <w:shd w:val="clear" w:color="auto" w:fill="auto"/>
            <w:vAlign w:val="center"/>
          </w:tcPr>
          <w:p w14:paraId="4282576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T;A/G;G;C;C;G;C;T;A;T/C;T;G;G;T;C/T;C;G;A;G</w:t>
            </w:r>
          </w:p>
        </w:tc>
      </w:tr>
      <w:tr w14:paraId="5C9C2C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2C1367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89</w:t>
            </w:r>
          </w:p>
        </w:tc>
        <w:tc>
          <w:tcPr>
            <w:tcW w:w="1701" w:type="dxa"/>
            <w:shd w:val="clear" w:color="auto" w:fill="auto"/>
            <w:vAlign w:val="center"/>
          </w:tcPr>
          <w:p w14:paraId="00DAAC5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ACCCATTAAAATAAACATTGATGCCA</w:t>
            </w:r>
          </w:p>
        </w:tc>
        <w:tc>
          <w:tcPr>
            <w:tcW w:w="1701" w:type="dxa"/>
            <w:shd w:val="clear" w:color="auto" w:fill="auto"/>
            <w:vAlign w:val="center"/>
          </w:tcPr>
          <w:p w14:paraId="70C4C53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AACAAAAAGAAGTGAGTTTGGGCAT</w:t>
            </w:r>
          </w:p>
        </w:tc>
        <w:tc>
          <w:tcPr>
            <w:tcW w:w="3714" w:type="dxa"/>
            <w:shd w:val="clear" w:color="auto" w:fill="auto"/>
            <w:vAlign w:val="center"/>
          </w:tcPr>
          <w:p w14:paraId="665AEF6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T-100%);49(G-20%,A-100%);50(A-39%,C-99%);52(A-100%,T-8%);61(C-99%,T-32%);65(A-54%,C-98%);67(A-93%,G-72%);76(C-100%);78(A-54%,T-98%);79(C-8%,T-100%);80(A-100%,T-13%);81(T-100%);89(A-100%,T-8%);95(T-100%);96(C-100%,T-6%);109(A-99%,G-17%);113(C-100%);125(A-9%,G-100%);128(G-6%,A-100%);131(C-6%,T-100%);134(C-93%,A-72%);144(T-100%);148(A-100%);152(G-100%);159(T-100%);162(A-99%,C-35%);166(A-54%,C-98%);170(C-100%,T-7%);171(A-100%,T-33%);179(C-100%,T-16%);180(C-100%,T-16%);184(A-33%,G-100%);193(C-31%,T-100%);207(A-98%,T-54%);208(C-93%,T-73%);</w:t>
            </w:r>
          </w:p>
        </w:tc>
        <w:tc>
          <w:tcPr>
            <w:tcW w:w="1000" w:type="dxa"/>
            <w:shd w:val="clear" w:color="auto" w:fill="auto"/>
            <w:vAlign w:val="center"/>
          </w:tcPr>
          <w:p w14:paraId="0D32BCD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T;A;C;A;T/C;C;A/G;C;T;T;A;T;A;T;C;A/G;C;G;A;T;C/A;T;T/A;G;T;C/A;C;C;A;C;C;G;T;A;T/C</w:t>
            </w:r>
          </w:p>
        </w:tc>
        <w:tc>
          <w:tcPr>
            <w:tcW w:w="889" w:type="dxa"/>
            <w:shd w:val="clear" w:color="auto" w:fill="auto"/>
            <w:vAlign w:val="center"/>
          </w:tcPr>
          <w:p w14:paraId="3750CD4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T;A;C;A;C;C;A;C;T;T;A;T;A;T;C;A;C;G;A;T;C;T;A;G;T;A;C;C;A;C;C;G;T;A;C</w:t>
            </w:r>
          </w:p>
        </w:tc>
      </w:tr>
      <w:tr w14:paraId="088F1E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1994CB6">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1701" w:type="dxa"/>
            <w:shd w:val="clear" w:color="auto" w:fill="auto"/>
            <w:vAlign w:val="center"/>
          </w:tcPr>
          <w:p w14:paraId="640EAB8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CAATTTTGAGCAGGTTTCTTTAGGC</w:t>
            </w:r>
          </w:p>
        </w:tc>
        <w:tc>
          <w:tcPr>
            <w:tcW w:w="1701" w:type="dxa"/>
            <w:shd w:val="clear" w:color="auto" w:fill="auto"/>
            <w:vAlign w:val="center"/>
          </w:tcPr>
          <w:p w14:paraId="719F628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GAAAATCCGAAAACGGGAAAACCA</w:t>
            </w:r>
          </w:p>
        </w:tc>
        <w:tc>
          <w:tcPr>
            <w:tcW w:w="3714" w:type="dxa"/>
            <w:shd w:val="clear" w:color="auto" w:fill="auto"/>
            <w:vAlign w:val="center"/>
          </w:tcPr>
          <w:p w14:paraId="705376E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48(C-100%);51(C-100%);53(G-14%,A-100%);55(T-100%);58(C-100%);63(T-100%);64(G-100%);65(A-8%,G-100%);67(A-17%,G-100%);68(A-100%);81(C-18%,T-100%);86(A-21%,G-100%);88(G-100%);92(A-100%);93(A-100%);99(A-17%,G-100%);105(C-100%,T-14%);106(G-100%,A-17%);123(G-100%);124(A-40%,G-97%);126(T-100%);128(G-100%);133(T-100%);134(A-100%);135(G-100%);139(G-100%,A-16%,T-8%);142(A-26%,G-100%);149(C-100%);154(C-100%,T-5%);155(C-100%,T-16%);157(G-100%);163(A-100%);168(C-65%,T-93%);169(G-77%,T-89%);171(G-100%,T-18%);177(A-100%);178(C-5%,T-100%);179(G-100%);180(A-93%,G-65%);185(C-100%);189(A-100%);191(T-100%);192(C-100%,T-18%);196(A-100%);211(C-86%,T-74%);216(G-100%);223(G-97%,T-40%);226(G-24%,A-100%);229(T-100%);231(C-100%,T-6%);236(C-46%,T-96%);</w:t>
            </w:r>
          </w:p>
        </w:tc>
        <w:tc>
          <w:tcPr>
            <w:tcW w:w="1000" w:type="dxa"/>
            <w:shd w:val="clear" w:color="auto" w:fill="auto"/>
            <w:vAlign w:val="center"/>
          </w:tcPr>
          <w:p w14:paraId="143FD2C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C;C;A;T;C;T;G;G;G;A;C/T;G;G;A;A;G/A;C;A/G;G;G/A;T;G;T;A;G;A/G;A/G;C;C;T/C;G;A;C/T;G/T;G/T;A;T;G;G/A;C;A;T;T/C;A;C/T;G;G/T;A/G;T;T/C;T/C</w:t>
            </w:r>
          </w:p>
        </w:tc>
        <w:tc>
          <w:tcPr>
            <w:tcW w:w="889" w:type="dxa"/>
            <w:shd w:val="clear" w:color="auto" w:fill="auto"/>
            <w:vAlign w:val="center"/>
          </w:tcPr>
          <w:p w14:paraId="3CAB112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C/T;T/C;A;T/G;C;C/T;G/A;A/G;G;A;T;G;G;A;A;G;C;A/G;A/G;G/A;T;G;T/G;A/G;T/G;A/G;A/G;C;C/-;C/T;G/A;T/A;C;G;G;G/A;T;G/A;G;C/G;A/C;T/C;G/C;A/G;C;G/T;T/C/G;A;T/G;C;T/C</w:t>
            </w:r>
          </w:p>
        </w:tc>
      </w:tr>
      <w:tr w14:paraId="3F7A9F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54A411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91</w:t>
            </w:r>
          </w:p>
        </w:tc>
        <w:tc>
          <w:tcPr>
            <w:tcW w:w="1701" w:type="dxa"/>
            <w:shd w:val="clear" w:color="auto" w:fill="auto"/>
            <w:vAlign w:val="center"/>
          </w:tcPr>
          <w:p w14:paraId="6A71558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TCTAACAAAAGAAGCCAACAAGCAC</w:t>
            </w:r>
          </w:p>
        </w:tc>
        <w:tc>
          <w:tcPr>
            <w:tcW w:w="1701" w:type="dxa"/>
            <w:shd w:val="clear" w:color="auto" w:fill="auto"/>
            <w:vAlign w:val="center"/>
          </w:tcPr>
          <w:p w14:paraId="0E56CDC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CACTGGGCTGCCTGTTCAA</w:t>
            </w:r>
          </w:p>
        </w:tc>
        <w:tc>
          <w:tcPr>
            <w:tcW w:w="3714" w:type="dxa"/>
            <w:shd w:val="clear" w:color="auto" w:fill="auto"/>
            <w:vAlign w:val="center"/>
          </w:tcPr>
          <w:p w14:paraId="0AD7B59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49(C-34%,T-100%);56(A-23%,T-100%);58(A-96%,G-79%);60(T-100%);91(T-100%);97(C-6%,T-100%);109(A-39%,G-100%);169(T-100%);175(G-78%,A-99%);178(A-37%,C-100%);185(A-37%,G-100%);</w:t>
            </w:r>
          </w:p>
        </w:tc>
        <w:tc>
          <w:tcPr>
            <w:tcW w:w="1000" w:type="dxa"/>
            <w:shd w:val="clear" w:color="auto" w:fill="auto"/>
            <w:vAlign w:val="center"/>
          </w:tcPr>
          <w:p w14:paraId="0C4BF50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T;A/T;A/G;T;T;T;G;T;A/G;C;G</w:t>
            </w:r>
          </w:p>
        </w:tc>
        <w:tc>
          <w:tcPr>
            <w:tcW w:w="889" w:type="dxa"/>
            <w:shd w:val="clear" w:color="auto" w:fill="auto"/>
            <w:vAlign w:val="center"/>
          </w:tcPr>
          <w:p w14:paraId="40AF9A6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T;T;G/A;T;T;T;G;T;A/G;A/C;A/G</w:t>
            </w:r>
          </w:p>
        </w:tc>
      </w:tr>
      <w:tr w14:paraId="6D556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79B9C2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92</w:t>
            </w:r>
          </w:p>
        </w:tc>
        <w:tc>
          <w:tcPr>
            <w:tcW w:w="1701" w:type="dxa"/>
            <w:shd w:val="clear" w:color="auto" w:fill="auto"/>
            <w:vAlign w:val="center"/>
          </w:tcPr>
          <w:p w14:paraId="6DBFB05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TTTTGCAGAAAAACTCCCCCAATTT</w:t>
            </w:r>
          </w:p>
        </w:tc>
        <w:tc>
          <w:tcPr>
            <w:tcW w:w="1701" w:type="dxa"/>
            <w:shd w:val="clear" w:color="auto" w:fill="auto"/>
            <w:vAlign w:val="center"/>
          </w:tcPr>
          <w:p w14:paraId="2ADCAE0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AGCCATGCTTGCCTTCATCA</w:t>
            </w:r>
          </w:p>
        </w:tc>
        <w:tc>
          <w:tcPr>
            <w:tcW w:w="3714" w:type="dxa"/>
            <w:shd w:val="clear" w:color="auto" w:fill="auto"/>
            <w:vAlign w:val="center"/>
          </w:tcPr>
          <w:p w14:paraId="3C7A83A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54(A-39%,T-91%);59(C-100%);73(A-100%);76(A-37%,C-97%);78(C-8%,T-100%);81(G-100%);94(C-100%);96(G-99%,C-22%);97(T-100%);100(T-100%);129(G-100%);135(G-100%,T-6%);165(A-100%);186(T-100%);192(C-99%,T-16%);</w:t>
            </w:r>
          </w:p>
        </w:tc>
        <w:tc>
          <w:tcPr>
            <w:tcW w:w="1000" w:type="dxa"/>
            <w:shd w:val="clear" w:color="auto" w:fill="auto"/>
            <w:vAlign w:val="center"/>
          </w:tcPr>
          <w:p w14:paraId="070B915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T;C;A/G;C;T;G;C;C/G;T/C;T;G;G;A;T;C</w:t>
            </w:r>
          </w:p>
        </w:tc>
        <w:tc>
          <w:tcPr>
            <w:tcW w:w="889" w:type="dxa"/>
            <w:shd w:val="clear" w:color="auto" w:fill="auto"/>
            <w:vAlign w:val="center"/>
          </w:tcPr>
          <w:p w14:paraId="4F56D30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T;C;A;A/C;T;G;C;G/C;T;T;G;G;A;T;C</w:t>
            </w:r>
          </w:p>
        </w:tc>
      </w:tr>
      <w:tr w14:paraId="041234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6C84AAE">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93</w:t>
            </w:r>
          </w:p>
        </w:tc>
        <w:tc>
          <w:tcPr>
            <w:tcW w:w="1701" w:type="dxa"/>
            <w:shd w:val="clear" w:color="auto" w:fill="auto"/>
            <w:vAlign w:val="center"/>
          </w:tcPr>
          <w:p w14:paraId="6779A52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TTTCCGGTCAACATACAGCCATTA</w:t>
            </w:r>
          </w:p>
        </w:tc>
        <w:tc>
          <w:tcPr>
            <w:tcW w:w="1701" w:type="dxa"/>
            <w:shd w:val="clear" w:color="auto" w:fill="auto"/>
            <w:vAlign w:val="center"/>
          </w:tcPr>
          <w:p w14:paraId="5635F00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TATGCTTCCAAGAAACTTTGAACCA</w:t>
            </w:r>
          </w:p>
        </w:tc>
        <w:tc>
          <w:tcPr>
            <w:tcW w:w="3714" w:type="dxa"/>
            <w:shd w:val="clear" w:color="auto" w:fill="auto"/>
            <w:vAlign w:val="center"/>
          </w:tcPr>
          <w:p w14:paraId="1FC4368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38(C-100%);45(G-100%);60(T-100%);66(C-100%);78(C-100%);79(G-100%);84(A-100%);117(A-42%,G-95%);122(A-99%);126(C-99%,T-6%);161(C-100%);162(G-100%);171(T-100%);186(A-32%,G-87%);187(A-100%);225(G-100%);232(A-100%);233(A-100%);234(A-39%,T-94%);</w:t>
            </w:r>
          </w:p>
        </w:tc>
        <w:tc>
          <w:tcPr>
            <w:tcW w:w="1000" w:type="dxa"/>
            <w:shd w:val="clear" w:color="auto" w:fill="auto"/>
            <w:vAlign w:val="center"/>
          </w:tcPr>
          <w:p w14:paraId="0B1F44F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C;G;T;C;C;G;A;G;A;T/C;C;G;T;G;A;G;A;A;T/A</w:t>
            </w:r>
          </w:p>
        </w:tc>
        <w:tc>
          <w:tcPr>
            <w:tcW w:w="889" w:type="dxa"/>
            <w:shd w:val="clear" w:color="auto" w:fill="auto"/>
            <w:vAlign w:val="center"/>
          </w:tcPr>
          <w:p w14:paraId="3DD3777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A/C;G;T;T/C;C;G;T/A;G;A;C;C;G;T;G;A;A/G;A/G;A;T/A</w:t>
            </w:r>
          </w:p>
        </w:tc>
      </w:tr>
      <w:tr w14:paraId="67B9F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7BACB60">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94</w:t>
            </w:r>
          </w:p>
        </w:tc>
        <w:tc>
          <w:tcPr>
            <w:tcW w:w="1701" w:type="dxa"/>
            <w:shd w:val="clear" w:color="auto" w:fill="auto"/>
            <w:vAlign w:val="center"/>
          </w:tcPr>
          <w:p w14:paraId="711C941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TTTGCGCTAGGTAGGTAAATTTTCC</w:t>
            </w:r>
          </w:p>
        </w:tc>
        <w:tc>
          <w:tcPr>
            <w:tcW w:w="1701" w:type="dxa"/>
            <w:shd w:val="clear" w:color="auto" w:fill="auto"/>
            <w:vAlign w:val="center"/>
          </w:tcPr>
          <w:p w14:paraId="57EE00B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GTTTCTCTGTGACAAATGGCAAGTA</w:t>
            </w:r>
          </w:p>
        </w:tc>
        <w:tc>
          <w:tcPr>
            <w:tcW w:w="3714" w:type="dxa"/>
            <w:shd w:val="clear" w:color="auto" w:fill="auto"/>
            <w:vAlign w:val="center"/>
          </w:tcPr>
          <w:p w14:paraId="01B0937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44(C-14%,T-100%);48(A-100%);50(G-8%,A-100%);57(A-8%,T-100%);76(C-100%);97(A-100%);106(T-100%);130(G-14%,A-100%);132(A-100%);133(G-100%);142(A-6%,G-100%);166(C-10%,G-100%);172(C-100%);177(C-100%,T-14%);211(G-100%);214(G-100%);215(C-10%,T-100%);223(C-100%,T-11%);</w:t>
            </w:r>
          </w:p>
        </w:tc>
        <w:tc>
          <w:tcPr>
            <w:tcW w:w="1000" w:type="dxa"/>
            <w:shd w:val="clear" w:color="auto" w:fill="auto"/>
            <w:vAlign w:val="center"/>
          </w:tcPr>
          <w:p w14:paraId="1FCCAB0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T;A;A;T;C;A;T;A;A;G;G;G;C;C;G;G;T;C</w:t>
            </w:r>
          </w:p>
        </w:tc>
        <w:tc>
          <w:tcPr>
            <w:tcW w:w="889" w:type="dxa"/>
            <w:shd w:val="clear" w:color="auto" w:fill="auto"/>
            <w:vAlign w:val="center"/>
          </w:tcPr>
          <w:p w14:paraId="62605A4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T/C;A;A;T;C;A;T;A;A;G;G;G;C;C/T;G;G;T;C</w:t>
            </w:r>
          </w:p>
        </w:tc>
      </w:tr>
      <w:tr w14:paraId="4F8C6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833130E">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1701" w:type="dxa"/>
            <w:shd w:val="clear" w:color="auto" w:fill="auto"/>
            <w:vAlign w:val="center"/>
          </w:tcPr>
          <w:p w14:paraId="39C9745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ATCATGAATATTGAGCCTGCAATGC</w:t>
            </w:r>
          </w:p>
        </w:tc>
        <w:tc>
          <w:tcPr>
            <w:tcW w:w="1701" w:type="dxa"/>
            <w:shd w:val="clear" w:color="auto" w:fill="auto"/>
            <w:vAlign w:val="center"/>
          </w:tcPr>
          <w:p w14:paraId="0D810C2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ATGGTATCATGGAAGCAAGCTTTTC</w:t>
            </w:r>
          </w:p>
        </w:tc>
        <w:tc>
          <w:tcPr>
            <w:tcW w:w="3714" w:type="dxa"/>
            <w:shd w:val="clear" w:color="auto" w:fill="auto"/>
            <w:vAlign w:val="center"/>
          </w:tcPr>
          <w:p w14:paraId="0B7D9D7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45(A-100%);57(A-8%,T-100%);60(C-100%,T-9%);66(T-100%);111(T-100%);117(A-100%);120(A-9%,G-100%);126(A-100%);129(G-100%);146(C-100%);148(G-16%,A-100%);157(A-100%);168(C-100%);171(G-100%);174(G-98%,C-35%,T-47%);198(C-23%,T-100%);209(G-100%);212(G-100%);214(A-8%,C-100%);</w:t>
            </w:r>
          </w:p>
        </w:tc>
        <w:tc>
          <w:tcPr>
            <w:tcW w:w="1000" w:type="dxa"/>
            <w:shd w:val="clear" w:color="auto" w:fill="auto"/>
            <w:vAlign w:val="center"/>
          </w:tcPr>
          <w:p w14:paraId="7AF3384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A/T;T;C;T;T;A;G;A;G;C;A;A;C;G;C/G;T;G;G;A/C</w:t>
            </w:r>
          </w:p>
        </w:tc>
        <w:tc>
          <w:tcPr>
            <w:tcW w:w="889" w:type="dxa"/>
            <w:shd w:val="clear" w:color="auto" w:fill="auto"/>
            <w:vAlign w:val="center"/>
          </w:tcPr>
          <w:p w14:paraId="10DEBF4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A;T;T/C;T;T;A;G;A;G;C;A/G;A;C;G;C/G;T;G;G;C</w:t>
            </w:r>
          </w:p>
        </w:tc>
      </w:tr>
      <w:tr w14:paraId="24A8CD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C8A1A3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1701" w:type="dxa"/>
            <w:shd w:val="clear" w:color="auto" w:fill="auto"/>
            <w:vAlign w:val="center"/>
          </w:tcPr>
          <w:p w14:paraId="4C9EA46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TGAATGTGATTCAAGTTTAAAAATTTTCAA</w:t>
            </w:r>
          </w:p>
        </w:tc>
        <w:tc>
          <w:tcPr>
            <w:tcW w:w="1701" w:type="dxa"/>
            <w:shd w:val="clear" w:color="auto" w:fill="auto"/>
            <w:vAlign w:val="center"/>
          </w:tcPr>
          <w:p w14:paraId="3920031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ACCATAGGATTGAATTCTCTCAAGGA</w:t>
            </w:r>
          </w:p>
        </w:tc>
        <w:tc>
          <w:tcPr>
            <w:tcW w:w="3714" w:type="dxa"/>
            <w:shd w:val="clear" w:color="auto" w:fill="auto"/>
            <w:vAlign w:val="center"/>
          </w:tcPr>
          <w:p w14:paraId="707B4BF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43(T-100%);54(C-18%,T-100%);64(A-9%,G-100%);65(A-9%,c-100%);68(G-9%,t-100%);96(C-100%);163(C-100%);165(A-14%,G-100%);210(G-100%,A-18%);230(C-100%,T-6%);</w:t>
            </w:r>
          </w:p>
        </w:tc>
        <w:tc>
          <w:tcPr>
            <w:tcW w:w="1000" w:type="dxa"/>
            <w:shd w:val="clear" w:color="auto" w:fill="auto"/>
            <w:vAlign w:val="center"/>
          </w:tcPr>
          <w:p w14:paraId="2D7A3FA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T;C/T;G;C;T;C;C;A/G;G/A;C</w:t>
            </w:r>
          </w:p>
        </w:tc>
        <w:tc>
          <w:tcPr>
            <w:tcW w:w="889" w:type="dxa"/>
            <w:shd w:val="clear" w:color="auto" w:fill="auto"/>
            <w:vAlign w:val="center"/>
          </w:tcPr>
          <w:p w14:paraId="0B0330B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T;T/C;G;C;T;C;C;G;A/G;C</w:t>
            </w:r>
          </w:p>
        </w:tc>
      </w:tr>
      <w:tr w14:paraId="717D34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8EDBB3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97</w:t>
            </w:r>
          </w:p>
        </w:tc>
        <w:tc>
          <w:tcPr>
            <w:tcW w:w="1701" w:type="dxa"/>
            <w:shd w:val="clear" w:color="auto" w:fill="auto"/>
            <w:vAlign w:val="center"/>
          </w:tcPr>
          <w:p w14:paraId="695374D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GCCAAACAGAAAGAAAGAGAAAGCA</w:t>
            </w:r>
          </w:p>
        </w:tc>
        <w:tc>
          <w:tcPr>
            <w:tcW w:w="1701" w:type="dxa"/>
            <w:shd w:val="clear" w:color="auto" w:fill="auto"/>
            <w:vAlign w:val="center"/>
          </w:tcPr>
          <w:p w14:paraId="2C891F7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CAGGGACATTGGGGAGCATTC</w:t>
            </w:r>
          </w:p>
        </w:tc>
        <w:tc>
          <w:tcPr>
            <w:tcW w:w="3714" w:type="dxa"/>
            <w:shd w:val="clear" w:color="auto" w:fill="auto"/>
            <w:vAlign w:val="center"/>
          </w:tcPr>
          <w:p w14:paraId="288484D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T-96%);41(C-11%,G-23%,T-99%);46(C-8%,T-100%);50(C-38%,T-100%);53(A-29%,C-38%,T-96%);55(A-100%);61(C-14%,T-100%);63(A-42%,C-99%);83(G-100%);94(G-100%);119(G-100%);161(C-100%);170(C-100%);191(G-100%);196(A-98%,G-25%);209(C-100%,T-14%);212(C-14%,G-100%);215(C-91%,T-85%);218(A-100%);</w:t>
            </w:r>
          </w:p>
        </w:tc>
        <w:tc>
          <w:tcPr>
            <w:tcW w:w="1000" w:type="dxa"/>
            <w:shd w:val="clear" w:color="auto" w:fill="auto"/>
            <w:vAlign w:val="center"/>
          </w:tcPr>
          <w:p w14:paraId="06B29B0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T;T;T;T;T;A;T;C;G;G;G;C;C;G;A;C;G;T;A</w:t>
            </w:r>
          </w:p>
        </w:tc>
        <w:tc>
          <w:tcPr>
            <w:tcW w:w="889" w:type="dxa"/>
            <w:shd w:val="clear" w:color="auto" w:fill="auto"/>
            <w:vAlign w:val="center"/>
          </w:tcPr>
          <w:p w14:paraId="31CC022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T;T;T;T/C;T/C;A;T/C;C/A;G;G;G;C;C;G;A;C/T;C/G;C/T;A</w:t>
            </w:r>
          </w:p>
        </w:tc>
      </w:tr>
      <w:tr w14:paraId="1D13E8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C3AE836">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98</w:t>
            </w:r>
          </w:p>
        </w:tc>
        <w:tc>
          <w:tcPr>
            <w:tcW w:w="1701" w:type="dxa"/>
            <w:shd w:val="clear" w:color="auto" w:fill="auto"/>
            <w:vAlign w:val="center"/>
          </w:tcPr>
          <w:p w14:paraId="709057F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TTGCATGTTAAATCTTGCCTCAAGT</w:t>
            </w:r>
          </w:p>
        </w:tc>
        <w:tc>
          <w:tcPr>
            <w:tcW w:w="1701" w:type="dxa"/>
            <w:shd w:val="clear" w:color="auto" w:fill="auto"/>
            <w:vAlign w:val="center"/>
          </w:tcPr>
          <w:p w14:paraId="590F0CC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TTTCACGTGCATCTTAGGAGAAATG</w:t>
            </w:r>
          </w:p>
        </w:tc>
        <w:tc>
          <w:tcPr>
            <w:tcW w:w="3714" w:type="dxa"/>
            <w:shd w:val="clear" w:color="auto" w:fill="auto"/>
            <w:vAlign w:val="center"/>
          </w:tcPr>
          <w:p w14:paraId="0F8366E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C-100%);45(T-100%);56(G-100%);61(A-100%);66(A-15%,G-100%);72(G-100%);74(G-100%);85(G-100%);86(C-97%,T-67%);87(T-100%);89(T-100%);102(A-15%,T-100%);103(A-100%);118(G-100%);129(A-100%);138(T-100%);140(A-100%);143(A-100%);145(A-100%);151(G-100%);154(G-100%);159(C-100%);171(G-100%,T-15%);183(G-15%,A-100%);190(A-100%);204(C-100%);208(G-100%);209(C-100%);210(A-49%,G-86%);211(C-15%,T-100%);213(C-100%);215(A-7%,C-100%);218(G-42%,A-99%);220(C-100%,T-16%);221(A-7%,G-100%);223(T-100%);230(G-100%);231(C-100%,T-8%);233(G-16%,A-100%);</w:t>
            </w:r>
          </w:p>
        </w:tc>
        <w:tc>
          <w:tcPr>
            <w:tcW w:w="1000" w:type="dxa"/>
            <w:shd w:val="clear" w:color="auto" w:fill="auto"/>
            <w:vAlign w:val="center"/>
          </w:tcPr>
          <w:p w14:paraId="073ED9B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C;T;A/G;A;G;G;G;G;C/T;T;T;T;A;G;A;T;A;A;A;G;G;C;G;A;A;C;G;G/C;G/A;T;C;C;G/A;C;G;T;G;C;A</w:t>
            </w:r>
          </w:p>
        </w:tc>
        <w:tc>
          <w:tcPr>
            <w:tcW w:w="889" w:type="dxa"/>
            <w:shd w:val="clear" w:color="auto" w:fill="auto"/>
            <w:vAlign w:val="center"/>
          </w:tcPr>
          <w:p w14:paraId="27E9039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C;T;G;A;G;G;G;G;C;T;T;T;A;G;A;T;A;A;A;G;G;C;G;A;A;C;G;C;A;T;C;C;A;C;G;T;G;C;A</w:t>
            </w:r>
          </w:p>
        </w:tc>
      </w:tr>
      <w:tr w14:paraId="39F59F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3AA8AA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99</w:t>
            </w:r>
          </w:p>
        </w:tc>
        <w:tc>
          <w:tcPr>
            <w:tcW w:w="1701" w:type="dxa"/>
            <w:shd w:val="clear" w:color="auto" w:fill="auto"/>
            <w:vAlign w:val="center"/>
          </w:tcPr>
          <w:p w14:paraId="19F1DD9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TACACACTTCATAATGCACAATCAT</w:t>
            </w:r>
          </w:p>
        </w:tc>
        <w:tc>
          <w:tcPr>
            <w:tcW w:w="1701" w:type="dxa"/>
            <w:shd w:val="clear" w:color="auto" w:fill="auto"/>
            <w:vAlign w:val="center"/>
          </w:tcPr>
          <w:p w14:paraId="64CE02F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TTGACATGCCCATAATGATCTACCA</w:t>
            </w:r>
          </w:p>
        </w:tc>
        <w:tc>
          <w:tcPr>
            <w:tcW w:w="3714" w:type="dxa"/>
            <w:shd w:val="clear" w:color="auto" w:fill="auto"/>
            <w:vAlign w:val="center"/>
          </w:tcPr>
          <w:p w14:paraId="01D791F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41(c-100%);66(C-90%,T-16%);67(G-73%,A-40%,T-8%);69(T-98%);96(T-100%);100(C-100%,T-6%);103(C-98%,T-7%);108(C-96%,T-19%);109(C-97%,T-19%);115(A-9%,G-98%);127(G-96%,A-19%);175(G-100%);210(T-100%);216(A-100%);</w:t>
            </w:r>
          </w:p>
        </w:tc>
        <w:tc>
          <w:tcPr>
            <w:tcW w:w="1000" w:type="dxa"/>
            <w:shd w:val="clear" w:color="auto" w:fill="auto"/>
            <w:vAlign w:val="center"/>
          </w:tcPr>
          <w:p w14:paraId="3D498E8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C;C;G/A;T;T;C;C;T/C;C/T;G;G/A;G;T;A</w:t>
            </w:r>
          </w:p>
        </w:tc>
        <w:tc>
          <w:tcPr>
            <w:tcW w:w="889" w:type="dxa"/>
            <w:shd w:val="clear" w:color="auto" w:fill="auto"/>
            <w:vAlign w:val="center"/>
          </w:tcPr>
          <w:p w14:paraId="1134EFE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C;C;G;T;T;C;C;C;C;G;G;G;T;A</w:t>
            </w:r>
          </w:p>
        </w:tc>
      </w:tr>
      <w:tr w14:paraId="634F9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CB5E6E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701" w:type="dxa"/>
            <w:shd w:val="clear" w:color="auto" w:fill="auto"/>
            <w:vAlign w:val="center"/>
          </w:tcPr>
          <w:p w14:paraId="133EF88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AACAAGATCAATCAATCAGGATCAA</w:t>
            </w:r>
          </w:p>
        </w:tc>
        <w:tc>
          <w:tcPr>
            <w:tcW w:w="1701" w:type="dxa"/>
            <w:shd w:val="clear" w:color="auto" w:fill="auto"/>
            <w:vAlign w:val="center"/>
          </w:tcPr>
          <w:p w14:paraId="74115A0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TGATGGAGGGTGGATCGAATTC</w:t>
            </w:r>
          </w:p>
        </w:tc>
        <w:tc>
          <w:tcPr>
            <w:tcW w:w="3714" w:type="dxa"/>
            <w:shd w:val="clear" w:color="auto" w:fill="auto"/>
            <w:vAlign w:val="center"/>
          </w:tcPr>
          <w:p w14:paraId="039AAEF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41(A-100%);45(C-100%);51(C-24%,a-100%);52(t-100%);53(C-6%,t-100%);56(C-25%,t-100%);59(A-10%,t-100%);61(G-6%,a-100%);70(A-47%,T-100%);76(G-30%,A-100%);121(A-100%,G-15%);124(T-100%);136(C-100%);162(T-100%);182(C-100%);187(C-100%);190(G-100%,T-29%);208(A-9%,G-100%);226(G-11%,A-100%);241(G-100%);</w:t>
            </w:r>
          </w:p>
        </w:tc>
        <w:tc>
          <w:tcPr>
            <w:tcW w:w="1000" w:type="dxa"/>
            <w:shd w:val="clear" w:color="auto" w:fill="auto"/>
            <w:vAlign w:val="center"/>
          </w:tcPr>
          <w:p w14:paraId="798FA1F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A;C;A;T;T;T;T;A;T/A;A;G/A;T;C;T;C;C;G;G;A;G</w:t>
            </w:r>
          </w:p>
        </w:tc>
        <w:tc>
          <w:tcPr>
            <w:tcW w:w="889" w:type="dxa"/>
            <w:shd w:val="clear" w:color="auto" w:fill="auto"/>
            <w:vAlign w:val="center"/>
          </w:tcPr>
          <w:p w14:paraId="432D07C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A;C;A;T;T;T;T/A;A;T/A;A/G;A;T;C;T;C;C;G/T;G;A;G</w:t>
            </w:r>
          </w:p>
        </w:tc>
      </w:tr>
      <w:tr w14:paraId="0F73D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B4FDBD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101</w:t>
            </w:r>
          </w:p>
        </w:tc>
        <w:tc>
          <w:tcPr>
            <w:tcW w:w="1701" w:type="dxa"/>
            <w:shd w:val="clear" w:color="auto" w:fill="auto"/>
            <w:vAlign w:val="center"/>
          </w:tcPr>
          <w:p w14:paraId="26200D0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ACTTAAGTCCTCTTCTCACTGTTGA</w:t>
            </w:r>
          </w:p>
        </w:tc>
        <w:tc>
          <w:tcPr>
            <w:tcW w:w="1701" w:type="dxa"/>
            <w:shd w:val="clear" w:color="auto" w:fill="auto"/>
            <w:vAlign w:val="center"/>
          </w:tcPr>
          <w:p w14:paraId="2078DA8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TGCATCATCAATGGCAAAGAAGAAT</w:t>
            </w:r>
          </w:p>
        </w:tc>
        <w:tc>
          <w:tcPr>
            <w:tcW w:w="3714" w:type="dxa"/>
            <w:shd w:val="clear" w:color="auto" w:fill="auto"/>
            <w:vAlign w:val="center"/>
          </w:tcPr>
          <w:p w14:paraId="6671EE4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38(G-100%);47(C-17%,T-100%);56(C-100%);68(C-100%,T-17%);</w:t>
            </w:r>
          </w:p>
        </w:tc>
        <w:tc>
          <w:tcPr>
            <w:tcW w:w="1000" w:type="dxa"/>
            <w:shd w:val="clear" w:color="auto" w:fill="auto"/>
            <w:vAlign w:val="center"/>
          </w:tcPr>
          <w:p w14:paraId="0003B48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G;T;C;C</w:t>
            </w:r>
          </w:p>
        </w:tc>
        <w:tc>
          <w:tcPr>
            <w:tcW w:w="889" w:type="dxa"/>
            <w:shd w:val="clear" w:color="auto" w:fill="auto"/>
            <w:vAlign w:val="center"/>
          </w:tcPr>
          <w:p w14:paraId="77EF613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G;T;C;C</w:t>
            </w:r>
          </w:p>
        </w:tc>
      </w:tr>
      <w:tr w14:paraId="4B1F99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A7CA83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102</w:t>
            </w:r>
          </w:p>
        </w:tc>
        <w:tc>
          <w:tcPr>
            <w:tcW w:w="1701" w:type="dxa"/>
            <w:shd w:val="clear" w:color="auto" w:fill="auto"/>
            <w:vAlign w:val="center"/>
          </w:tcPr>
          <w:p w14:paraId="5011874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AACCATGTTTCAGCTTCATCAG</w:t>
            </w:r>
          </w:p>
        </w:tc>
        <w:tc>
          <w:tcPr>
            <w:tcW w:w="1701" w:type="dxa"/>
            <w:shd w:val="clear" w:color="auto" w:fill="auto"/>
            <w:vAlign w:val="center"/>
          </w:tcPr>
          <w:p w14:paraId="38004C7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AATCTCCTTTTCTGCAATAATTTTATTAAAAA</w:t>
            </w:r>
          </w:p>
        </w:tc>
        <w:tc>
          <w:tcPr>
            <w:tcW w:w="3714" w:type="dxa"/>
            <w:shd w:val="clear" w:color="auto" w:fill="auto"/>
            <w:vAlign w:val="center"/>
          </w:tcPr>
          <w:p w14:paraId="7252A52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66(A-100%);78(G-100%);87(C-5%,T-100%);111(C-100%);117(G-10%,A-100%);123(G-13%,A-100%);132(C-100%);138(G-100%);150(G-100%);159(C-100%);162(A-100%);163(G-100%);182(G-100%);189(G-100%);194(T-100%);200(A-100%);201(C-100%);202(A-21%,C-99%,T-16%);227(T-100%);</w:t>
            </w:r>
          </w:p>
        </w:tc>
        <w:tc>
          <w:tcPr>
            <w:tcW w:w="1000" w:type="dxa"/>
            <w:shd w:val="clear" w:color="auto" w:fill="auto"/>
            <w:vAlign w:val="center"/>
          </w:tcPr>
          <w:p w14:paraId="19EB392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A;G;T;C;A;A;C;G;G;C;A;G;G;G;T;A;C;C;T</w:t>
            </w:r>
          </w:p>
        </w:tc>
        <w:tc>
          <w:tcPr>
            <w:tcW w:w="889" w:type="dxa"/>
            <w:shd w:val="clear" w:color="auto" w:fill="auto"/>
            <w:vAlign w:val="center"/>
          </w:tcPr>
          <w:p w14:paraId="232C058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A;G;T;C;A;A;C;G;G;C;A;G;G;G;T;A;C;C/T;T</w:t>
            </w:r>
          </w:p>
        </w:tc>
      </w:tr>
      <w:tr w14:paraId="79C06E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A699C7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103</w:t>
            </w:r>
          </w:p>
        </w:tc>
        <w:tc>
          <w:tcPr>
            <w:tcW w:w="1701" w:type="dxa"/>
            <w:shd w:val="clear" w:color="auto" w:fill="auto"/>
            <w:vAlign w:val="center"/>
          </w:tcPr>
          <w:p w14:paraId="5A95F25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CTCTCTCTCTCTCTCTTTTAGCAGC</w:t>
            </w:r>
          </w:p>
        </w:tc>
        <w:tc>
          <w:tcPr>
            <w:tcW w:w="1701" w:type="dxa"/>
            <w:shd w:val="clear" w:color="auto" w:fill="auto"/>
            <w:vAlign w:val="center"/>
          </w:tcPr>
          <w:p w14:paraId="4F3C275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TGCAGAATTCATAATGGATTCTATAGGA</w:t>
            </w:r>
          </w:p>
        </w:tc>
        <w:tc>
          <w:tcPr>
            <w:tcW w:w="3714" w:type="dxa"/>
            <w:shd w:val="clear" w:color="auto" w:fill="auto"/>
            <w:vAlign w:val="center"/>
          </w:tcPr>
          <w:p w14:paraId="498003F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88(A-27%,T-98%);91(C-6%,T-100%);93(C-100%);137(C-31%,t-97%);153(G-100%);193(A-31%,G-97%);200(A-100%);205(A-100%);212(G-99%,T-17%);216(A-100%);</w:t>
            </w:r>
          </w:p>
        </w:tc>
        <w:tc>
          <w:tcPr>
            <w:tcW w:w="1000" w:type="dxa"/>
            <w:shd w:val="clear" w:color="auto" w:fill="auto"/>
            <w:vAlign w:val="center"/>
          </w:tcPr>
          <w:p w14:paraId="12A20CC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T;T;C;T;G;G;A;A;G;A</w:t>
            </w:r>
          </w:p>
        </w:tc>
        <w:tc>
          <w:tcPr>
            <w:tcW w:w="889" w:type="dxa"/>
            <w:shd w:val="clear" w:color="auto" w:fill="auto"/>
            <w:vAlign w:val="center"/>
          </w:tcPr>
          <w:p w14:paraId="7626F07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T;T;C;T;T/G;T/G;A;A/T;G;T/A</w:t>
            </w:r>
          </w:p>
        </w:tc>
      </w:tr>
      <w:tr w14:paraId="55EED9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0ECAF39">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1701" w:type="dxa"/>
            <w:shd w:val="clear" w:color="auto" w:fill="auto"/>
            <w:vAlign w:val="center"/>
          </w:tcPr>
          <w:p w14:paraId="115869C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GTTACATCCACGAATTCAACAAACG</w:t>
            </w:r>
          </w:p>
        </w:tc>
        <w:tc>
          <w:tcPr>
            <w:tcW w:w="1701" w:type="dxa"/>
            <w:shd w:val="clear" w:color="auto" w:fill="auto"/>
            <w:vAlign w:val="center"/>
          </w:tcPr>
          <w:p w14:paraId="18CE540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ATTGAGTTTTTAATTACCGCATTGG</w:t>
            </w:r>
          </w:p>
        </w:tc>
        <w:tc>
          <w:tcPr>
            <w:tcW w:w="3714" w:type="dxa"/>
            <w:shd w:val="clear" w:color="auto" w:fill="auto"/>
            <w:vAlign w:val="center"/>
          </w:tcPr>
          <w:p w14:paraId="562AA38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C-100%);37(C-100%);38(T-100%);47(C-98%,A-12%);50(C-100%);62(C-96%,T-49%);65(C-100%);74(G-36%,A-93%);86(C-100%);91(C-10%,T-100%);131(C-100%);134(T-100%);137(C-97%,T-44%);138(C-97%,T-44%);140(C-100%);144(A-13%,C-100%);146(G-42%,C-91%);152(C-100%);155(A-100%);159(T-100%);178(A-21%,T-97%);179(C-10%,T-99%);185(C-100%);197(C-24%,T-99%);199(T-100%);201(T-100%);206(T-100%);213(C-100%);215(G-100%);232(C-100%);235(C-98%,A-7%);</w:t>
            </w:r>
          </w:p>
        </w:tc>
        <w:tc>
          <w:tcPr>
            <w:tcW w:w="1000" w:type="dxa"/>
            <w:shd w:val="clear" w:color="auto" w:fill="auto"/>
            <w:vAlign w:val="center"/>
          </w:tcPr>
          <w:p w14:paraId="78B699D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C;C;T;C;A;C;C;A;C;T;C;T;C;C;C;C;C;C;A;A;T;C;C;T;T;T;T;C;G;A;C</w:t>
            </w:r>
          </w:p>
        </w:tc>
        <w:tc>
          <w:tcPr>
            <w:tcW w:w="889" w:type="dxa"/>
            <w:shd w:val="clear" w:color="auto" w:fill="auto"/>
            <w:vAlign w:val="center"/>
          </w:tcPr>
          <w:p w14:paraId="46171E0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C;C;T;C;C;C;C;A;C;T;C;T;C;C;C;C;C;C;A;T;T;T;C;T;T;T;T;C;G;C;C</w:t>
            </w:r>
          </w:p>
        </w:tc>
      </w:tr>
      <w:tr w14:paraId="3024E6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66B1B19">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105</w:t>
            </w:r>
          </w:p>
        </w:tc>
        <w:tc>
          <w:tcPr>
            <w:tcW w:w="1701" w:type="dxa"/>
            <w:shd w:val="clear" w:color="auto" w:fill="auto"/>
            <w:vAlign w:val="center"/>
          </w:tcPr>
          <w:p w14:paraId="73A94BF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CCCACAATTAATACCATTCAGTATATCCC</w:t>
            </w:r>
          </w:p>
        </w:tc>
        <w:tc>
          <w:tcPr>
            <w:tcW w:w="1701" w:type="dxa"/>
            <w:shd w:val="clear" w:color="auto" w:fill="auto"/>
            <w:vAlign w:val="center"/>
          </w:tcPr>
          <w:p w14:paraId="54854BE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GAATTGGTGTGGGGTGAATTGAAG</w:t>
            </w:r>
          </w:p>
        </w:tc>
        <w:tc>
          <w:tcPr>
            <w:tcW w:w="3714" w:type="dxa"/>
            <w:shd w:val="clear" w:color="auto" w:fill="auto"/>
            <w:vAlign w:val="center"/>
          </w:tcPr>
          <w:p w14:paraId="0678CE8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64(A-100%,T-6%);65(C-100%);67(C-10%,T-100%);70(C-100%,T-6%);71(T-100%);89(A-35%,T-100%);99(T-100%);109(T-100%);157(T-100%);168(C-100%);172(G-100%);174(G-100%);191(C-100%,T-7%);192(G-100%);193(G-100%);196(A-16%,G-98%);211(T-100%);212(G-100%);213(C-100%);226(C-100%);</w:t>
            </w:r>
          </w:p>
        </w:tc>
        <w:tc>
          <w:tcPr>
            <w:tcW w:w="1000" w:type="dxa"/>
            <w:shd w:val="clear" w:color="auto" w:fill="auto"/>
            <w:vAlign w:val="center"/>
          </w:tcPr>
          <w:p w14:paraId="1E4276E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A/T;C;T/-;T/C;T;A/T;T;T;T;C;G;G;C;G;G;G;T;G;C;C</w:t>
            </w:r>
          </w:p>
        </w:tc>
        <w:tc>
          <w:tcPr>
            <w:tcW w:w="889" w:type="dxa"/>
            <w:shd w:val="clear" w:color="auto" w:fill="auto"/>
            <w:vAlign w:val="center"/>
          </w:tcPr>
          <w:p w14:paraId="2107FF1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A;C;C/T;C;T;T/A;T;T;T;C;G;A/G;T/C;G;G;G;T;G;C;C</w:t>
            </w:r>
          </w:p>
        </w:tc>
      </w:tr>
      <w:tr w14:paraId="7F002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9D2A43A">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106</w:t>
            </w:r>
          </w:p>
        </w:tc>
        <w:tc>
          <w:tcPr>
            <w:tcW w:w="1701" w:type="dxa"/>
            <w:shd w:val="clear" w:color="auto" w:fill="auto"/>
            <w:vAlign w:val="center"/>
          </w:tcPr>
          <w:p w14:paraId="367094E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GTGGCATCAGAGCTAAACATCATG</w:t>
            </w:r>
          </w:p>
        </w:tc>
        <w:tc>
          <w:tcPr>
            <w:tcW w:w="1701" w:type="dxa"/>
            <w:shd w:val="clear" w:color="auto" w:fill="auto"/>
            <w:vAlign w:val="center"/>
          </w:tcPr>
          <w:p w14:paraId="4CD0250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AGGCTGTCTGTTAATCACTCAACAT</w:t>
            </w:r>
          </w:p>
        </w:tc>
        <w:tc>
          <w:tcPr>
            <w:tcW w:w="3714" w:type="dxa"/>
            <w:shd w:val="clear" w:color="auto" w:fill="auto"/>
            <w:vAlign w:val="center"/>
          </w:tcPr>
          <w:p w14:paraId="7CEE24C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44(T-100%);60(A-100%);84(A-7%,G-100%);93(A-27%,G-100%);99(A-100%);102(C-100%);114(G-100%);156(A-100%);171(A-100%,C-18%);179(C-9%,T-100%);223(a-100%);</w:t>
            </w:r>
          </w:p>
        </w:tc>
        <w:tc>
          <w:tcPr>
            <w:tcW w:w="1000" w:type="dxa"/>
            <w:shd w:val="clear" w:color="auto" w:fill="auto"/>
            <w:vAlign w:val="center"/>
          </w:tcPr>
          <w:p w14:paraId="7659920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T;A;G;G;A;C;G;A;C/A;T;A</w:t>
            </w:r>
          </w:p>
        </w:tc>
        <w:tc>
          <w:tcPr>
            <w:tcW w:w="889" w:type="dxa"/>
            <w:shd w:val="clear" w:color="auto" w:fill="auto"/>
            <w:vAlign w:val="center"/>
          </w:tcPr>
          <w:p w14:paraId="113FDCA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T;A;G;G;A;C;G;A;A;T;A</w:t>
            </w:r>
          </w:p>
        </w:tc>
      </w:tr>
      <w:tr w14:paraId="50F824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2F933D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107</w:t>
            </w:r>
          </w:p>
        </w:tc>
        <w:tc>
          <w:tcPr>
            <w:tcW w:w="1701" w:type="dxa"/>
            <w:shd w:val="clear" w:color="auto" w:fill="auto"/>
            <w:vAlign w:val="center"/>
          </w:tcPr>
          <w:p w14:paraId="0B4F7C1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ATTACATAAACTGCAGCACAACCTC</w:t>
            </w:r>
          </w:p>
        </w:tc>
        <w:tc>
          <w:tcPr>
            <w:tcW w:w="1701" w:type="dxa"/>
            <w:shd w:val="clear" w:color="auto" w:fill="auto"/>
            <w:vAlign w:val="center"/>
          </w:tcPr>
          <w:p w14:paraId="7D810ED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AAATCTTTGAATTCATACCGCCTCG</w:t>
            </w:r>
          </w:p>
        </w:tc>
        <w:tc>
          <w:tcPr>
            <w:tcW w:w="3714" w:type="dxa"/>
            <w:shd w:val="clear" w:color="auto" w:fill="auto"/>
            <w:vAlign w:val="center"/>
          </w:tcPr>
          <w:p w14:paraId="7BBAC52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60(A-100%,T-9%);64(A-56%,C-99%);72(C-14%,G-100%);73(C-100%,T-16%);94(G-100%);106(G-100%,A-36%);130(C-15%,T-100%);143(C-100%,T-15%);151(C-36%,T-100%);152(G-100%);153(G-17%,C-100%);158(C-100%);173(G-100%);175(C-100%);195(A-100%,T-11%);208(C-16%,T-100%);210(C-14%,T-100%);229(T-100%);232(C-36%,T-100%);233(A-15%,G-100%);235(A-100%);</w:t>
            </w:r>
          </w:p>
        </w:tc>
        <w:tc>
          <w:tcPr>
            <w:tcW w:w="1000" w:type="dxa"/>
            <w:shd w:val="clear" w:color="auto" w:fill="auto"/>
            <w:vAlign w:val="center"/>
          </w:tcPr>
          <w:p w14:paraId="1E54BB6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A;C/A;G/C;C;G;G/A;T;C;T/C;G;C;C;G;C/T;A;T;T/C;T;T;G;G/A</w:t>
            </w:r>
          </w:p>
        </w:tc>
        <w:tc>
          <w:tcPr>
            <w:tcW w:w="889" w:type="dxa"/>
            <w:shd w:val="clear" w:color="auto" w:fill="auto"/>
            <w:vAlign w:val="center"/>
          </w:tcPr>
          <w:p w14:paraId="63B3DA2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T/A;C;G;T/C;G;A/G;C/T;T/C;C/T;G;G/C;C/A;G;C;A;C/T;T;T;T/C;G/A;A</w:t>
            </w:r>
          </w:p>
        </w:tc>
      </w:tr>
      <w:tr w14:paraId="37AE8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BF5368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108</w:t>
            </w:r>
          </w:p>
        </w:tc>
        <w:tc>
          <w:tcPr>
            <w:tcW w:w="1701" w:type="dxa"/>
            <w:shd w:val="clear" w:color="auto" w:fill="auto"/>
            <w:vAlign w:val="center"/>
          </w:tcPr>
          <w:p w14:paraId="33294B4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CTCACATCCTGCTTCCATTACCA</w:t>
            </w:r>
          </w:p>
        </w:tc>
        <w:tc>
          <w:tcPr>
            <w:tcW w:w="1701" w:type="dxa"/>
            <w:shd w:val="clear" w:color="auto" w:fill="auto"/>
            <w:vAlign w:val="center"/>
          </w:tcPr>
          <w:p w14:paraId="3F6D235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TAGACCTCTCAGCTACCTGGAAG</w:t>
            </w:r>
          </w:p>
        </w:tc>
        <w:tc>
          <w:tcPr>
            <w:tcW w:w="3714" w:type="dxa"/>
            <w:shd w:val="clear" w:color="auto" w:fill="auto"/>
            <w:vAlign w:val="center"/>
          </w:tcPr>
          <w:p w14:paraId="1B4C688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34(G-8%,C-100%);64(G-100%,T-7%);92(A-14%,G-100%);100(C-100%);115(C-100%);154(A-100%);172(A-100%);184(C-15%,T-100%);186(C-100%,T-8%);187(C-6%,T-100%);193(A-100%);205(T-100%);</w:t>
            </w:r>
          </w:p>
        </w:tc>
        <w:tc>
          <w:tcPr>
            <w:tcW w:w="1000" w:type="dxa"/>
            <w:shd w:val="clear" w:color="auto" w:fill="auto"/>
            <w:vAlign w:val="center"/>
          </w:tcPr>
          <w:p w14:paraId="00DEB2A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C;G;G;C;C;A;A;T;C;T;A;T</w:t>
            </w:r>
          </w:p>
        </w:tc>
        <w:tc>
          <w:tcPr>
            <w:tcW w:w="889" w:type="dxa"/>
            <w:shd w:val="clear" w:color="auto" w:fill="auto"/>
            <w:vAlign w:val="center"/>
          </w:tcPr>
          <w:p w14:paraId="65EF0B5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C/G;G;A/G;C/T;C;A;G/A;T;C/T;T;A;T</w:t>
            </w:r>
          </w:p>
        </w:tc>
      </w:tr>
      <w:tr w14:paraId="0A7E0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A8BF36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109</w:t>
            </w:r>
          </w:p>
        </w:tc>
        <w:tc>
          <w:tcPr>
            <w:tcW w:w="1701" w:type="dxa"/>
            <w:shd w:val="clear" w:color="auto" w:fill="auto"/>
            <w:vAlign w:val="center"/>
          </w:tcPr>
          <w:p w14:paraId="71A9ABE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CAGAGACTAGCTACCAAAGAAGGTT</w:t>
            </w:r>
          </w:p>
        </w:tc>
        <w:tc>
          <w:tcPr>
            <w:tcW w:w="1701" w:type="dxa"/>
            <w:shd w:val="clear" w:color="auto" w:fill="auto"/>
            <w:vAlign w:val="center"/>
          </w:tcPr>
          <w:p w14:paraId="1D63BB8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GACCCAAACATGACTAAATCGATCG</w:t>
            </w:r>
          </w:p>
        </w:tc>
        <w:tc>
          <w:tcPr>
            <w:tcW w:w="3714" w:type="dxa"/>
            <w:shd w:val="clear" w:color="auto" w:fill="auto"/>
            <w:vAlign w:val="center"/>
          </w:tcPr>
          <w:p w14:paraId="112824D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43(G-97%,c-24%);53(A-8%,t-100%);54(c-100%);62(c-100%);104(G-100%);107(C-30%,T-97%);115(C-100%,T-8%);116(G-100%);129(A-100%);136(G-100%);147(A-13%,T-99%);148(A-13%,T-99%);161(A-97%,G-30%);165(C-99%,T-10%);166(C-30%,T-97%);177(C-100%);179(G-24%,T-97%);205(G-100%);206(A-100%);218(C-100%);220(A-9%,G-100%);</w:t>
            </w:r>
          </w:p>
        </w:tc>
        <w:tc>
          <w:tcPr>
            <w:tcW w:w="1000" w:type="dxa"/>
            <w:shd w:val="clear" w:color="auto" w:fill="auto"/>
            <w:vAlign w:val="center"/>
          </w:tcPr>
          <w:p w14:paraId="7C219D2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C/G;T;C;C;G;T/C;C;G;A;G;T/A;T/A;G/A;C;C/T;C;T/G;G;A;C;G</w:t>
            </w:r>
          </w:p>
        </w:tc>
        <w:tc>
          <w:tcPr>
            <w:tcW w:w="889" w:type="dxa"/>
            <w:shd w:val="clear" w:color="auto" w:fill="auto"/>
            <w:vAlign w:val="center"/>
          </w:tcPr>
          <w:p w14:paraId="43422E2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G;T;C;C;G;T;C;G;A;G;T;T;A;C;T;C;T;G;A;C;G</w:t>
            </w:r>
          </w:p>
        </w:tc>
      </w:tr>
      <w:tr w14:paraId="120361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AF1332A">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110</w:t>
            </w:r>
          </w:p>
        </w:tc>
        <w:tc>
          <w:tcPr>
            <w:tcW w:w="1701" w:type="dxa"/>
            <w:shd w:val="clear" w:color="auto" w:fill="auto"/>
            <w:vAlign w:val="center"/>
          </w:tcPr>
          <w:p w14:paraId="5552042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CTTTATGTGGGCTATTTACACCAGC</w:t>
            </w:r>
          </w:p>
        </w:tc>
        <w:tc>
          <w:tcPr>
            <w:tcW w:w="1701" w:type="dxa"/>
            <w:shd w:val="clear" w:color="auto" w:fill="auto"/>
            <w:vAlign w:val="center"/>
          </w:tcPr>
          <w:p w14:paraId="1AC011C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ATTGTGCTTTTGGATGTGACATGAA</w:t>
            </w:r>
          </w:p>
        </w:tc>
        <w:tc>
          <w:tcPr>
            <w:tcW w:w="3714" w:type="dxa"/>
            <w:shd w:val="clear" w:color="auto" w:fill="auto"/>
            <w:vAlign w:val="center"/>
          </w:tcPr>
          <w:p w14:paraId="7961ABF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38(g-100%);41(t-100%);47(A-8%,t-100%);52(C-8%,t-100%);101(G-100%);111(C-100%);118(T-100%);128(A-100%);157(A-15%,C-100%);161(A-12%,G-100%);178(T-100%);179(T-100%);182(A-18%,T-100%);205(A-100%,G-25%);</w:t>
            </w:r>
          </w:p>
        </w:tc>
        <w:tc>
          <w:tcPr>
            <w:tcW w:w="1000" w:type="dxa"/>
            <w:shd w:val="clear" w:color="auto" w:fill="auto"/>
            <w:vAlign w:val="center"/>
          </w:tcPr>
          <w:p w14:paraId="35ED792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G;T;T;T;G;C;T;A;C;G;T;T;T;A/G</w:t>
            </w:r>
          </w:p>
        </w:tc>
        <w:tc>
          <w:tcPr>
            <w:tcW w:w="889" w:type="dxa"/>
            <w:shd w:val="clear" w:color="auto" w:fill="auto"/>
            <w:vAlign w:val="center"/>
          </w:tcPr>
          <w:p w14:paraId="2302EBD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G;T;T;T;G;C;T;A;C;G;T;T;T;A</w:t>
            </w:r>
          </w:p>
        </w:tc>
      </w:tr>
      <w:tr w14:paraId="36DBE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27A301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111</w:t>
            </w:r>
          </w:p>
        </w:tc>
        <w:tc>
          <w:tcPr>
            <w:tcW w:w="1701" w:type="dxa"/>
            <w:shd w:val="clear" w:color="auto" w:fill="auto"/>
            <w:vAlign w:val="center"/>
          </w:tcPr>
          <w:p w14:paraId="1EAACFD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GTCTAGTAGGTCATTATTGAGAGGGG</w:t>
            </w:r>
          </w:p>
        </w:tc>
        <w:tc>
          <w:tcPr>
            <w:tcW w:w="1701" w:type="dxa"/>
            <w:shd w:val="clear" w:color="auto" w:fill="auto"/>
            <w:vAlign w:val="center"/>
          </w:tcPr>
          <w:p w14:paraId="59EE371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TGCTTGGCTTTAATTTTTATTGTCCA</w:t>
            </w:r>
          </w:p>
        </w:tc>
        <w:tc>
          <w:tcPr>
            <w:tcW w:w="3714" w:type="dxa"/>
            <w:shd w:val="clear" w:color="auto" w:fill="auto"/>
            <w:vAlign w:val="center"/>
          </w:tcPr>
          <w:p w14:paraId="7B29797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53(A-100%);57(A-100%);58(T-100%);60(C-97%,T-22%);62(G-100%);66(G-100%);67(A-12%,G-100%);69(T-100%);74(C-98%,A-21%);75(C-100%,T-8%);86(C-100%);90(A-84%,G-79%);97(C-11%,G-98%);106(C-84%,G-79%);114(A-69%,G-89%);116(A-98%,C-20%);123(C-100%);139(T-100%);140(A-100%,T-12%);159(G-92%,T-64%);160(T-75%);161(A-81%,C-23%,T-69%);162(A-67%,G-91%);164(G-78%);169(C-100%);171(G-98%,C-21%);176(G-100%);177(C-79%,T-84%);180(C-100%);183(G-12%,A-98%);190(C-100%,T-22%);223(G-22%,A-100%);</w:t>
            </w:r>
          </w:p>
        </w:tc>
        <w:tc>
          <w:tcPr>
            <w:tcW w:w="1000" w:type="dxa"/>
            <w:shd w:val="clear" w:color="auto" w:fill="auto"/>
            <w:vAlign w:val="center"/>
          </w:tcPr>
          <w:p w14:paraId="369D724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A;A;T;C;G;G/T;G;T;A/C;C;C;A/G;G;C/G;G;C/A;C;T;A;G;C/-;A/T;G;-/G;C;G/C;G;T/C;C;A;C/T;A/G</w:t>
            </w:r>
          </w:p>
        </w:tc>
        <w:tc>
          <w:tcPr>
            <w:tcW w:w="889" w:type="dxa"/>
            <w:shd w:val="clear" w:color="auto" w:fill="auto"/>
            <w:vAlign w:val="center"/>
          </w:tcPr>
          <w:p w14:paraId="7A8F259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A;A;T;C;G;G;G;T;C;C;C;G;G;G;A;A;C;T;A;G;-;A;G;-;C;G;G;C;C;A;C;A</w:t>
            </w:r>
          </w:p>
        </w:tc>
      </w:tr>
      <w:tr w14:paraId="1E916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0DC5CC6">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112</w:t>
            </w:r>
          </w:p>
        </w:tc>
        <w:tc>
          <w:tcPr>
            <w:tcW w:w="1701" w:type="dxa"/>
            <w:shd w:val="clear" w:color="auto" w:fill="auto"/>
            <w:vAlign w:val="center"/>
          </w:tcPr>
          <w:p w14:paraId="0E3D8BF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TGGAAGAGAAAAATCATTACATTCGCA</w:t>
            </w:r>
          </w:p>
        </w:tc>
        <w:tc>
          <w:tcPr>
            <w:tcW w:w="1701" w:type="dxa"/>
            <w:shd w:val="clear" w:color="auto" w:fill="auto"/>
            <w:vAlign w:val="center"/>
          </w:tcPr>
          <w:p w14:paraId="74B135B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TAGACACACGATTACCTGGTTGAAT</w:t>
            </w:r>
          </w:p>
        </w:tc>
        <w:tc>
          <w:tcPr>
            <w:tcW w:w="3714" w:type="dxa"/>
            <w:shd w:val="clear" w:color="auto" w:fill="auto"/>
            <w:vAlign w:val="center"/>
          </w:tcPr>
          <w:p w14:paraId="445A0E5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77(C-100%);80(G-61%,A-97%);81(G-100%);121(C-27%,T-99%);173(G-17%,T-99%);221(C-100%);</w:t>
            </w:r>
          </w:p>
        </w:tc>
        <w:tc>
          <w:tcPr>
            <w:tcW w:w="1000" w:type="dxa"/>
            <w:shd w:val="clear" w:color="auto" w:fill="auto"/>
            <w:vAlign w:val="center"/>
          </w:tcPr>
          <w:p w14:paraId="5D64270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C;A/G;G;T;T;C</w:t>
            </w:r>
          </w:p>
        </w:tc>
        <w:tc>
          <w:tcPr>
            <w:tcW w:w="889" w:type="dxa"/>
            <w:shd w:val="clear" w:color="auto" w:fill="auto"/>
            <w:vAlign w:val="center"/>
          </w:tcPr>
          <w:p w14:paraId="06A1DE2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C;A;G;T;T;C</w:t>
            </w:r>
          </w:p>
        </w:tc>
      </w:tr>
      <w:tr w14:paraId="5D42D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64AC07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113</w:t>
            </w:r>
          </w:p>
        </w:tc>
        <w:tc>
          <w:tcPr>
            <w:tcW w:w="1701" w:type="dxa"/>
            <w:shd w:val="clear" w:color="auto" w:fill="auto"/>
            <w:vAlign w:val="center"/>
          </w:tcPr>
          <w:p w14:paraId="30C22A4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CAAACTCCGATCCCCATAAGAAAAG</w:t>
            </w:r>
          </w:p>
        </w:tc>
        <w:tc>
          <w:tcPr>
            <w:tcW w:w="1701" w:type="dxa"/>
            <w:shd w:val="clear" w:color="auto" w:fill="auto"/>
            <w:vAlign w:val="center"/>
          </w:tcPr>
          <w:p w14:paraId="3D7E109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AATTCGTCGGCTCCACAGTC</w:t>
            </w:r>
          </w:p>
        </w:tc>
        <w:tc>
          <w:tcPr>
            <w:tcW w:w="3714" w:type="dxa"/>
            <w:shd w:val="clear" w:color="auto" w:fill="auto"/>
            <w:vAlign w:val="center"/>
          </w:tcPr>
          <w:p w14:paraId="6DA1BE2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66(A-100%);145(C-100%,T-11%);154(C-100%);171(G-15%,C-99%);172(C-100%);182(G-100%);196(C-86%,T-72%);217(C-100%);232(A-46%,C-93%,T-7%);</w:t>
            </w:r>
          </w:p>
        </w:tc>
        <w:tc>
          <w:tcPr>
            <w:tcW w:w="1000" w:type="dxa"/>
            <w:shd w:val="clear" w:color="auto" w:fill="auto"/>
            <w:vAlign w:val="center"/>
          </w:tcPr>
          <w:p w14:paraId="4C10F49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A;C;T/C;C;C;G;T/C;C;C</w:t>
            </w:r>
          </w:p>
        </w:tc>
        <w:tc>
          <w:tcPr>
            <w:tcW w:w="889" w:type="dxa"/>
            <w:shd w:val="clear" w:color="auto" w:fill="auto"/>
            <w:vAlign w:val="center"/>
          </w:tcPr>
          <w:p w14:paraId="37B97C8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A;C;C;C;C;G;C;C;A</w:t>
            </w:r>
          </w:p>
        </w:tc>
      </w:tr>
      <w:tr w14:paraId="2197F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0E4DDA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114</w:t>
            </w:r>
          </w:p>
        </w:tc>
        <w:tc>
          <w:tcPr>
            <w:tcW w:w="1701" w:type="dxa"/>
            <w:shd w:val="clear" w:color="auto" w:fill="auto"/>
            <w:vAlign w:val="center"/>
          </w:tcPr>
          <w:p w14:paraId="5C83768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GAGCGGGAGATTGTACAATGAGG</w:t>
            </w:r>
          </w:p>
        </w:tc>
        <w:tc>
          <w:tcPr>
            <w:tcW w:w="1701" w:type="dxa"/>
            <w:shd w:val="clear" w:color="auto" w:fill="auto"/>
            <w:vAlign w:val="center"/>
          </w:tcPr>
          <w:p w14:paraId="04CA5D6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TAACAGCACCAACATTACTCAATCC</w:t>
            </w:r>
          </w:p>
        </w:tc>
        <w:tc>
          <w:tcPr>
            <w:tcW w:w="3714" w:type="dxa"/>
            <w:shd w:val="clear" w:color="auto" w:fill="auto"/>
            <w:vAlign w:val="center"/>
          </w:tcPr>
          <w:p w14:paraId="18416F2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34(G-9%,A-91%);46(G-9%,T-91%);60(G-20%,A-95%);82(c-91%,T-9%);83(G-9%,t-91%);93(G-100%);119(G-9%,A-91%);123(C-100%);145(C-94%,T-15%);179(G-82%,A-48%);185(G-9%,A-91%);191(A-9%,G-91%);234(C-97%);238(T-100%);</w:t>
            </w:r>
          </w:p>
        </w:tc>
        <w:tc>
          <w:tcPr>
            <w:tcW w:w="1000" w:type="dxa"/>
            <w:shd w:val="clear" w:color="auto" w:fill="auto"/>
            <w:vAlign w:val="center"/>
          </w:tcPr>
          <w:p w14:paraId="4684F10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A;T;A;C;T;G;A;C;C;A;A;G;C;T</w:t>
            </w:r>
          </w:p>
        </w:tc>
        <w:tc>
          <w:tcPr>
            <w:tcW w:w="889" w:type="dxa"/>
            <w:shd w:val="clear" w:color="auto" w:fill="auto"/>
            <w:vAlign w:val="center"/>
          </w:tcPr>
          <w:p w14:paraId="03DB8A7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A;T;A;C;T;G;A;C;T;A;A;G;C;T</w:t>
            </w:r>
          </w:p>
        </w:tc>
      </w:tr>
      <w:tr w14:paraId="053A1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54B523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115</w:t>
            </w:r>
          </w:p>
        </w:tc>
        <w:tc>
          <w:tcPr>
            <w:tcW w:w="1701" w:type="dxa"/>
            <w:shd w:val="clear" w:color="auto" w:fill="auto"/>
            <w:vAlign w:val="center"/>
          </w:tcPr>
          <w:p w14:paraId="3B03700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GGAGTTCAAATTTATCTGGCATCCA</w:t>
            </w:r>
          </w:p>
        </w:tc>
        <w:tc>
          <w:tcPr>
            <w:tcW w:w="1701" w:type="dxa"/>
            <w:shd w:val="clear" w:color="auto" w:fill="auto"/>
            <w:vAlign w:val="center"/>
          </w:tcPr>
          <w:p w14:paraId="42C5DD3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AGATAAAGTTGAAATCTTATCACTGGT</w:t>
            </w:r>
          </w:p>
        </w:tc>
        <w:tc>
          <w:tcPr>
            <w:tcW w:w="3714" w:type="dxa"/>
            <w:shd w:val="clear" w:color="auto" w:fill="auto"/>
            <w:vAlign w:val="center"/>
          </w:tcPr>
          <w:p w14:paraId="6A473EE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60(A-99%,G-44%);61(C-8%,G-100%);62(T-100%);63(C-99%,G-44%);79(A-100%);84(T-100%);103(C-100%);110(C-99%,a-44%);130(a-100%);156(C-15%,T-100%);</w:t>
            </w:r>
          </w:p>
        </w:tc>
        <w:tc>
          <w:tcPr>
            <w:tcW w:w="1000" w:type="dxa"/>
            <w:shd w:val="clear" w:color="auto" w:fill="auto"/>
            <w:vAlign w:val="center"/>
          </w:tcPr>
          <w:p w14:paraId="78EB35A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G/A;G/C;T;G/C;A;T;C;A/C;A;T</w:t>
            </w:r>
          </w:p>
        </w:tc>
        <w:tc>
          <w:tcPr>
            <w:tcW w:w="889" w:type="dxa"/>
            <w:shd w:val="clear" w:color="auto" w:fill="auto"/>
            <w:vAlign w:val="center"/>
          </w:tcPr>
          <w:p w14:paraId="7728EC5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A;G;T;C;A;T;C;C;A;T</w:t>
            </w:r>
          </w:p>
        </w:tc>
      </w:tr>
      <w:tr w14:paraId="592206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9BC7F0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116</w:t>
            </w:r>
          </w:p>
        </w:tc>
        <w:tc>
          <w:tcPr>
            <w:tcW w:w="1701" w:type="dxa"/>
            <w:shd w:val="clear" w:color="auto" w:fill="auto"/>
            <w:vAlign w:val="center"/>
          </w:tcPr>
          <w:p w14:paraId="7103B1C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TGATAATAACGTGTGACAGAATTGT</w:t>
            </w:r>
          </w:p>
        </w:tc>
        <w:tc>
          <w:tcPr>
            <w:tcW w:w="1701" w:type="dxa"/>
            <w:shd w:val="clear" w:color="auto" w:fill="auto"/>
            <w:vAlign w:val="center"/>
          </w:tcPr>
          <w:p w14:paraId="3E4942F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GTGCTCTGTTTTAAAGCGGTTTAAG</w:t>
            </w:r>
          </w:p>
        </w:tc>
        <w:tc>
          <w:tcPr>
            <w:tcW w:w="3714" w:type="dxa"/>
            <w:shd w:val="clear" w:color="auto" w:fill="auto"/>
            <w:vAlign w:val="center"/>
          </w:tcPr>
          <w:p w14:paraId="4C04E54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T-100%);41(C-100%);42(A-100%);44(C-100%);50(A-100%,G-38%);51(C-100%);56(C-100%);97(G-26%,A-100%);104(C-100%,T-7%);107(A-100%);113(A-100%);119(T-100%);124(C-26%,T-100%);127(C-26%,T-100%);136(C-100%,T-7%);146(G-100%);148(G-100%);151(C-67%,T-97%);157(G-100%);166(G-14%,A-100%);168(C-100%);169(A-9%,G-38%,T-100%);199(A-100%);200(G-100%);210(C-100%,T-9%);215(A-100%);223(A-36%,T-100%);224(G-99%,T-43%);227(G-100%);</w:t>
            </w:r>
          </w:p>
        </w:tc>
        <w:tc>
          <w:tcPr>
            <w:tcW w:w="1000" w:type="dxa"/>
            <w:shd w:val="clear" w:color="auto" w:fill="auto"/>
            <w:vAlign w:val="center"/>
          </w:tcPr>
          <w:p w14:paraId="07B9064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T;C;A;C;A/G;C;C;A;C;A;A;T;T;T;C;G;G;T/C;G;A;C/T;T;A;G;C;A;T/A;G;G</w:t>
            </w:r>
          </w:p>
        </w:tc>
        <w:tc>
          <w:tcPr>
            <w:tcW w:w="889" w:type="dxa"/>
            <w:shd w:val="clear" w:color="auto" w:fill="auto"/>
            <w:vAlign w:val="center"/>
          </w:tcPr>
          <w:p w14:paraId="1F3509F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G/T;T/C;A;C;G/A;C/A;C;A/G;C;A;A;T;C/T;C/T;C;G;G;C/T;G;A;C;T;A;G;C/T;A;T;G;G</w:t>
            </w:r>
          </w:p>
        </w:tc>
      </w:tr>
      <w:tr w14:paraId="3E52D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E1C067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117</w:t>
            </w:r>
          </w:p>
        </w:tc>
        <w:tc>
          <w:tcPr>
            <w:tcW w:w="1701" w:type="dxa"/>
            <w:shd w:val="clear" w:color="auto" w:fill="auto"/>
            <w:vAlign w:val="center"/>
          </w:tcPr>
          <w:p w14:paraId="1E9CC7E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GTTTATGCGATTGGTTTATTTGGCA</w:t>
            </w:r>
          </w:p>
        </w:tc>
        <w:tc>
          <w:tcPr>
            <w:tcW w:w="1701" w:type="dxa"/>
            <w:shd w:val="clear" w:color="auto" w:fill="auto"/>
            <w:vAlign w:val="center"/>
          </w:tcPr>
          <w:p w14:paraId="1818A95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CTGAAATGCAGGGAGTTAAGATTCC</w:t>
            </w:r>
          </w:p>
        </w:tc>
        <w:tc>
          <w:tcPr>
            <w:tcW w:w="3714" w:type="dxa"/>
            <w:shd w:val="clear" w:color="auto" w:fill="auto"/>
            <w:vAlign w:val="center"/>
          </w:tcPr>
          <w:p w14:paraId="660ADBA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A-100%,T-11%);46(C-100%);61(A-42%,G-98%);70(C-11%,G-100%);73(G-99%,T-7%);84(C-100%);110(C-100%);112(G-99%,A-61%);124(G-41%,A-100%);127(A-12%,G-100%);129(A-12%,G-100%);136(G-12%,C-100%);137(A-100%);139(G-12%,C-100%);145(C-100%);151(A-89%,G-85%);157(T-100%);160(A-12%,G-100%);162(A-12%,G-100%);169(A-12%,G-100%);172(A-12%,C-100%);175(C-12%,A-100%);176(T-100%);196(G-99%,T-62%);204(G-100%,T-12%);214(G-21%,A-100%);220(A-12%,G-100%);224(C-100%,T-11%);232(A-11%,T-100%);</w:t>
            </w:r>
          </w:p>
        </w:tc>
        <w:tc>
          <w:tcPr>
            <w:tcW w:w="1000" w:type="dxa"/>
            <w:shd w:val="clear" w:color="auto" w:fill="auto"/>
            <w:vAlign w:val="center"/>
          </w:tcPr>
          <w:p w14:paraId="0F4BD24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A;C;G;G;G;C;C;G;A;G;G;C;A;C;C;A;T;G;G;G;C;A;T;G;G;A;G;C;T</w:t>
            </w:r>
          </w:p>
        </w:tc>
        <w:tc>
          <w:tcPr>
            <w:tcW w:w="889" w:type="dxa"/>
            <w:shd w:val="clear" w:color="auto" w:fill="auto"/>
            <w:vAlign w:val="center"/>
          </w:tcPr>
          <w:p w14:paraId="53B0932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A;C;G;G;G;C;C;G;A;G;G;C;A;C;C;A;T;G;G;G;C;A;T;G;G;A;G;C;T</w:t>
            </w:r>
          </w:p>
        </w:tc>
      </w:tr>
      <w:tr w14:paraId="0D5617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7FA12C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118</w:t>
            </w:r>
          </w:p>
        </w:tc>
        <w:tc>
          <w:tcPr>
            <w:tcW w:w="1701" w:type="dxa"/>
            <w:shd w:val="clear" w:color="auto" w:fill="auto"/>
            <w:vAlign w:val="center"/>
          </w:tcPr>
          <w:p w14:paraId="74F694E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TAAAGCTTGTTGTTGTTGTCGTACT</w:t>
            </w:r>
          </w:p>
        </w:tc>
        <w:tc>
          <w:tcPr>
            <w:tcW w:w="1701" w:type="dxa"/>
            <w:shd w:val="clear" w:color="auto" w:fill="auto"/>
            <w:vAlign w:val="center"/>
          </w:tcPr>
          <w:p w14:paraId="1066E85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ATTCTCACTTCAGTTGTGGTGACAA</w:t>
            </w:r>
          </w:p>
        </w:tc>
        <w:tc>
          <w:tcPr>
            <w:tcW w:w="3714" w:type="dxa"/>
            <w:shd w:val="clear" w:color="auto" w:fill="auto"/>
            <w:vAlign w:val="center"/>
          </w:tcPr>
          <w:p w14:paraId="586F204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41(A-13%,T-100%);43(C-100%,T-19%);109(T-100%);133(A-100%);145(T-100%);154(G-100%);175(C-100%,T-18%);184(C-100%,T-14%);</w:t>
            </w:r>
          </w:p>
        </w:tc>
        <w:tc>
          <w:tcPr>
            <w:tcW w:w="1000" w:type="dxa"/>
            <w:shd w:val="clear" w:color="auto" w:fill="auto"/>
            <w:vAlign w:val="center"/>
          </w:tcPr>
          <w:p w14:paraId="7FACF15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T;C;T;A;T;G;C;C</w:t>
            </w:r>
          </w:p>
        </w:tc>
        <w:tc>
          <w:tcPr>
            <w:tcW w:w="889" w:type="dxa"/>
            <w:shd w:val="clear" w:color="auto" w:fill="auto"/>
            <w:vAlign w:val="center"/>
          </w:tcPr>
          <w:p w14:paraId="53DA1ED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T;C/T;T;A;T;G;T/C;C</w:t>
            </w:r>
          </w:p>
        </w:tc>
      </w:tr>
      <w:tr w14:paraId="5363A0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74F27D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119</w:t>
            </w:r>
          </w:p>
        </w:tc>
        <w:tc>
          <w:tcPr>
            <w:tcW w:w="1701" w:type="dxa"/>
            <w:shd w:val="clear" w:color="auto" w:fill="auto"/>
            <w:vAlign w:val="center"/>
          </w:tcPr>
          <w:p w14:paraId="64C9DD6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GGTTTGCAGTCGATGTTTCTGAATA</w:t>
            </w:r>
          </w:p>
        </w:tc>
        <w:tc>
          <w:tcPr>
            <w:tcW w:w="1701" w:type="dxa"/>
            <w:shd w:val="clear" w:color="auto" w:fill="auto"/>
            <w:vAlign w:val="center"/>
          </w:tcPr>
          <w:p w14:paraId="4CCA69A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TCATCAAATTCTAAAATCGAGCTGT</w:t>
            </w:r>
          </w:p>
        </w:tc>
        <w:tc>
          <w:tcPr>
            <w:tcW w:w="3714" w:type="dxa"/>
            <w:shd w:val="clear" w:color="auto" w:fill="auto"/>
            <w:vAlign w:val="center"/>
          </w:tcPr>
          <w:p w14:paraId="59D1693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A-6%,G-100%);63(T-100%);81(G-21%,A-98%);82(G-100%,C-13%);86(A-100%);87(A-100%);90(C-100%);105(T-100%);115(A-6%,G-99%);123(A-100%);125(T-100%);130(A-6%,G-99%);131(T-100%);134(C-100%);137(C-40%,A-100%);143(A-100%);144(A-9%,G-100%);153(G-99%,T-16%);177(T-100%);178(G-100%);198(C-97%,T-66%);215(A-100%,G-23%);227(A-100%);232(C-100%,T-9%);</w:t>
            </w:r>
          </w:p>
        </w:tc>
        <w:tc>
          <w:tcPr>
            <w:tcW w:w="1000" w:type="dxa"/>
            <w:shd w:val="clear" w:color="auto" w:fill="auto"/>
            <w:vAlign w:val="center"/>
          </w:tcPr>
          <w:p w14:paraId="62C50C3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G;T;A;G/C;A;A;C;T;G;A;T;G;T;C;A;A;G;G;T;G;C;G/A;A;C</w:t>
            </w:r>
          </w:p>
        </w:tc>
        <w:tc>
          <w:tcPr>
            <w:tcW w:w="889" w:type="dxa"/>
            <w:shd w:val="clear" w:color="auto" w:fill="auto"/>
            <w:vAlign w:val="center"/>
          </w:tcPr>
          <w:p w14:paraId="06AE766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G;T;A;G/C;A;A;C;T;G;A;T;G;T;C;A;A;G;G;T;G;C/T;A/G;A;C</w:t>
            </w:r>
          </w:p>
        </w:tc>
      </w:tr>
      <w:tr w14:paraId="656B9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A32CCE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1701" w:type="dxa"/>
            <w:shd w:val="clear" w:color="auto" w:fill="auto"/>
            <w:vAlign w:val="center"/>
          </w:tcPr>
          <w:p w14:paraId="3121DD2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AAGCATGCGAAAATAAAGAAAGCAC</w:t>
            </w:r>
          </w:p>
        </w:tc>
        <w:tc>
          <w:tcPr>
            <w:tcW w:w="1701" w:type="dxa"/>
            <w:shd w:val="clear" w:color="auto" w:fill="auto"/>
            <w:vAlign w:val="center"/>
          </w:tcPr>
          <w:p w14:paraId="4F1EE7A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AGCAGTGCTTTTATCATAATGTCCT</w:t>
            </w:r>
          </w:p>
        </w:tc>
        <w:tc>
          <w:tcPr>
            <w:tcW w:w="3714" w:type="dxa"/>
            <w:shd w:val="clear" w:color="auto" w:fill="auto"/>
            <w:vAlign w:val="center"/>
          </w:tcPr>
          <w:p w14:paraId="5F7AEFB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36(C-79%,G-21%);47(A-100%);49(A-79%,G-21%);52(A-100%);53(G-100%);54(G-83%,A-18%);56(G-100%);57(A-83%,G-18%);62(A-9%,C-100%);64(G-100%);83(G-7%,t-100%);107(G-100%);113(T-100%);146(A-79%,G-21%);161(G-100%);182(A-100%);212(C-100%);233(T-100%);</w:t>
            </w:r>
          </w:p>
        </w:tc>
        <w:tc>
          <w:tcPr>
            <w:tcW w:w="1000" w:type="dxa"/>
            <w:shd w:val="clear" w:color="auto" w:fill="auto"/>
            <w:vAlign w:val="center"/>
          </w:tcPr>
          <w:p w14:paraId="29E9BA4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G;A;G;A;G;A;G;G;C;G;T;G;T;G;G;A;C;T</w:t>
            </w:r>
          </w:p>
        </w:tc>
        <w:tc>
          <w:tcPr>
            <w:tcW w:w="889" w:type="dxa"/>
            <w:shd w:val="clear" w:color="auto" w:fill="auto"/>
            <w:vAlign w:val="center"/>
          </w:tcPr>
          <w:p w14:paraId="340FE83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C;A;A;A;G;G;G;A;C;G;T;G;T;A;G;A;C;T</w:t>
            </w:r>
          </w:p>
        </w:tc>
      </w:tr>
      <w:tr w14:paraId="21B13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F70E17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121</w:t>
            </w:r>
          </w:p>
        </w:tc>
        <w:tc>
          <w:tcPr>
            <w:tcW w:w="1701" w:type="dxa"/>
            <w:shd w:val="clear" w:color="auto" w:fill="auto"/>
            <w:vAlign w:val="center"/>
          </w:tcPr>
          <w:p w14:paraId="6561858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CTTCGTCGCCGTGATCTTCTAAGAT</w:t>
            </w:r>
          </w:p>
        </w:tc>
        <w:tc>
          <w:tcPr>
            <w:tcW w:w="1701" w:type="dxa"/>
            <w:shd w:val="clear" w:color="auto" w:fill="auto"/>
            <w:vAlign w:val="center"/>
          </w:tcPr>
          <w:p w14:paraId="6CA5726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CCTCCGCCGCTTAATCCAAG</w:t>
            </w:r>
          </w:p>
        </w:tc>
        <w:tc>
          <w:tcPr>
            <w:tcW w:w="3714" w:type="dxa"/>
            <w:shd w:val="clear" w:color="auto" w:fill="auto"/>
            <w:vAlign w:val="center"/>
          </w:tcPr>
          <w:p w14:paraId="2C1E754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G-100%);38(G-100%);44(A-44%,G-100%);47(T-100%);56(A-100%);71(G-100%);80(T-100%);89(G-100%,T-6%);90(G-100%);104(T-100%);110(C-50%,G-100%);122(T-100%);125(G-100%);133(C-100%);137(A-7%,G-100%);149(T-100%);155(T-100%);164(G-21%,C-100%);167(G-100%);175(a-100%);176(g-100%);215(G-100%);233(G-100%,T-6%);</w:t>
            </w:r>
          </w:p>
        </w:tc>
        <w:tc>
          <w:tcPr>
            <w:tcW w:w="1000" w:type="dxa"/>
            <w:shd w:val="clear" w:color="auto" w:fill="auto"/>
            <w:vAlign w:val="center"/>
          </w:tcPr>
          <w:p w14:paraId="0071A1C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G;G;G;T;A;G;T;G;G;T;G;T;G;C;G;T/G;T;C;G;A;G;G;G</w:t>
            </w:r>
          </w:p>
        </w:tc>
        <w:tc>
          <w:tcPr>
            <w:tcW w:w="889" w:type="dxa"/>
            <w:shd w:val="clear" w:color="auto" w:fill="auto"/>
            <w:vAlign w:val="center"/>
          </w:tcPr>
          <w:p w14:paraId="7E4D9A9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G;G;G;T;A;G;T;G;G;T;G;T;G;C;G;T;T;C;G;A;G;G/A;G</w:t>
            </w:r>
          </w:p>
        </w:tc>
      </w:tr>
      <w:tr w14:paraId="3628D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6CEBA6E">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122</w:t>
            </w:r>
          </w:p>
        </w:tc>
        <w:tc>
          <w:tcPr>
            <w:tcW w:w="1701" w:type="dxa"/>
            <w:shd w:val="clear" w:color="auto" w:fill="auto"/>
            <w:vAlign w:val="center"/>
          </w:tcPr>
          <w:p w14:paraId="09C5943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TTGGGAATGTTCTAGTAAGAAAAGAAA</w:t>
            </w:r>
          </w:p>
        </w:tc>
        <w:tc>
          <w:tcPr>
            <w:tcW w:w="1701" w:type="dxa"/>
            <w:shd w:val="clear" w:color="auto" w:fill="auto"/>
            <w:vAlign w:val="center"/>
          </w:tcPr>
          <w:p w14:paraId="2E7248C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CAACTTAGAAAGCAGGAAAATCACT</w:t>
            </w:r>
          </w:p>
        </w:tc>
        <w:tc>
          <w:tcPr>
            <w:tcW w:w="3714" w:type="dxa"/>
            <w:shd w:val="clear" w:color="auto" w:fill="auto"/>
            <w:vAlign w:val="center"/>
          </w:tcPr>
          <w:p w14:paraId="2970760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63(G-7%,a-98%);99(A-100%);138(A-99%,G-17%);151(C-100%);164(C-16%,T-99%);189(C-99%,T-17%);219(A-99%,G-17%);</w:t>
            </w:r>
          </w:p>
        </w:tc>
        <w:tc>
          <w:tcPr>
            <w:tcW w:w="1000" w:type="dxa"/>
            <w:shd w:val="clear" w:color="auto" w:fill="auto"/>
            <w:vAlign w:val="center"/>
          </w:tcPr>
          <w:p w14:paraId="067F0DD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A;A;A;C;T;C;A</w:t>
            </w:r>
          </w:p>
        </w:tc>
        <w:tc>
          <w:tcPr>
            <w:tcW w:w="889" w:type="dxa"/>
            <w:shd w:val="clear" w:color="auto" w:fill="auto"/>
            <w:vAlign w:val="center"/>
          </w:tcPr>
          <w:p w14:paraId="4B5E471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ND</w:t>
            </w:r>
          </w:p>
        </w:tc>
      </w:tr>
      <w:tr w14:paraId="7C361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2035ECE">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123</w:t>
            </w:r>
          </w:p>
        </w:tc>
        <w:tc>
          <w:tcPr>
            <w:tcW w:w="1701" w:type="dxa"/>
            <w:shd w:val="clear" w:color="auto" w:fill="auto"/>
            <w:vAlign w:val="center"/>
          </w:tcPr>
          <w:p w14:paraId="7F547FA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GATGCTGAGCTCCTCTTACACTTAT</w:t>
            </w:r>
          </w:p>
        </w:tc>
        <w:tc>
          <w:tcPr>
            <w:tcW w:w="1701" w:type="dxa"/>
            <w:shd w:val="clear" w:color="auto" w:fill="auto"/>
            <w:vAlign w:val="center"/>
          </w:tcPr>
          <w:p w14:paraId="341497D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GCTCCAAATAGACCATCAATCATCA</w:t>
            </w:r>
          </w:p>
        </w:tc>
        <w:tc>
          <w:tcPr>
            <w:tcW w:w="3714" w:type="dxa"/>
            <w:shd w:val="clear" w:color="auto" w:fill="auto"/>
            <w:vAlign w:val="center"/>
          </w:tcPr>
          <w:p w14:paraId="1DC22FD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65(C-92%,T-43%);70(A-43%,G-92%);79(G-12%,T-99%);106(A-99%);118(G-99%);122(C-26%,T-97%);155(G-99%);160(G-100%);183(G-43%,A-92%);191(G-100%);198(T-100%);201(C-24%,A-97%);225(A-100%);226(G-65%,T-77%);229(C-26%,G-97%);238(G-100%);240(C-92%,T-43%);</w:t>
            </w:r>
          </w:p>
        </w:tc>
        <w:tc>
          <w:tcPr>
            <w:tcW w:w="1000" w:type="dxa"/>
            <w:shd w:val="clear" w:color="auto" w:fill="auto"/>
            <w:vAlign w:val="center"/>
          </w:tcPr>
          <w:p w14:paraId="2734558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C;G;T;A;G;T;G;G;A;G;T;A;A;G/T;G;G;C</w:t>
            </w:r>
          </w:p>
        </w:tc>
        <w:tc>
          <w:tcPr>
            <w:tcW w:w="889" w:type="dxa"/>
            <w:shd w:val="clear" w:color="auto" w:fill="auto"/>
            <w:vAlign w:val="center"/>
          </w:tcPr>
          <w:p w14:paraId="388342A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C;G;T/G;A;G;T/C;G;G;A;G;T;A;A;G/T;C/G;G;C</w:t>
            </w:r>
          </w:p>
        </w:tc>
      </w:tr>
      <w:tr w14:paraId="42F45E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862018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124</w:t>
            </w:r>
          </w:p>
        </w:tc>
        <w:tc>
          <w:tcPr>
            <w:tcW w:w="1701" w:type="dxa"/>
            <w:shd w:val="clear" w:color="auto" w:fill="auto"/>
            <w:vAlign w:val="center"/>
          </w:tcPr>
          <w:p w14:paraId="0E7EF6D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ACAACCATAAGTGTATCAAAGACCC</w:t>
            </w:r>
          </w:p>
        </w:tc>
        <w:tc>
          <w:tcPr>
            <w:tcW w:w="1701" w:type="dxa"/>
            <w:shd w:val="clear" w:color="auto" w:fill="auto"/>
            <w:vAlign w:val="center"/>
          </w:tcPr>
          <w:p w14:paraId="29B5AF0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TAATCTTCATCCAACCGAGAAGAAG</w:t>
            </w:r>
          </w:p>
        </w:tc>
        <w:tc>
          <w:tcPr>
            <w:tcW w:w="3714" w:type="dxa"/>
            <w:shd w:val="clear" w:color="auto" w:fill="auto"/>
            <w:vAlign w:val="center"/>
          </w:tcPr>
          <w:p w14:paraId="3DAF5F8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T-100%);67(G-99%);77(G-13%,A-100%);80(G-100%);83(C-100%);90(C-100%);91(C-100%);96(G-98%,C-50%,T-9%);99(G-100%);101(T-100%);119(G-100%);128(C-9%,G-100%);131(C-100%);133(G-100%);167(C-18%,T-100%);176(C-100%,T-18%);205(A-100%);214(T-100%);218(T-100%);226(T-100%);227(C-19%,G-100%);239(C-26%,T-100%);240(G-100%);</w:t>
            </w:r>
          </w:p>
        </w:tc>
        <w:tc>
          <w:tcPr>
            <w:tcW w:w="1000" w:type="dxa"/>
            <w:shd w:val="clear" w:color="auto" w:fill="auto"/>
            <w:vAlign w:val="center"/>
          </w:tcPr>
          <w:p w14:paraId="7FDB8B9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T;A;A;G;C;C;C;C;G;T;G;G;C;G;T;C;A;T;T;T;G;T;G</w:t>
            </w:r>
          </w:p>
        </w:tc>
        <w:tc>
          <w:tcPr>
            <w:tcW w:w="889" w:type="dxa"/>
            <w:shd w:val="clear" w:color="auto" w:fill="auto"/>
            <w:vAlign w:val="center"/>
          </w:tcPr>
          <w:p w14:paraId="60DEAC9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T;G;A/G;G;C;C;C;T/G;G;T;G;G;C;G;T/C;C/T;A;T;T;T;C/G;C/T;G</w:t>
            </w:r>
          </w:p>
        </w:tc>
      </w:tr>
      <w:tr w14:paraId="1BAD3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DAFBF1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125</w:t>
            </w:r>
          </w:p>
        </w:tc>
        <w:tc>
          <w:tcPr>
            <w:tcW w:w="1701" w:type="dxa"/>
            <w:shd w:val="clear" w:color="auto" w:fill="auto"/>
            <w:vAlign w:val="center"/>
          </w:tcPr>
          <w:p w14:paraId="2E449BE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GAAGGGATAGCAATGTGAACTTGTG</w:t>
            </w:r>
          </w:p>
        </w:tc>
        <w:tc>
          <w:tcPr>
            <w:tcW w:w="1701" w:type="dxa"/>
            <w:shd w:val="clear" w:color="auto" w:fill="auto"/>
            <w:vAlign w:val="center"/>
          </w:tcPr>
          <w:p w14:paraId="4873BA4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AACACATGTTCTCTCCTCCACTG</w:t>
            </w:r>
          </w:p>
        </w:tc>
        <w:tc>
          <w:tcPr>
            <w:tcW w:w="3714" w:type="dxa"/>
            <w:shd w:val="clear" w:color="auto" w:fill="auto"/>
            <w:vAlign w:val="center"/>
          </w:tcPr>
          <w:p w14:paraId="511C42D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A-8%,G-100%);47(A-54%,G-96%);53(C-100%,T-17%);55(A-92%,G-31%);58(G-100%);76(G-98%,T-11%);84(C-100%,T-8%);85(G-100%);86(A-95%,T-12%);87(C-100%,T-5%);89(A-19%,G-98%);97(G-33%,A-97%);98(G-92%,A-33%);103(C-6%,T-100%);113(G-100%);114(A-16%,G-99%);119(A-100%);120(C-13%,T-98%);122(A-69%,G-85%);130(C-91%,T-56%);131(A-8%,G-99%);135(A-100%);143(G-43%,A-97%);144(C-100%);145(A-67%,G-86%);149(T-100%);154(C-12%,T-96%);156(A-17%,G-100%);160(C-89%,T-57%);161(A-7%,G-99%);164(C-93%,T-22%);168(C-100%,T-10%);171(C-9%,T-100%);173(C-31%,T-92%);178(A-48%,G-93%);179(G-100%);183(C-100%,T-10%);185(A-6%,G-100%);189(C-100%);190(A-19%,G-99%);192(G-92%,A-39%);196(G-90%,A-22%,T-20%);197(A-93%,G-22%);211(C-100%,T-7%);214(A-6%,G-100%);215(A-98%,G-21%);219(C-6%,T-100%);238(A-56%,G-91%);</w:t>
            </w:r>
          </w:p>
        </w:tc>
        <w:tc>
          <w:tcPr>
            <w:tcW w:w="1000" w:type="dxa"/>
            <w:shd w:val="clear" w:color="auto" w:fill="auto"/>
            <w:vAlign w:val="center"/>
          </w:tcPr>
          <w:p w14:paraId="4417666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G;A/G;T/C;G/A;G;G;C;G/A;A;C;G;G;G;T;G;G;A;T;G/A;G/C;G;A;A;C;G/A;T;T;A/G;C;G;C;C;T;T/C;G;G;T/C;G;C/T;G;G;G;A;C;G;G/A;T;G</w:t>
            </w:r>
          </w:p>
        </w:tc>
        <w:tc>
          <w:tcPr>
            <w:tcW w:w="889" w:type="dxa"/>
            <w:shd w:val="clear" w:color="auto" w:fill="auto"/>
            <w:vAlign w:val="center"/>
          </w:tcPr>
          <w:p w14:paraId="6019CC7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G;A/G;C;A;G;G;C;G;A;C;G;A;G;T;G;G;A;T;G;T;G;A;A/G;C;G;T;T;G;T;G;C;C;T;T;G;G;C;G;C;G;G;G;A;C;G;A;C/T;A</w:t>
            </w:r>
          </w:p>
        </w:tc>
      </w:tr>
      <w:tr w14:paraId="1A8AFF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8B1F80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126</w:t>
            </w:r>
          </w:p>
        </w:tc>
        <w:tc>
          <w:tcPr>
            <w:tcW w:w="1701" w:type="dxa"/>
            <w:shd w:val="clear" w:color="auto" w:fill="auto"/>
            <w:vAlign w:val="center"/>
          </w:tcPr>
          <w:p w14:paraId="0851462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AACCCAAGAAAATCATGAAAGGATT</w:t>
            </w:r>
          </w:p>
        </w:tc>
        <w:tc>
          <w:tcPr>
            <w:tcW w:w="1701" w:type="dxa"/>
            <w:shd w:val="clear" w:color="auto" w:fill="auto"/>
            <w:vAlign w:val="center"/>
          </w:tcPr>
          <w:p w14:paraId="1EA125C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ACTACGGCGAGTTCATAGC</w:t>
            </w:r>
          </w:p>
        </w:tc>
        <w:tc>
          <w:tcPr>
            <w:tcW w:w="3714" w:type="dxa"/>
            <w:shd w:val="clear" w:color="auto" w:fill="auto"/>
            <w:vAlign w:val="center"/>
          </w:tcPr>
          <w:p w14:paraId="72B23B9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61(C-97%,T-16%);66(G-15%,A-98%);117(G-100%);147(A-88%,G-50%);150(A-34%,G-94%);198(G-100%);210(C-99%,T-8%);</w:t>
            </w:r>
          </w:p>
        </w:tc>
        <w:tc>
          <w:tcPr>
            <w:tcW w:w="1000" w:type="dxa"/>
            <w:shd w:val="clear" w:color="auto" w:fill="auto"/>
            <w:vAlign w:val="center"/>
          </w:tcPr>
          <w:p w14:paraId="7C67AE4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C/T;A;G;A/G;G;G;C/T</w:t>
            </w:r>
          </w:p>
        </w:tc>
        <w:tc>
          <w:tcPr>
            <w:tcW w:w="889" w:type="dxa"/>
            <w:shd w:val="clear" w:color="auto" w:fill="auto"/>
            <w:vAlign w:val="center"/>
          </w:tcPr>
          <w:p w14:paraId="13F51CD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C;A;G;G;G;G;C</w:t>
            </w:r>
          </w:p>
        </w:tc>
      </w:tr>
      <w:tr w14:paraId="62DDC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9DC71F3">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127</w:t>
            </w:r>
          </w:p>
        </w:tc>
        <w:tc>
          <w:tcPr>
            <w:tcW w:w="1701" w:type="dxa"/>
            <w:shd w:val="clear" w:color="auto" w:fill="auto"/>
            <w:vAlign w:val="center"/>
          </w:tcPr>
          <w:p w14:paraId="12C2DFF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TGAAACAGCAAGAACCAAATGAAGT</w:t>
            </w:r>
          </w:p>
        </w:tc>
        <w:tc>
          <w:tcPr>
            <w:tcW w:w="1701" w:type="dxa"/>
            <w:shd w:val="clear" w:color="auto" w:fill="auto"/>
            <w:vAlign w:val="center"/>
          </w:tcPr>
          <w:p w14:paraId="132CE4B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TTTTATTGGAATTCATAACCAAAGCC</w:t>
            </w:r>
          </w:p>
        </w:tc>
        <w:tc>
          <w:tcPr>
            <w:tcW w:w="3714" w:type="dxa"/>
            <w:shd w:val="clear" w:color="auto" w:fill="auto"/>
            <w:vAlign w:val="center"/>
          </w:tcPr>
          <w:p w14:paraId="2A3D27E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52(C-100%);76(C-100%);79(C-58%,A-98%);133(A-97%,G-43%);148(A-8%,G-100%);213(A-8%,G-100%);</w:t>
            </w:r>
          </w:p>
        </w:tc>
        <w:tc>
          <w:tcPr>
            <w:tcW w:w="1000" w:type="dxa"/>
            <w:shd w:val="clear" w:color="auto" w:fill="auto"/>
            <w:vAlign w:val="center"/>
          </w:tcPr>
          <w:p w14:paraId="78E13F6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C;C;A/C;G/A;G;G</w:t>
            </w:r>
          </w:p>
        </w:tc>
        <w:tc>
          <w:tcPr>
            <w:tcW w:w="889" w:type="dxa"/>
            <w:shd w:val="clear" w:color="auto" w:fill="auto"/>
            <w:vAlign w:val="center"/>
          </w:tcPr>
          <w:p w14:paraId="21B150A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C;C;A;G/A;G;G</w:t>
            </w:r>
          </w:p>
        </w:tc>
      </w:tr>
      <w:tr w14:paraId="2D18D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E96634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128</w:t>
            </w:r>
          </w:p>
        </w:tc>
        <w:tc>
          <w:tcPr>
            <w:tcW w:w="1701" w:type="dxa"/>
            <w:shd w:val="clear" w:color="auto" w:fill="auto"/>
            <w:vAlign w:val="center"/>
          </w:tcPr>
          <w:p w14:paraId="676F28D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GATATGCCGGTGCCTTGATGG</w:t>
            </w:r>
          </w:p>
        </w:tc>
        <w:tc>
          <w:tcPr>
            <w:tcW w:w="1701" w:type="dxa"/>
            <w:shd w:val="clear" w:color="auto" w:fill="auto"/>
            <w:vAlign w:val="center"/>
          </w:tcPr>
          <w:p w14:paraId="4B17FD9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CAATTCCTCCCCTGGTAAGATCAG</w:t>
            </w:r>
          </w:p>
        </w:tc>
        <w:tc>
          <w:tcPr>
            <w:tcW w:w="3714" w:type="dxa"/>
            <w:shd w:val="clear" w:color="auto" w:fill="auto"/>
            <w:vAlign w:val="center"/>
          </w:tcPr>
          <w:p w14:paraId="155FC24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32(A-100%);34(A-27%,G-100%);40(G-100%,T-35%);41(G-35%,A-100%);43(G-35%,A-100%);54(G-35%,A-100%);58(G-35%,A-100%);67(G-7%,A-100%);73(G-100%);76(T-100%);77(G-100%);79(C-100%,T-12%);80(A-100%);82(A-100%);89(G-100%);101(C-8%,G-100%);105(C-100%,T-6%);111(A-27%,G-100%);125(G-58%,A-99%);128(G-100%);131(G-100%);133(A-58%,G-99%);136(A-43%,C-100%);137(G-100%,T-27%);139(G-27%,T-100%);142(G-100%);145(G-100%);170(G-100%);190(G-35%,A-100%);191(A-11%,G-100%);215(C-35%,T-100%);220(C-100%,T-35%);223(C-100%,T-27%);230(A-100%);232(G-100%);</w:t>
            </w:r>
          </w:p>
        </w:tc>
        <w:tc>
          <w:tcPr>
            <w:tcW w:w="1000" w:type="dxa"/>
            <w:shd w:val="clear" w:color="auto" w:fill="auto"/>
            <w:vAlign w:val="center"/>
          </w:tcPr>
          <w:p w14:paraId="009357C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A;G;G;A;A;A;A;A;G;T;G;C;A;A;G;G;C;G;A/G;G;G;A/G;C;G;T;T/G;A/G;G;A;G;T;C;C;A;G</w:t>
            </w:r>
          </w:p>
        </w:tc>
        <w:tc>
          <w:tcPr>
            <w:tcW w:w="889" w:type="dxa"/>
            <w:shd w:val="clear" w:color="auto" w:fill="auto"/>
            <w:vAlign w:val="center"/>
          </w:tcPr>
          <w:p w14:paraId="3B4D811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A;G;G/T;G/A;G/A;A/G;A/G;A;G;T;G;C;A;A;G;C/G;C/T;G;A;G;G;G;C;G/T;T;G;G;G;A/G;G/A;T/C;C/T;C;A;G</w:t>
            </w:r>
          </w:p>
        </w:tc>
      </w:tr>
      <w:tr w14:paraId="7FAC2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9405A6E">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129</w:t>
            </w:r>
          </w:p>
        </w:tc>
        <w:tc>
          <w:tcPr>
            <w:tcW w:w="1701" w:type="dxa"/>
            <w:shd w:val="clear" w:color="auto" w:fill="auto"/>
            <w:vAlign w:val="center"/>
          </w:tcPr>
          <w:p w14:paraId="1678B60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TAGCTTAGATTCAAGGGATATGCCG</w:t>
            </w:r>
          </w:p>
        </w:tc>
        <w:tc>
          <w:tcPr>
            <w:tcW w:w="1701" w:type="dxa"/>
            <w:shd w:val="clear" w:color="auto" w:fill="auto"/>
            <w:vAlign w:val="center"/>
          </w:tcPr>
          <w:p w14:paraId="3CE02AC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TCAACAATTGCCTGAATTCAACAGA</w:t>
            </w:r>
          </w:p>
        </w:tc>
        <w:tc>
          <w:tcPr>
            <w:tcW w:w="3714" w:type="dxa"/>
            <w:shd w:val="clear" w:color="auto" w:fill="auto"/>
            <w:vAlign w:val="center"/>
          </w:tcPr>
          <w:p w14:paraId="2D05003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48(G-6%,T-99%);70(C-13%,T-99%);84(C-100%,T-6%);92(A-10%,G-99%);97(G-99%,A-13%);104(G-100%);107(G-100%,T-16%);111(A-100%);116(A-18%,C-100%);146(A-100%);150(C-99%,T-13%);169(T-100%);175(G-10%,A-99%);183(C-100%);185(C-100%);198(G-100%);205(A-99%,G-28%);208(T-100%);210(G-100%);</w:t>
            </w:r>
          </w:p>
        </w:tc>
        <w:tc>
          <w:tcPr>
            <w:tcW w:w="1000" w:type="dxa"/>
            <w:shd w:val="clear" w:color="auto" w:fill="auto"/>
            <w:vAlign w:val="center"/>
          </w:tcPr>
          <w:p w14:paraId="6E97E96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T;T/C;C;G;A/G;G;G;A;C/A;A;C/T;T;A;C;C;G;G/A;T;G</w:t>
            </w:r>
          </w:p>
        </w:tc>
        <w:tc>
          <w:tcPr>
            <w:tcW w:w="889" w:type="dxa"/>
            <w:shd w:val="clear" w:color="auto" w:fill="auto"/>
            <w:vAlign w:val="center"/>
          </w:tcPr>
          <w:p w14:paraId="20F8EE8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T;T;C;G;G;G;T;A;C;A;C;T;A;C;C;G;A;T;G</w:t>
            </w:r>
          </w:p>
        </w:tc>
      </w:tr>
      <w:tr w14:paraId="70F33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BDE53C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130</w:t>
            </w:r>
          </w:p>
        </w:tc>
        <w:tc>
          <w:tcPr>
            <w:tcW w:w="1701" w:type="dxa"/>
            <w:shd w:val="clear" w:color="auto" w:fill="auto"/>
            <w:vAlign w:val="center"/>
          </w:tcPr>
          <w:p w14:paraId="72A84B7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TTTGCGGAAGTCATGTTCGC</w:t>
            </w:r>
          </w:p>
        </w:tc>
        <w:tc>
          <w:tcPr>
            <w:tcW w:w="1701" w:type="dxa"/>
            <w:shd w:val="clear" w:color="auto" w:fill="auto"/>
            <w:vAlign w:val="center"/>
          </w:tcPr>
          <w:p w14:paraId="5245C91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AGAGTTCCTTTTTCCAGGTATTCGT</w:t>
            </w:r>
          </w:p>
        </w:tc>
        <w:tc>
          <w:tcPr>
            <w:tcW w:w="3714" w:type="dxa"/>
            <w:shd w:val="clear" w:color="auto" w:fill="auto"/>
            <w:vAlign w:val="center"/>
          </w:tcPr>
          <w:p w14:paraId="5DFBEDB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40(C-29%,A-100%);41(A-100%);57(T-100%);62(G-100%);69(G-27%,T-100%);75(G-100%);80(A-9%,G-100%);111(C-100%);120(C-100%);124(G-73%,T-94%);129(C-94%,T-73%);138(A-100%);150(C-100%,T-7%);158(A-6%,G-100%);168(C-100%);201(C-100%);210(C-100%,T-16%);228(A-6%,G-100%);</w:t>
            </w:r>
          </w:p>
        </w:tc>
        <w:tc>
          <w:tcPr>
            <w:tcW w:w="1000" w:type="dxa"/>
            <w:shd w:val="clear" w:color="auto" w:fill="auto"/>
            <w:vAlign w:val="center"/>
          </w:tcPr>
          <w:p w14:paraId="2DAD50D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A;A;T;G;T/G;G;G;C;C;T/G;C/T;A;C;G;C;C;C;G</w:t>
            </w:r>
          </w:p>
        </w:tc>
        <w:tc>
          <w:tcPr>
            <w:tcW w:w="889" w:type="dxa"/>
            <w:shd w:val="clear" w:color="auto" w:fill="auto"/>
            <w:vAlign w:val="center"/>
          </w:tcPr>
          <w:p w14:paraId="7D34340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A;A;T;G;T;G;G;C;C;T;C;A;C;G;C;C;C;G</w:t>
            </w:r>
          </w:p>
        </w:tc>
      </w:tr>
      <w:tr w14:paraId="16D14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C5E39C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131</w:t>
            </w:r>
          </w:p>
        </w:tc>
        <w:tc>
          <w:tcPr>
            <w:tcW w:w="1701" w:type="dxa"/>
            <w:shd w:val="clear" w:color="auto" w:fill="auto"/>
            <w:vAlign w:val="center"/>
          </w:tcPr>
          <w:p w14:paraId="787C453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TAGCCCTGATAAACCCAAACCAG</w:t>
            </w:r>
          </w:p>
        </w:tc>
        <w:tc>
          <w:tcPr>
            <w:tcW w:w="1701" w:type="dxa"/>
            <w:shd w:val="clear" w:color="auto" w:fill="auto"/>
            <w:vAlign w:val="center"/>
          </w:tcPr>
          <w:p w14:paraId="0D78EAD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GCGTGTCATCTATAATTGAAAGCGT</w:t>
            </w:r>
          </w:p>
        </w:tc>
        <w:tc>
          <w:tcPr>
            <w:tcW w:w="3714" w:type="dxa"/>
            <w:shd w:val="clear" w:color="auto" w:fill="auto"/>
            <w:vAlign w:val="center"/>
          </w:tcPr>
          <w:p w14:paraId="7F77A1E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36(A-95%,C-55%);53(C-22%,T-100%);88(A-26%,T-97%);109(G-97%,T-26%);156(G-96%,A-28%);173(G-25%,T-97%);186(T-100%);193(A-96%,C-28%);209(A-13%,G-97%);210(A-12%,G-100%);212(G-100%);</w:t>
            </w:r>
          </w:p>
        </w:tc>
        <w:tc>
          <w:tcPr>
            <w:tcW w:w="1000" w:type="dxa"/>
            <w:shd w:val="clear" w:color="auto" w:fill="auto"/>
            <w:vAlign w:val="center"/>
          </w:tcPr>
          <w:p w14:paraId="32892F8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A/C;T;A/T;T/G;G/A;T;T;A/C;G;G;G</w:t>
            </w:r>
          </w:p>
        </w:tc>
        <w:tc>
          <w:tcPr>
            <w:tcW w:w="889" w:type="dxa"/>
            <w:shd w:val="clear" w:color="auto" w:fill="auto"/>
            <w:vAlign w:val="center"/>
          </w:tcPr>
          <w:p w14:paraId="32C6D29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C/A;T;A/T;T/G;A/G;T/G;T;C/A;G/A;G;G</w:t>
            </w:r>
          </w:p>
        </w:tc>
      </w:tr>
      <w:tr w14:paraId="2B3D1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98870FA">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132</w:t>
            </w:r>
          </w:p>
        </w:tc>
        <w:tc>
          <w:tcPr>
            <w:tcW w:w="1701" w:type="dxa"/>
            <w:shd w:val="clear" w:color="auto" w:fill="auto"/>
            <w:vAlign w:val="center"/>
          </w:tcPr>
          <w:p w14:paraId="36B085F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CCCATTTTCCCACCATAGAGAAATG</w:t>
            </w:r>
          </w:p>
        </w:tc>
        <w:tc>
          <w:tcPr>
            <w:tcW w:w="1701" w:type="dxa"/>
            <w:shd w:val="clear" w:color="auto" w:fill="auto"/>
            <w:vAlign w:val="center"/>
          </w:tcPr>
          <w:p w14:paraId="79F24F7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GAAGGCCTGGAGAGAGATATTTGAA</w:t>
            </w:r>
          </w:p>
        </w:tc>
        <w:tc>
          <w:tcPr>
            <w:tcW w:w="3714" w:type="dxa"/>
            <w:shd w:val="clear" w:color="auto" w:fill="auto"/>
            <w:vAlign w:val="center"/>
          </w:tcPr>
          <w:p w14:paraId="6580008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43(C-100%);44(G-100%);47(A-10%,G-100%);59(T-100%);60(A-14%,G-100%);64(A-100%,T-14%);70(C-100%);71(G-100%);72(A-95%,G-35%);73(C-100%,T-14%);75(C-100%);76(C-100%);79(A-14%,C-100%);87(C-100%);88(A-20%,G-100%);96(A-22%,G-100%);104(A-14%,G-100%);112(C-100%,T-14%);115(C-98%,T-18%);138(G-10%,T-100%);140(C-100%);144(C-100%,T-6%);150(A-14%,G-100%);154(G-13%,A-100%);155(G-100%);157(C-7%,T-100%);162(C-100%);163(C-100%);166(C-100%);173(C-99%);176(C-100%,T-14%);182(C-100%);184(G-100%);186(G-100%,T-14%);189(C-100%,T-6%);190(A-100%,T-14%);192(C-100%);194(A-100%);196(A-14%,G-100%);202(C-100%);207(C-100%);208(T-100%);210(G-100%,T-6%);217(C-100%);218(A-6%,T-100%);219(C-100%,T-14%);</w:t>
            </w:r>
          </w:p>
        </w:tc>
        <w:tc>
          <w:tcPr>
            <w:tcW w:w="1000" w:type="dxa"/>
            <w:shd w:val="clear" w:color="auto" w:fill="auto"/>
            <w:vAlign w:val="center"/>
          </w:tcPr>
          <w:p w14:paraId="3E555F7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C;G;G;T;G;A;C;G;G;C;C;C;C;C/A;G;G;A/G;C;T/C;T;C;C;G;A;G;T/C;C;C;C;C;C;C;G;G;C;A;C;A;G;C;C;T;G;C;T;C</w:t>
            </w:r>
          </w:p>
        </w:tc>
        <w:tc>
          <w:tcPr>
            <w:tcW w:w="889" w:type="dxa"/>
            <w:shd w:val="clear" w:color="auto" w:fill="auto"/>
            <w:vAlign w:val="center"/>
          </w:tcPr>
          <w:p w14:paraId="1F3C2A0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C;G;G;T;G/A;T/A;C;G;A/G;T/C;C/G;C/A;A/C;C;G;A/G;G/A;C/T;C;T;C;C;A/G;A;G;T;C;C;C;C;C/T;C;G;T/G;C;A/T;C;A;A/G;C;C;T;G;C;T;T/C</w:t>
            </w:r>
          </w:p>
        </w:tc>
      </w:tr>
      <w:tr w14:paraId="470684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9D4BD05">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133</w:t>
            </w:r>
          </w:p>
        </w:tc>
        <w:tc>
          <w:tcPr>
            <w:tcW w:w="1701" w:type="dxa"/>
            <w:shd w:val="clear" w:color="auto" w:fill="auto"/>
            <w:vAlign w:val="center"/>
          </w:tcPr>
          <w:p w14:paraId="5DCAC49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TCCAGATTGGACCCCTCAGG</w:t>
            </w:r>
          </w:p>
        </w:tc>
        <w:tc>
          <w:tcPr>
            <w:tcW w:w="1701" w:type="dxa"/>
            <w:shd w:val="clear" w:color="auto" w:fill="auto"/>
            <w:vAlign w:val="center"/>
          </w:tcPr>
          <w:p w14:paraId="5FD87AB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ATCCCATACACCATCACTCGAAATA</w:t>
            </w:r>
          </w:p>
        </w:tc>
        <w:tc>
          <w:tcPr>
            <w:tcW w:w="3714" w:type="dxa"/>
            <w:shd w:val="clear" w:color="auto" w:fill="auto"/>
            <w:vAlign w:val="center"/>
          </w:tcPr>
          <w:p w14:paraId="72089B0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32(G-8%,C-100%);35(C-100%);47(G-11%,A-100%);71(C-100%);86(A-100%,T-6%);89(C-29%,T-100%);117(T-100%);119(t-100%);121(G-13%,a-100%);125(G-8%,t-100%);126(t-100%);130(C-13%,t-100%);136(a-100%);142(A-100%,T-11%);143(A-6%,T-100%);147(A-100%);154(C-100%);157(G-100%);159(A-19%,G-100%);168(G-100%,A-19%);172(G-6%,A-100%);178(C-5%,T-99%);213(C-100%);224(G-99%,A-34%);227(C-6%,T-100%);</w:t>
            </w:r>
          </w:p>
        </w:tc>
        <w:tc>
          <w:tcPr>
            <w:tcW w:w="1000" w:type="dxa"/>
            <w:shd w:val="clear" w:color="auto" w:fill="auto"/>
            <w:vAlign w:val="center"/>
          </w:tcPr>
          <w:p w14:paraId="3E72F69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G/C;C;A;C;A;T;T;T;A;T;T;T;A;A;T;A/T;C;G;G;G;A;T;C;G;T</w:t>
            </w:r>
          </w:p>
        </w:tc>
        <w:tc>
          <w:tcPr>
            <w:tcW w:w="889" w:type="dxa"/>
            <w:shd w:val="clear" w:color="auto" w:fill="auto"/>
            <w:vAlign w:val="center"/>
          </w:tcPr>
          <w:p w14:paraId="75115CB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C;C;G/A;C;A;T;T/A;T;A/G;T;T;T/C;A;A;T;A;C;G;G/A;G;A;T;C;A/G;T</w:t>
            </w:r>
          </w:p>
        </w:tc>
      </w:tr>
      <w:tr w14:paraId="12FFC7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6D0686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134</w:t>
            </w:r>
          </w:p>
        </w:tc>
        <w:tc>
          <w:tcPr>
            <w:tcW w:w="1701" w:type="dxa"/>
            <w:shd w:val="clear" w:color="auto" w:fill="auto"/>
            <w:vAlign w:val="center"/>
          </w:tcPr>
          <w:p w14:paraId="24A0C4C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GCTCAAAAGTTCCACTTGACTATAT</w:t>
            </w:r>
          </w:p>
        </w:tc>
        <w:tc>
          <w:tcPr>
            <w:tcW w:w="1701" w:type="dxa"/>
            <w:shd w:val="clear" w:color="auto" w:fill="auto"/>
            <w:vAlign w:val="center"/>
          </w:tcPr>
          <w:p w14:paraId="626EE38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AGAAGCTCCTATATGTGCTAGAGC</w:t>
            </w:r>
          </w:p>
        </w:tc>
        <w:tc>
          <w:tcPr>
            <w:tcW w:w="3714" w:type="dxa"/>
            <w:shd w:val="clear" w:color="auto" w:fill="auto"/>
            <w:vAlign w:val="center"/>
          </w:tcPr>
          <w:p w14:paraId="0CED5E8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38(g-99%);42(c-100%);51(A-95%,g-15%);52(a-100%);70(G-99%,c-8%);79(T-100%);86(C-100%);88(A-98%,T-17%);139(G-17%,C-98%);148(G-99%);172(C-98%,T-17%);176(A-89%,T-37%);184(C-10%,T-100%);217(G-75%,C-90%);227(A-99%);238(A-100%);</w:t>
            </w:r>
          </w:p>
        </w:tc>
        <w:tc>
          <w:tcPr>
            <w:tcW w:w="1000" w:type="dxa"/>
            <w:shd w:val="clear" w:color="auto" w:fill="auto"/>
            <w:vAlign w:val="center"/>
          </w:tcPr>
          <w:p w14:paraId="3874A1B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G;C;G;A;G;T;C;A;C;G;C;T;T;C;C;A</w:t>
            </w:r>
          </w:p>
        </w:tc>
        <w:tc>
          <w:tcPr>
            <w:tcW w:w="889" w:type="dxa"/>
            <w:shd w:val="clear" w:color="auto" w:fill="auto"/>
            <w:vAlign w:val="center"/>
          </w:tcPr>
          <w:p w14:paraId="75B4F2F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G;C;A/IAA;A;G;T;C;A/T;G/C;G;T/C;A/T;T;C/G;A;A</w:t>
            </w:r>
          </w:p>
        </w:tc>
      </w:tr>
      <w:tr w14:paraId="0A7102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64E3F0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135</w:t>
            </w:r>
          </w:p>
        </w:tc>
        <w:tc>
          <w:tcPr>
            <w:tcW w:w="1701" w:type="dxa"/>
            <w:shd w:val="clear" w:color="auto" w:fill="auto"/>
            <w:vAlign w:val="center"/>
          </w:tcPr>
          <w:p w14:paraId="4E5108F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AATGTGTCATCTTTGTTGTTTGCAG</w:t>
            </w:r>
          </w:p>
        </w:tc>
        <w:tc>
          <w:tcPr>
            <w:tcW w:w="1701" w:type="dxa"/>
            <w:shd w:val="clear" w:color="auto" w:fill="auto"/>
            <w:vAlign w:val="center"/>
          </w:tcPr>
          <w:p w14:paraId="028A0AF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CAGTTCCGAGTATAATCTCCATTCT</w:t>
            </w:r>
          </w:p>
        </w:tc>
        <w:tc>
          <w:tcPr>
            <w:tcW w:w="3714" w:type="dxa"/>
            <w:shd w:val="clear" w:color="auto" w:fill="auto"/>
            <w:vAlign w:val="center"/>
          </w:tcPr>
          <w:p w14:paraId="7AC80A2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53(A-100%,T-26%);59(T-100%);65(G-17%,C-100%);104(A-100%,T-15%);116(C-100%,T-20%);119(A-100%);128(C-100%,T-17%);131(G-100%);179(T-100%);195(C-99%,T-7%);197(C-7%,T-99%);203(C-29%,T-100%);</w:t>
            </w:r>
          </w:p>
        </w:tc>
        <w:tc>
          <w:tcPr>
            <w:tcW w:w="1000" w:type="dxa"/>
            <w:shd w:val="clear" w:color="auto" w:fill="auto"/>
            <w:vAlign w:val="center"/>
          </w:tcPr>
          <w:p w14:paraId="3F724FF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A;T;C;A;T/C;A;C;G;T;C;T;C/T</w:t>
            </w:r>
          </w:p>
        </w:tc>
        <w:tc>
          <w:tcPr>
            <w:tcW w:w="889" w:type="dxa"/>
            <w:shd w:val="clear" w:color="auto" w:fill="auto"/>
            <w:vAlign w:val="center"/>
          </w:tcPr>
          <w:p w14:paraId="0CB52F1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A;T;G/C;T/A;C/T;A;C/T;G;T;C;T;T</w:t>
            </w:r>
          </w:p>
        </w:tc>
      </w:tr>
      <w:tr w14:paraId="20483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B906326">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136</w:t>
            </w:r>
          </w:p>
        </w:tc>
        <w:tc>
          <w:tcPr>
            <w:tcW w:w="1701" w:type="dxa"/>
            <w:shd w:val="clear" w:color="auto" w:fill="auto"/>
            <w:vAlign w:val="center"/>
          </w:tcPr>
          <w:p w14:paraId="3AA79DE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TCAAAGGGCAATTGATATGCACATT</w:t>
            </w:r>
          </w:p>
        </w:tc>
        <w:tc>
          <w:tcPr>
            <w:tcW w:w="1701" w:type="dxa"/>
            <w:shd w:val="clear" w:color="auto" w:fill="auto"/>
            <w:vAlign w:val="center"/>
          </w:tcPr>
          <w:p w14:paraId="4C04AE1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CAGGTTGAGTGCTATTAGACCACTA</w:t>
            </w:r>
          </w:p>
        </w:tc>
        <w:tc>
          <w:tcPr>
            <w:tcW w:w="3714" w:type="dxa"/>
            <w:shd w:val="clear" w:color="auto" w:fill="auto"/>
            <w:vAlign w:val="center"/>
          </w:tcPr>
          <w:p w14:paraId="305D49B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37(G-94%,A-82%);64(C-100%);81(C-100%);98(c-100%);138(T-100%);143(C-6%,T-100%);144(A-99%,T-14%);153(C-100%);211(C-14%,T-99%);221(A-98%,T-61%);222(G-100%);</w:t>
            </w:r>
          </w:p>
        </w:tc>
        <w:tc>
          <w:tcPr>
            <w:tcW w:w="1000" w:type="dxa"/>
            <w:shd w:val="clear" w:color="auto" w:fill="auto"/>
            <w:vAlign w:val="center"/>
          </w:tcPr>
          <w:p w14:paraId="7DCE79A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A/G;T/C;C;C;T/-;T;A/T;C;T/C;T/A;G</w:t>
            </w:r>
          </w:p>
        </w:tc>
        <w:tc>
          <w:tcPr>
            <w:tcW w:w="889" w:type="dxa"/>
            <w:shd w:val="clear" w:color="auto" w:fill="auto"/>
            <w:vAlign w:val="center"/>
          </w:tcPr>
          <w:p w14:paraId="176D16C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G;C;C;C;T;T;A;C;T;A;G</w:t>
            </w:r>
          </w:p>
        </w:tc>
      </w:tr>
      <w:tr w14:paraId="003B5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5A48E8A">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137</w:t>
            </w:r>
          </w:p>
        </w:tc>
        <w:tc>
          <w:tcPr>
            <w:tcW w:w="1701" w:type="dxa"/>
            <w:shd w:val="clear" w:color="auto" w:fill="auto"/>
            <w:vAlign w:val="center"/>
          </w:tcPr>
          <w:p w14:paraId="77C015E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CTAGTCATTGTTAAAGCGCATCTGT</w:t>
            </w:r>
          </w:p>
        </w:tc>
        <w:tc>
          <w:tcPr>
            <w:tcW w:w="1701" w:type="dxa"/>
            <w:shd w:val="clear" w:color="auto" w:fill="auto"/>
            <w:vAlign w:val="center"/>
          </w:tcPr>
          <w:p w14:paraId="0B74226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ATTGATGAAGAAGCCTCAAAGTTGG</w:t>
            </w:r>
          </w:p>
        </w:tc>
        <w:tc>
          <w:tcPr>
            <w:tcW w:w="3714" w:type="dxa"/>
            <w:shd w:val="clear" w:color="auto" w:fill="auto"/>
            <w:vAlign w:val="center"/>
          </w:tcPr>
          <w:p w14:paraId="6015662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43(G-98%,T-31%);44(C-6%,G-100%);49(C-100%);56(C-100%);65(G-99%,T-21%);66(G-21%,T-99%);70(G-7%,A-86%,T-68%);72(C-100%);73(C-100%);83(G-21%,T-100%);91(G-95%,T-42%);92(C-7%,T-100%);93(G-7%,C-99%,T-21%);96(C-98%,T-15%);97(T-100%);101(C-100%);102(C-100%,T-21%);105(A-17%,C-21%,G-98%);107(A-100%,T-7%);108(G-100%);111(A-100%,T-10%);112(G-100%,T-7%);114(C-100%,T-17%);124(A-68%,G-89%);125(A-100%);135(G-100%);136(A-100%);139(A-100%);193(C-98%,T-15%);227(C-5%,A-100%);</w:t>
            </w:r>
          </w:p>
        </w:tc>
        <w:tc>
          <w:tcPr>
            <w:tcW w:w="1000" w:type="dxa"/>
            <w:shd w:val="clear" w:color="auto" w:fill="auto"/>
            <w:vAlign w:val="center"/>
          </w:tcPr>
          <w:p w14:paraId="31CDA5B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T;G;C;C;G;T;A;C;C;T;G;T;C;C;T;C;C;G;A;G;A;G;C;G;A;G;A;A;C;A</w:t>
            </w:r>
          </w:p>
        </w:tc>
        <w:tc>
          <w:tcPr>
            <w:tcW w:w="889" w:type="dxa"/>
            <w:shd w:val="clear" w:color="auto" w:fill="auto"/>
            <w:vAlign w:val="center"/>
          </w:tcPr>
          <w:p w14:paraId="10284E4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G/T;G;C;C;T/G;T/G;A;C;C;T;G;T/C;C/T;C;G/T;C;C;C/G;A/T;G;A;T/G;C;G;A;G;A;A;C;A</w:t>
            </w:r>
          </w:p>
        </w:tc>
      </w:tr>
      <w:tr w14:paraId="2AA2E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EE40D2A">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138</w:t>
            </w:r>
          </w:p>
        </w:tc>
        <w:tc>
          <w:tcPr>
            <w:tcW w:w="1701" w:type="dxa"/>
            <w:shd w:val="clear" w:color="auto" w:fill="auto"/>
            <w:vAlign w:val="center"/>
          </w:tcPr>
          <w:p w14:paraId="3583B8A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TTTCCCATAAGACAGCATCAGAAAT</w:t>
            </w:r>
          </w:p>
        </w:tc>
        <w:tc>
          <w:tcPr>
            <w:tcW w:w="1701" w:type="dxa"/>
            <w:shd w:val="clear" w:color="auto" w:fill="auto"/>
            <w:vAlign w:val="center"/>
          </w:tcPr>
          <w:p w14:paraId="7BCDCA3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TGCACTTTTAAAGAAGCAAAAACAT</w:t>
            </w:r>
          </w:p>
        </w:tc>
        <w:tc>
          <w:tcPr>
            <w:tcW w:w="3714" w:type="dxa"/>
            <w:shd w:val="clear" w:color="auto" w:fill="auto"/>
            <w:vAlign w:val="center"/>
          </w:tcPr>
          <w:p w14:paraId="1E34B54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72(c-100%,T-7%);85(C-100%);93(G-100%);109(A-100%);118(G-100%);121(A-100%,G-19%);136(A-100%);187(A-100%);189(C-100%,A-19%);190(A-40%,G-97%);211(G-100%);219(G-100%);229(A-12%,C-99%);236(C-40%,G-97%);</w:t>
            </w:r>
          </w:p>
        </w:tc>
        <w:tc>
          <w:tcPr>
            <w:tcW w:w="1000" w:type="dxa"/>
            <w:shd w:val="clear" w:color="auto" w:fill="auto"/>
            <w:vAlign w:val="center"/>
          </w:tcPr>
          <w:p w14:paraId="2DCDE68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C;C;G;A;G;A/G;A;A;A/C;A/G;G;G/A;C;G/C</w:t>
            </w:r>
          </w:p>
        </w:tc>
        <w:tc>
          <w:tcPr>
            <w:tcW w:w="889" w:type="dxa"/>
            <w:shd w:val="clear" w:color="auto" w:fill="auto"/>
            <w:vAlign w:val="center"/>
          </w:tcPr>
          <w:p w14:paraId="2789728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C;C;G;A;G;G/A;A;A;C/A;A/G;G;G;C;G/C</w:t>
            </w:r>
          </w:p>
        </w:tc>
      </w:tr>
      <w:tr w14:paraId="1BFE1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645D17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139</w:t>
            </w:r>
          </w:p>
        </w:tc>
        <w:tc>
          <w:tcPr>
            <w:tcW w:w="1701" w:type="dxa"/>
            <w:shd w:val="clear" w:color="auto" w:fill="auto"/>
            <w:vAlign w:val="center"/>
          </w:tcPr>
          <w:p w14:paraId="6F66F24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TCATCTCTGTTAACTCATTCGGTCC</w:t>
            </w:r>
          </w:p>
        </w:tc>
        <w:tc>
          <w:tcPr>
            <w:tcW w:w="1701" w:type="dxa"/>
            <w:shd w:val="clear" w:color="auto" w:fill="auto"/>
            <w:vAlign w:val="center"/>
          </w:tcPr>
          <w:p w14:paraId="350CD39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CGTAATGGTTCACGTCTTGCTG</w:t>
            </w:r>
          </w:p>
        </w:tc>
        <w:tc>
          <w:tcPr>
            <w:tcW w:w="3714" w:type="dxa"/>
            <w:shd w:val="clear" w:color="auto" w:fill="auto"/>
            <w:vAlign w:val="center"/>
          </w:tcPr>
          <w:p w14:paraId="3780AEB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G-17%,T-92%);52(G-16%,T-92%);53(C-16%,T-92%);55(G-92%,T-16%);60(A-89%,G-15%);61(C-100%);66(G-100%);90(A-100%);93(G-100%);122(a-100%);123(A-76%,g-35%);130(A-86%,t-19%);132(G-18%,C-91%);135(G-96%);142(T-99%);147(C-16%,G-92%);153(C-12%,T-95%);159(A-7%,G-97%);175(A-100%);185(T-99%);186(G-99%);195(A-100%);198(C-18%,G-88%);201(G-100%);216(C-100%);228(C-89%,T-24%);237(C-11%,T-100%);</w:t>
            </w:r>
          </w:p>
        </w:tc>
        <w:tc>
          <w:tcPr>
            <w:tcW w:w="1000" w:type="dxa"/>
            <w:shd w:val="clear" w:color="auto" w:fill="auto"/>
            <w:vAlign w:val="center"/>
          </w:tcPr>
          <w:p w14:paraId="7DE67A5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T;T;T;G;G;C;G;A;G;A;G;T;C;G;T;G;T;G;A;T;C;A;G;G;C;C;T</w:t>
            </w:r>
          </w:p>
        </w:tc>
        <w:tc>
          <w:tcPr>
            <w:tcW w:w="889" w:type="dxa"/>
            <w:shd w:val="clear" w:color="auto" w:fill="auto"/>
            <w:vAlign w:val="center"/>
          </w:tcPr>
          <w:p w14:paraId="248C4BA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G;G;C;T;A;C;G;A;G;A;G;A;G;G;T;C;C;G;A;T;G;A;G;G;C;C;T</w:t>
            </w:r>
          </w:p>
        </w:tc>
      </w:tr>
      <w:tr w14:paraId="583996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87B1AC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140</w:t>
            </w:r>
          </w:p>
        </w:tc>
        <w:tc>
          <w:tcPr>
            <w:tcW w:w="1701" w:type="dxa"/>
            <w:shd w:val="clear" w:color="auto" w:fill="auto"/>
            <w:vAlign w:val="center"/>
          </w:tcPr>
          <w:p w14:paraId="3E10EBF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CACTATTTGGTTAGGTTGAGCGTTT</w:t>
            </w:r>
          </w:p>
        </w:tc>
        <w:tc>
          <w:tcPr>
            <w:tcW w:w="1701" w:type="dxa"/>
            <w:shd w:val="clear" w:color="auto" w:fill="auto"/>
            <w:vAlign w:val="center"/>
          </w:tcPr>
          <w:p w14:paraId="79A8E35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CATAGCTCCACTGTATGCTCCTTAC</w:t>
            </w:r>
          </w:p>
        </w:tc>
        <w:tc>
          <w:tcPr>
            <w:tcW w:w="3714" w:type="dxa"/>
            <w:shd w:val="clear" w:color="auto" w:fill="auto"/>
            <w:vAlign w:val="center"/>
          </w:tcPr>
          <w:p w14:paraId="798F1A7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58(a-100%);62(G-99%,a-43%);63(C-19%,t-97%);65(C-9%,t-100%);66(A-8%,c-100%);74(A-100%);85(C-7%,T-100%);102(T-100%);104(C-100%);109(G-100%);110(A-100%,G-9%);116(A-100%);119(A-100%);123(g-99%,T-49%);132(g-100%);136(t-100%);138(t-100%);149(C-100%);154(G-100%);155(G-100%);167(T-100%);169(C-100%);172(T-100%);176(A-100%);178(G-100%);182(A-100%,T-22%);184(G-100%);187(C-12%,G-100%);205(G-100%);214(A-99%,G-25%);218(G-100%);223(A-12%,C-100%);224(C-99%,A-43%);225(C-100%);228(C-100%);</w:t>
            </w:r>
          </w:p>
        </w:tc>
        <w:tc>
          <w:tcPr>
            <w:tcW w:w="1000" w:type="dxa"/>
            <w:shd w:val="clear" w:color="auto" w:fill="auto"/>
            <w:vAlign w:val="center"/>
          </w:tcPr>
          <w:p w14:paraId="4F33780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A;G;T;T;C;A;T;T;C;G;A;A;A;G;G;T;T;C;G;G;T;C;T;A;G;A;G;G;G;A;G;C;C;C;C</w:t>
            </w:r>
          </w:p>
        </w:tc>
        <w:tc>
          <w:tcPr>
            <w:tcW w:w="889" w:type="dxa"/>
            <w:shd w:val="clear" w:color="auto" w:fill="auto"/>
            <w:vAlign w:val="center"/>
          </w:tcPr>
          <w:p w14:paraId="038EE0F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A;A/G;T;T;C;A;T;T;C;G;A;A;A;G;G;T;T;C;G;G;T;C;T;A;G;A/T;G;C/G;G;A;G;C;A/C;C/G;C</w:t>
            </w:r>
          </w:p>
        </w:tc>
      </w:tr>
      <w:tr w14:paraId="0F64E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96F203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141</w:t>
            </w:r>
          </w:p>
        </w:tc>
        <w:tc>
          <w:tcPr>
            <w:tcW w:w="1701" w:type="dxa"/>
            <w:shd w:val="clear" w:color="auto" w:fill="auto"/>
            <w:vAlign w:val="center"/>
          </w:tcPr>
          <w:p w14:paraId="089E5C1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CTCGGTCACAGCAAATAAAGAGATC</w:t>
            </w:r>
          </w:p>
        </w:tc>
        <w:tc>
          <w:tcPr>
            <w:tcW w:w="1701" w:type="dxa"/>
            <w:shd w:val="clear" w:color="auto" w:fill="auto"/>
            <w:vAlign w:val="center"/>
          </w:tcPr>
          <w:p w14:paraId="1364CC6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CAAAATGGCAGAGAAGGAAGAGAAG</w:t>
            </w:r>
          </w:p>
        </w:tc>
        <w:tc>
          <w:tcPr>
            <w:tcW w:w="3714" w:type="dxa"/>
            <w:shd w:val="clear" w:color="auto" w:fill="auto"/>
            <w:vAlign w:val="center"/>
          </w:tcPr>
          <w:p w14:paraId="034C983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43(C-18%,T-100%);45(G-100%);59(T-100%);62(A-100%);64(C-12%,T-100%);65(G-100%);70(G-100%);73(C-100%);95(C-100%,T-6%);98(C-48%,T-100%);121(G-48%,A-100%);128(A-100%,G-12%);146(T-100%);162(T-100%);164(G-100%);165(C-100%);166(T-100%);171(G-100%);173(C-100%);176(G-100%);183(C-100%,T-44%);188(A-100%);204(G-100%);206(C-44%,G-100%);208(G-44%,A-100%);215(C-42%,A-100%);218(G-7%,A-100%);222(A-100%);</w:t>
            </w:r>
          </w:p>
        </w:tc>
        <w:tc>
          <w:tcPr>
            <w:tcW w:w="1000" w:type="dxa"/>
            <w:shd w:val="clear" w:color="auto" w:fill="auto"/>
            <w:vAlign w:val="center"/>
          </w:tcPr>
          <w:p w14:paraId="470CE29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T;G;T;A;T;G;G;C;C;T;A;A;T;T;G;C;T;G;C;G;C;A;G;G;A;A;G/A;A</w:t>
            </w:r>
          </w:p>
        </w:tc>
        <w:tc>
          <w:tcPr>
            <w:tcW w:w="889" w:type="dxa"/>
            <w:shd w:val="clear" w:color="auto" w:fill="auto"/>
            <w:vAlign w:val="center"/>
          </w:tcPr>
          <w:p w14:paraId="4CD6839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T;G;T;A;T/C;G;G;C;C/T;T/C;G/A;C/A/G;G/T;C/T;G;C;T;G;C;G;C;A;G;G;A;A;A;A</w:t>
            </w:r>
          </w:p>
        </w:tc>
      </w:tr>
      <w:tr w14:paraId="3B97BF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C7CFFE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142</w:t>
            </w:r>
          </w:p>
        </w:tc>
        <w:tc>
          <w:tcPr>
            <w:tcW w:w="1701" w:type="dxa"/>
            <w:shd w:val="clear" w:color="auto" w:fill="auto"/>
            <w:vAlign w:val="center"/>
          </w:tcPr>
          <w:p w14:paraId="60C57C2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GCTCCATAAAGCGCTTTTGATTAGG</w:t>
            </w:r>
          </w:p>
        </w:tc>
        <w:tc>
          <w:tcPr>
            <w:tcW w:w="1701" w:type="dxa"/>
            <w:shd w:val="clear" w:color="auto" w:fill="auto"/>
            <w:vAlign w:val="center"/>
          </w:tcPr>
          <w:p w14:paraId="31CA833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ACTCCGACCATCAATCGTTCC</w:t>
            </w:r>
          </w:p>
        </w:tc>
        <w:tc>
          <w:tcPr>
            <w:tcW w:w="3714" w:type="dxa"/>
            <w:shd w:val="clear" w:color="auto" w:fill="auto"/>
            <w:vAlign w:val="center"/>
          </w:tcPr>
          <w:p w14:paraId="17E8878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G-100%);42(G-7%,A-99%);48(G-100%);57(G-100%);69(G-100%);80(A-100%);129(C-100%);133(A-9%,G-100%);140(T-100%);142(C-100%);148(C-100%,T-8%);149(T-98%);157(C-100%);168(A-15%,T-99%);174(C-8%,t-100%);177(c-100%);183(t-100%);185(c-100%);192(A-99%,G-15%);196(C-100%);197(C-100%);203(C-100%,T-7%);204(C-100%,T-7%);207(G-100%);209(A-100%,T-8%);216(G-15%,T-99%);218(C-100%);222(A-100%);225(C-100%);</w:t>
            </w:r>
          </w:p>
        </w:tc>
        <w:tc>
          <w:tcPr>
            <w:tcW w:w="1000" w:type="dxa"/>
            <w:shd w:val="clear" w:color="auto" w:fill="auto"/>
            <w:vAlign w:val="center"/>
          </w:tcPr>
          <w:p w14:paraId="2BFB06F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G;A;G;G;G;A;C;G;T;C;C;T;C;T/A;T;C;T;C;A/G;C;C;C;C;G;A;G/T;C;A;C</w:t>
            </w:r>
          </w:p>
        </w:tc>
        <w:tc>
          <w:tcPr>
            <w:tcW w:w="889" w:type="dxa"/>
            <w:shd w:val="clear" w:color="auto" w:fill="auto"/>
            <w:vAlign w:val="center"/>
          </w:tcPr>
          <w:p w14:paraId="7E87FD5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G;A;G;G;G;A;C;G;T;C;C;T;C;T;T;C;T;C;A;C;C;C;C;G;A;T;C;A;C</w:t>
            </w:r>
          </w:p>
        </w:tc>
      </w:tr>
      <w:tr w14:paraId="34C30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7CEACE5">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143</w:t>
            </w:r>
          </w:p>
        </w:tc>
        <w:tc>
          <w:tcPr>
            <w:tcW w:w="1701" w:type="dxa"/>
            <w:shd w:val="clear" w:color="auto" w:fill="auto"/>
            <w:vAlign w:val="center"/>
          </w:tcPr>
          <w:p w14:paraId="591FFF4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AGCCCAAATAAGTGGAACTTAAAATG</w:t>
            </w:r>
          </w:p>
        </w:tc>
        <w:tc>
          <w:tcPr>
            <w:tcW w:w="1701" w:type="dxa"/>
            <w:shd w:val="clear" w:color="auto" w:fill="auto"/>
            <w:vAlign w:val="center"/>
          </w:tcPr>
          <w:p w14:paraId="301A424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TGGGGGAAAAATAAAAATACCTGGC</w:t>
            </w:r>
          </w:p>
        </w:tc>
        <w:tc>
          <w:tcPr>
            <w:tcW w:w="3714" w:type="dxa"/>
            <w:shd w:val="clear" w:color="auto" w:fill="auto"/>
            <w:vAlign w:val="center"/>
          </w:tcPr>
          <w:p w14:paraId="472D676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37(G-100%,T-23%);38(G-99%);40(G-100%);41(G-7%,T-100%);83(A-38%,G-99%);89(A-100%);101(A-12%,G-99%);110(C-99%,T-12%);125(C-100%);182(A-10%,G-100%);197(C-100%);203(A-34%,G-100%);206(G-44%,A-99%);224(T-100%);227(T-100%);</w:t>
            </w:r>
          </w:p>
        </w:tc>
        <w:tc>
          <w:tcPr>
            <w:tcW w:w="1000" w:type="dxa"/>
            <w:shd w:val="clear" w:color="auto" w:fill="auto"/>
            <w:vAlign w:val="center"/>
          </w:tcPr>
          <w:p w14:paraId="78CB986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G;G;G;T;G;A;G;T;C;G;C;G;A;T;T</w:t>
            </w:r>
          </w:p>
        </w:tc>
        <w:tc>
          <w:tcPr>
            <w:tcW w:w="889" w:type="dxa"/>
            <w:shd w:val="clear" w:color="auto" w:fill="auto"/>
            <w:vAlign w:val="center"/>
          </w:tcPr>
          <w:p w14:paraId="7976532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G;G;G;T;G/A;A;G/A;C;C;G;C/G;G;G/A;T;T</w:t>
            </w:r>
          </w:p>
        </w:tc>
      </w:tr>
      <w:tr w14:paraId="1438B2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62894B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144</w:t>
            </w:r>
          </w:p>
        </w:tc>
        <w:tc>
          <w:tcPr>
            <w:tcW w:w="1701" w:type="dxa"/>
            <w:shd w:val="clear" w:color="auto" w:fill="auto"/>
            <w:vAlign w:val="center"/>
          </w:tcPr>
          <w:p w14:paraId="4CCF886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TGCCATCTTCTGTCTACTATGTCAA</w:t>
            </w:r>
          </w:p>
        </w:tc>
        <w:tc>
          <w:tcPr>
            <w:tcW w:w="1701" w:type="dxa"/>
            <w:shd w:val="clear" w:color="auto" w:fill="auto"/>
            <w:vAlign w:val="center"/>
          </w:tcPr>
          <w:p w14:paraId="7283DFE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AACCCTGAGTATTTGACCTCATCAT</w:t>
            </w:r>
          </w:p>
        </w:tc>
        <w:tc>
          <w:tcPr>
            <w:tcW w:w="3714" w:type="dxa"/>
            <w:shd w:val="clear" w:color="auto" w:fill="auto"/>
            <w:vAlign w:val="center"/>
          </w:tcPr>
          <w:p w14:paraId="6CE9CFB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45(C-42%,T-100%);48(A-100%);81(G-100%);88(G-100%,T-10%);93(G-100%);105(G-100%);135(G-97%,A-83%);144(A-99%,T-64%);150(C-100%);175(C-11%,A-100%);186(T-100%);189(C-20%,T-100%);198(T-100%);225(G-100%,T-19%);228(C-100%);236(C-21%,T-100%);240(C-7%,T-100%);</w:t>
            </w:r>
          </w:p>
        </w:tc>
        <w:tc>
          <w:tcPr>
            <w:tcW w:w="1000" w:type="dxa"/>
            <w:shd w:val="clear" w:color="auto" w:fill="auto"/>
            <w:vAlign w:val="center"/>
          </w:tcPr>
          <w:p w14:paraId="2B690A7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T/C;A;G;G;G;A/G;G/A;A/T;C;A;T;T;T;T/G;C;T;T</w:t>
            </w:r>
          </w:p>
        </w:tc>
        <w:tc>
          <w:tcPr>
            <w:tcW w:w="889" w:type="dxa"/>
            <w:shd w:val="clear" w:color="auto" w:fill="auto"/>
            <w:vAlign w:val="center"/>
          </w:tcPr>
          <w:p w14:paraId="52B5263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T;A;G;T/G;G;G;G/A;A;C;C/A;T;T/C;T;G;C;T;T</w:t>
            </w:r>
          </w:p>
        </w:tc>
      </w:tr>
      <w:tr w14:paraId="50A9D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6BE3E5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145</w:t>
            </w:r>
          </w:p>
        </w:tc>
        <w:tc>
          <w:tcPr>
            <w:tcW w:w="1701" w:type="dxa"/>
            <w:shd w:val="clear" w:color="auto" w:fill="auto"/>
            <w:vAlign w:val="center"/>
          </w:tcPr>
          <w:p w14:paraId="3A96E01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TAGCCATAGATTTCGCTGTTTTGTT</w:t>
            </w:r>
          </w:p>
        </w:tc>
        <w:tc>
          <w:tcPr>
            <w:tcW w:w="1701" w:type="dxa"/>
            <w:shd w:val="clear" w:color="auto" w:fill="auto"/>
            <w:vAlign w:val="center"/>
          </w:tcPr>
          <w:p w14:paraId="4D2DC7B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TGCTGTGCCATTTCCAATAATTCAT</w:t>
            </w:r>
          </w:p>
        </w:tc>
        <w:tc>
          <w:tcPr>
            <w:tcW w:w="3714" w:type="dxa"/>
            <w:shd w:val="clear" w:color="auto" w:fill="auto"/>
            <w:vAlign w:val="center"/>
          </w:tcPr>
          <w:p w14:paraId="40570C7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67(T-100%);69(C-100%,T-5%);72(C-96%,T-55%);82(T-100%);93(C-100%,T-6%);95(A-100%,T-18%);147(C-100%);197(C-100%);199(C-5%,T-100%);201(C-100%);203(A-18%,T-100%);234(C-100%);</w:t>
            </w:r>
          </w:p>
        </w:tc>
        <w:tc>
          <w:tcPr>
            <w:tcW w:w="1000" w:type="dxa"/>
            <w:shd w:val="clear" w:color="auto" w:fill="auto"/>
            <w:vAlign w:val="center"/>
          </w:tcPr>
          <w:p w14:paraId="393F58D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T;C;C/T;T;C;A;C;C;T;C;T;C</w:t>
            </w:r>
          </w:p>
        </w:tc>
        <w:tc>
          <w:tcPr>
            <w:tcW w:w="889" w:type="dxa"/>
            <w:shd w:val="clear" w:color="auto" w:fill="auto"/>
            <w:vAlign w:val="center"/>
          </w:tcPr>
          <w:p w14:paraId="5CE1D3C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T;C;C;T;-/C;A/T;C;C;T;C;T/A;C</w:t>
            </w:r>
          </w:p>
        </w:tc>
      </w:tr>
      <w:tr w14:paraId="16D7BE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6990BF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146</w:t>
            </w:r>
          </w:p>
        </w:tc>
        <w:tc>
          <w:tcPr>
            <w:tcW w:w="1701" w:type="dxa"/>
            <w:shd w:val="clear" w:color="auto" w:fill="auto"/>
            <w:vAlign w:val="center"/>
          </w:tcPr>
          <w:p w14:paraId="3324B4F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TGAGGTTCTGTAATTCTAACCGAGT</w:t>
            </w:r>
          </w:p>
        </w:tc>
        <w:tc>
          <w:tcPr>
            <w:tcW w:w="1701" w:type="dxa"/>
            <w:shd w:val="clear" w:color="auto" w:fill="auto"/>
            <w:vAlign w:val="center"/>
          </w:tcPr>
          <w:p w14:paraId="190A9A3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AAAGGAGTAGGATGACTGAATTCCC</w:t>
            </w:r>
          </w:p>
        </w:tc>
        <w:tc>
          <w:tcPr>
            <w:tcW w:w="3714" w:type="dxa"/>
            <w:shd w:val="clear" w:color="auto" w:fill="auto"/>
            <w:vAlign w:val="center"/>
          </w:tcPr>
          <w:p w14:paraId="3C4E805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39(G-100%,T-9%);45(G-100%);49(A-100%);50(C-98%);51(T-98%);52(A-100%);53(A-6%,C-99%);87(T-100%);114(G-6%,A-100%);117(T-100%);123(G-7%,C-100%);144(T-100%);175(A-100%);184(C-6%,A-100%);186(A-100%);198(G-100%);210(A-100%);</w:t>
            </w:r>
          </w:p>
        </w:tc>
        <w:tc>
          <w:tcPr>
            <w:tcW w:w="1000" w:type="dxa"/>
            <w:shd w:val="clear" w:color="auto" w:fill="auto"/>
            <w:vAlign w:val="center"/>
          </w:tcPr>
          <w:p w14:paraId="292F778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G;G;A;C;C;A;C;T;A;T;C;T;A;A;A;G;A</w:t>
            </w:r>
          </w:p>
        </w:tc>
        <w:tc>
          <w:tcPr>
            <w:tcW w:w="889" w:type="dxa"/>
            <w:shd w:val="clear" w:color="auto" w:fill="auto"/>
            <w:vAlign w:val="center"/>
          </w:tcPr>
          <w:p w14:paraId="6D34B04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G;G;A;C/G;T;A;C;T;A/G;T;C;T;A;A/C;A;G;A</w:t>
            </w:r>
          </w:p>
        </w:tc>
      </w:tr>
      <w:tr w14:paraId="5DA92C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1192A8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147</w:t>
            </w:r>
          </w:p>
        </w:tc>
        <w:tc>
          <w:tcPr>
            <w:tcW w:w="1701" w:type="dxa"/>
            <w:shd w:val="clear" w:color="auto" w:fill="auto"/>
            <w:vAlign w:val="center"/>
          </w:tcPr>
          <w:p w14:paraId="244A729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TGCCTCAAATAGACCCTAAGTGAAT</w:t>
            </w:r>
          </w:p>
        </w:tc>
        <w:tc>
          <w:tcPr>
            <w:tcW w:w="1701" w:type="dxa"/>
            <w:shd w:val="clear" w:color="auto" w:fill="auto"/>
            <w:vAlign w:val="center"/>
          </w:tcPr>
          <w:p w14:paraId="5D8A05A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TCCTGTTAGGTCTGAGGTGTTG</w:t>
            </w:r>
          </w:p>
        </w:tc>
        <w:tc>
          <w:tcPr>
            <w:tcW w:w="3714" w:type="dxa"/>
            <w:shd w:val="clear" w:color="auto" w:fill="auto"/>
            <w:vAlign w:val="center"/>
          </w:tcPr>
          <w:p w14:paraId="382C219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48(G-100%);66(G-13%,C-90%);74(T-100%);128(G-100%);158(A-100%);242(A-15%,T-88%);</w:t>
            </w:r>
          </w:p>
        </w:tc>
        <w:tc>
          <w:tcPr>
            <w:tcW w:w="1000" w:type="dxa"/>
            <w:shd w:val="clear" w:color="auto" w:fill="auto"/>
            <w:vAlign w:val="center"/>
          </w:tcPr>
          <w:p w14:paraId="5F14E9E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G;C;T/G;G;A/C;T</w:t>
            </w:r>
          </w:p>
        </w:tc>
        <w:tc>
          <w:tcPr>
            <w:tcW w:w="889" w:type="dxa"/>
            <w:shd w:val="clear" w:color="auto" w:fill="auto"/>
            <w:vAlign w:val="center"/>
          </w:tcPr>
          <w:p w14:paraId="3D8457A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G;G;T;G;A;T</w:t>
            </w:r>
          </w:p>
        </w:tc>
      </w:tr>
      <w:tr w14:paraId="4DB72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D9A5F8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148</w:t>
            </w:r>
          </w:p>
        </w:tc>
        <w:tc>
          <w:tcPr>
            <w:tcW w:w="1701" w:type="dxa"/>
            <w:shd w:val="clear" w:color="auto" w:fill="auto"/>
            <w:vAlign w:val="center"/>
          </w:tcPr>
          <w:p w14:paraId="26ABFBD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TCTTCTTAAAACACAGAGACACCCA</w:t>
            </w:r>
          </w:p>
        </w:tc>
        <w:tc>
          <w:tcPr>
            <w:tcW w:w="1701" w:type="dxa"/>
            <w:shd w:val="clear" w:color="auto" w:fill="auto"/>
            <w:vAlign w:val="center"/>
          </w:tcPr>
          <w:p w14:paraId="4C05F93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AGGACAGGGATAAAATCAGATGAACA</w:t>
            </w:r>
          </w:p>
        </w:tc>
        <w:tc>
          <w:tcPr>
            <w:tcW w:w="3714" w:type="dxa"/>
            <w:shd w:val="clear" w:color="auto" w:fill="auto"/>
            <w:vAlign w:val="center"/>
          </w:tcPr>
          <w:p w14:paraId="1E996DB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44(A-9%,t-98%);66(t-100%);69(g-93%,T-7%);70(a-99%);81(G-100%);84(T-99%);88(C-93%,T-7%);92(C-43%,T-73%);96(A-99%);99(C-43%,A-73%);183(C-93%,T-7%);195(A-9%,G-92%);196(G-99%);209(T-100%);</w:t>
            </w:r>
          </w:p>
        </w:tc>
        <w:tc>
          <w:tcPr>
            <w:tcW w:w="1000" w:type="dxa"/>
            <w:shd w:val="clear" w:color="auto" w:fill="auto"/>
            <w:vAlign w:val="center"/>
          </w:tcPr>
          <w:p w14:paraId="3B9B353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T;T;G;A;G;T;C;C;A;C;C;G;G;T</w:t>
            </w:r>
          </w:p>
        </w:tc>
        <w:tc>
          <w:tcPr>
            <w:tcW w:w="889" w:type="dxa"/>
            <w:shd w:val="clear" w:color="auto" w:fill="auto"/>
            <w:vAlign w:val="center"/>
          </w:tcPr>
          <w:p w14:paraId="0F9F64E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T;T;G;A;G;T;C;T;A;A;C;G;G;T</w:t>
            </w:r>
          </w:p>
        </w:tc>
      </w:tr>
      <w:tr w14:paraId="18896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5BC50A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149</w:t>
            </w:r>
          </w:p>
        </w:tc>
        <w:tc>
          <w:tcPr>
            <w:tcW w:w="1701" w:type="dxa"/>
            <w:shd w:val="clear" w:color="auto" w:fill="auto"/>
            <w:vAlign w:val="center"/>
          </w:tcPr>
          <w:p w14:paraId="02412B6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GTGGGTGTTTAGTGTGTAAGCTTG</w:t>
            </w:r>
          </w:p>
        </w:tc>
        <w:tc>
          <w:tcPr>
            <w:tcW w:w="1701" w:type="dxa"/>
            <w:shd w:val="clear" w:color="auto" w:fill="auto"/>
            <w:vAlign w:val="center"/>
          </w:tcPr>
          <w:p w14:paraId="2E0C6FA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ATTAATCGCATGTTGATAGTCGGAG</w:t>
            </w:r>
          </w:p>
        </w:tc>
        <w:tc>
          <w:tcPr>
            <w:tcW w:w="3714" w:type="dxa"/>
            <w:shd w:val="clear" w:color="auto" w:fill="auto"/>
            <w:vAlign w:val="center"/>
          </w:tcPr>
          <w:p w14:paraId="7D2E23B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43(G-100%);46(C-44%,T-57%);61(G-79%,A-26%);64(C-99%);79(C-5%,G-96%);85(T-100%);96(C-57%,G-44%);124(C-22%,T-82%);132(C-100%);139(A-22%,G-82%);143(C-100%);148(T-100%);154(G-83%,A-20%);175(C-84%,G-20%);196(C-82%,T-22%);199(G-100%);213(C-100%);</w:t>
            </w:r>
          </w:p>
        </w:tc>
        <w:tc>
          <w:tcPr>
            <w:tcW w:w="1000" w:type="dxa"/>
            <w:shd w:val="clear" w:color="auto" w:fill="auto"/>
            <w:vAlign w:val="center"/>
          </w:tcPr>
          <w:p w14:paraId="5642C3A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G;C;A;T;G;T;G;T;C;G;C;T;A;C;C;G;C</w:t>
            </w:r>
          </w:p>
        </w:tc>
        <w:tc>
          <w:tcPr>
            <w:tcW w:w="889" w:type="dxa"/>
            <w:shd w:val="clear" w:color="auto" w:fill="auto"/>
            <w:vAlign w:val="center"/>
          </w:tcPr>
          <w:p w14:paraId="6DB62EA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G;C;G;C;G;T;G;C;C;A;C;T;G;C;T;G;C</w:t>
            </w:r>
          </w:p>
        </w:tc>
      </w:tr>
      <w:tr w14:paraId="34379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42004F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1701" w:type="dxa"/>
            <w:shd w:val="clear" w:color="auto" w:fill="auto"/>
            <w:vAlign w:val="center"/>
          </w:tcPr>
          <w:p w14:paraId="116C8C8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GAGAAACCTTCGACAACTGGAAG</w:t>
            </w:r>
          </w:p>
        </w:tc>
        <w:tc>
          <w:tcPr>
            <w:tcW w:w="1701" w:type="dxa"/>
            <w:shd w:val="clear" w:color="auto" w:fill="auto"/>
            <w:vAlign w:val="center"/>
          </w:tcPr>
          <w:p w14:paraId="742D630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CATCCAAAATAGAGAAAATACAACATCA</w:t>
            </w:r>
          </w:p>
        </w:tc>
        <w:tc>
          <w:tcPr>
            <w:tcW w:w="3714" w:type="dxa"/>
            <w:shd w:val="clear" w:color="auto" w:fill="auto"/>
            <w:vAlign w:val="center"/>
          </w:tcPr>
          <w:p w14:paraId="5CD3F77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51(A-100%);58(C-100%);116(T-100%);131(T-100%);171(A-100%);177(T-100%);191(A-99%,G-6%,C-31%);202(A-100%);205(G-100%);221(T-100%);</w:t>
            </w:r>
          </w:p>
        </w:tc>
        <w:tc>
          <w:tcPr>
            <w:tcW w:w="1000" w:type="dxa"/>
            <w:shd w:val="clear" w:color="auto" w:fill="auto"/>
            <w:vAlign w:val="center"/>
          </w:tcPr>
          <w:p w14:paraId="264C34E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G/A;C;T;T;A;T;C/G/A;A;G;T</w:t>
            </w:r>
          </w:p>
        </w:tc>
        <w:tc>
          <w:tcPr>
            <w:tcW w:w="889" w:type="dxa"/>
            <w:shd w:val="clear" w:color="auto" w:fill="auto"/>
            <w:vAlign w:val="center"/>
          </w:tcPr>
          <w:p w14:paraId="0B207A4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A;C;T;T;A;T;A;A;G/C;T</w:t>
            </w:r>
          </w:p>
        </w:tc>
      </w:tr>
      <w:tr w14:paraId="42253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3C585A5">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151</w:t>
            </w:r>
          </w:p>
        </w:tc>
        <w:tc>
          <w:tcPr>
            <w:tcW w:w="1701" w:type="dxa"/>
            <w:shd w:val="clear" w:color="auto" w:fill="auto"/>
            <w:vAlign w:val="center"/>
          </w:tcPr>
          <w:p w14:paraId="65991EC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CTATGGCTAATGGAGTGTGTGAAATG</w:t>
            </w:r>
          </w:p>
        </w:tc>
        <w:tc>
          <w:tcPr>
            <w:tcW w:w="1701" w:type="dxa"/>
            <w:shd w:val="clear" w:color="auto" w:fill="auto"/>
            <w:vAlign w:val="center"/>
          </w:tcPr>
          <w:p w14:paraId="1E39F52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AACAGTTTTTCGGTGAAGATATCCG</w:t>
            </w:r>
          </w:p>
        </w:tc>
        <w:tc>
          <w:tcPr>
            <w:tcW w:w="3714" w:type="dxa"/>
            <w:shd w:val="clear" w:color="auto" w:fill="auto"/>
            <w:vAlign w:val="center"/>
          </w:tcPr>
          <w:p w14:paraId="4AC7052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A-7%,G-99%);54(T-100%);56(G-100%);57(C-97%,T-23%);58(A-84%,G-58%);63(C-100%);64(C-57%,T-84%);65(G-100%);68(A-84%,G-58%);76(C-100%);83(G-100%);89(C-100%);90(T-100%);95(A-35%,C-93%);98(C-93%,T-35%);103(C-99%,T-8%);107(C-100%);112(G-100%);113(C-100%);116(G-7%,T-99%);118(A-7%,C-99%);123(A-100%);126(C-99%);127(C-97%,T-21%);136(C-23%,A-97%);144(A-93%,T-35%);153(A-100%);167(G-8%,A-99%);168(C-99%,T-8%);173(t-100%);181(a-100%);187(t-100%);189(g-100%);190(a-100%);193(G-100%);204(T-100%);205(A-100%);210(C-100%);211(C-99%,T-8%);216(G-100%);222(G-21%,A-97%);224(T-100%);</w:t>
            </w:r>
          </w:p>
        </w:tc>
        <w:tc>
          <w:tcPr>
            <w:tcW w:w="1000" w:type="dxa"/>
            <w:shd w:val="clear" w:color="auto" w:fill="auto"/>
            <w:vAlign w:val="center"/>
          </w:tcPr>
          <w:p w14:paraId="5BCE38E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G/A;T;G;C;A/G;C;T/C;G;G/A;C;G;C;T;C;C;C;C;G;C;G/T;C/A;A;C;C;A;A;A;A;C;T;A;T;G;A;G;T;A;C;C;G;A;T</w:t>
            </w:r>
          </w:p>
        </w:tc>
        <w:tc>
          <w:tcPr>
            <w:tcW w:w="889" w:type="dxa"/>
            <w:shd w:val="clear" w:color="auto" w:fill="auto"/>
            <w:vAlign w:val="center"/>
          </w:tcPr>
          <w:p w14:paraId="74D5F54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G;T;G;C;A;C;T;G;A;C;G;C;T;C;C;C;C;G;C;T;C;A;C;C;A;A;A;A;C;T;A;T;G;A;G;T;A;C;C;G;A;T</w:t>
            </w:r>
          </w:p>
        </w:tc>
      </w:tr>
      <w:tr w14:paraId="67771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8020DF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152</w:t>
            </w:r>
          </w:p>
        </w:tc>
        <w:tc>
          <w:tcPr>
            <w:tcW w:w="1701" w:type="dxa"/>
            <w:shd w:val="clear" w:color="auto" w:fill="auto"/>
            <w:vAlign w:val="center"/>
          </w:tcPr>
          <w:p w14:paraId="27D343B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AACTTCATATCGGCGGTGAGAAAAT</w:t>
            </w:r>
          </w:p>
        </w:tc>
        <w:tc>
          <w:tcPr>
            <w:tcW w:w="1701" w:type="dxa"/>
            <w:shd w:val="clear" w:color="auto" w:fill="auto"/>
            <w:vAlign w:val="center"/>
          </w:tcPr>
          <w:p w14:paraId="121F00B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TAGCACCGGCCAACAGATTAATCAA</w:t>
            </w:r>
          </w:p>
        </w:tc>
        <w:tc>
          <w:tcPr>
            <w:tcW w:w="3714" w:type="dxa"/>
            <w:shd w:val="clear" w:color="auto" w:fill="auto"/>
            <w:vAlign w:val="center"/>
          </w:tcPr>
          <w:p w14:paraId="5AB7EDB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48(C-100%);63(A-9%,G-100%);64(T-100%);68(C-100%);87(A-100%);96(A-100%);108(C-100%);111(A-100%);124(T-100%);144(A-13%,G-99%);147(A-21%,G-100%);159(G-8%,A-100%);174(A-53%,T-97%);204(C-100%);214(G-100%,T-7%);215(G-100%);216(C-100%);217(G-18%,T-100%);219(C-100%);222(G-100%);</w:t>
            </w:r>
          </w:p>
        </w:tc>
        <w:tc>
          <w:tcPr>
            <w:tcW w:w="1000" w:type="dxa"/>
            <w:shd w:val="clear" w:color="auto" w:fill="auto"/>
            <w:vAlign w:val="center"/>
          </w:tcPr>
          <w:p w14:paraId="23F5A0F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C;G;T;C;A;A;C;A;T;G;G;A;T;C;G;G;C;T;T;G</w:t>
            </w:r>
          </w:p>
        </w:tc>
        <w:tc>
          <w:tcPr>
            <w:tcW w:w="889" w:type="dxa"/>
            <w:shd w:val="clear" w:color="auto" w:fill="auto"/>
            <w:vAlign w:val="center"/>
          </w:tcPr>
          <w:p w14:paraId="066B515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C;G;T;C;A;A;C;A;T;A/G;G;G/A;A/T;C;T/G;G;C;G/T;C;G</w:t>
            </w:r>
          </w:p>
        </w:tc>
      </w:tr>
      <w:tr w14:paraId="3FCA7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5F41A3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153</w:t>
            </w:r>
          </w:p>
        </w:tc>
        <w:tc>
          <w:tcPr>
            <w:tcW w:w="1701" w:type="dxa"/>
            <w:shd w:val="clear" w:color="auto" w:fill="auto"/>
            <w:vAlign w:val="center"/>
          </w:tcPr>
          <w:p w14:paraId="1E171B5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CTTCGTAGCAGGGCTCTCATAATAT</w:t>
            </w:r>
          </w:p>
        </w:tc>
        <w:tc>
          <w:tcPr>
            <w:tcW w:w="1701" w:type="dxa"/>
            <w:shd w:val="clear" w:color="auto" w:fill="auto"/>
            <w:vAlign w:val="center"/>
          </w:tcPr>
          <w:p w14:paraId="6DCC735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GAATGTTTGAAGCTGCATGAACTTC</w:t>
            </w:r>
          </w:p>
        </w:tc>
        <w:tc>
          <w:tcPr>
            <w:tcW w:w="3714" w:type="dxa"/>
            <w:shd w:val="clear" w:color="auto" w:fill="auto"/>
            <w:vAlign w:val="center"/>
          </w:tcPr>
          <w:p w14:paraId="3AC0724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40(C-100%);44(G-100%,T-6%);47(C-65%,T-68%);60(A-100%);63(G-100%);70(A-68%,C-65%);89(G-100%);100(T-100%);110(G-68%,A-65%);127(G-12%,A-100%);162(G-100%);170(C-6%,T-100%);198(T-99%);211(A-68%,G-65%);225(G-100%);226(C-100%);229(G-8%,A-100%);231(C-100%);234(A-100%);</w:t>
            </w:r>
          </w:p>
        </w:tc>
        <w:tc>
          <w:tcPr>
            <w:tcW w:w="1000" w:type="dxa"/>
            <w:shd w:val="clear" w:color="auto" w:fill="auto"/>
            <w:vAlign w:val="center"/>
          </w:tcPr>
          <w:p w14:paraId="3097E1E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C;G;C;A;G;C;G;T;A;A;G;T;T;G;G;C;A;C;A</w:t>
            </w:r>
          </w:p>
        </w:tc>
        <w:tc>
          <w:tcPr>
            <w:tcW w:w="889" w:type="dxa"/>
            <w:shd w:val="clear" w:color="auto" w:fill="auto"/>
            <w:vAlign w:val="center"/>
          </w:tcPr>
          <w:p w14:paraId="37B11FB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C;G;C;A;G;C;G;T;A;A;G;T;T;G;G;C;A;C;A</w:t>
            </w:r>
          </w:p>
        </w:tc>
      </w:tr>
      <w:tr w14:paraId="4DADB1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9D852D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154</w:t>
            </w:r>
          </w:p>
        </w:tc>
        <w:tc>
          <w:tcPr>
            <w:tcW w:w="1701" w:type="dxa"/>
            <w:shd w:val="clear" w:color="auto" w:fill="auto"/>
            <w:vAlign w:val="center"/>
          </w:tcPr>
          <w:p w14:paraId="241DCE5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GAGAAGACTCCGATGTAGGGATC</w:t>
            </w:r>
          </w:p>
        </w:tc>
        <w:tc>
          <w:tcPr>
            <w:tcW w:w="1701" w:type="dxa"/>
            <w:shd w:val="clear" w:color="auto" w:fill="auto"/>
            <w:vAlign w:val="center"/>
          </w:tcPr>
          <w:p w14:paraId="79EAF1B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TAAAAGGAGCCATACAGCATCTTCA</w:t>
            </w:r>
          </w:p>
        </w:tc>
        <w:tc>
          <w:tcPr>
            <w:tcW w:w="3714" w:type="dxa"/>
            <w:shd w:val="clear" w:color="auto" w:fill="auto"/>
            <w:vAlign w:val="center"/>
          </w:tcPr>
          <w:p w14:paraId="7AC6834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52(A-22%,G-100%);57(A-100%);68(C-99%,T-20%);71(A-93%,C-16%);86(C-100%);87(A-6%,G-100%);100(G-100%);105(A-100%,T-7%);106(G-95%,A-9%);110(G-100%);111(G-100%);114(G-100%);126(G-100%);129(G-100%);134(G-99%);150(C-13%,t-99%);159(a-100%);160(A-68%,c-67%);161(G-59%,c-68%);164(A-16%,T-93%);187(T-100%);204(T-100%);</w:t>
            </w:r>
          </w:p>
        </w:tc>
        <w:tc>
          <w:tcPr>
            <w:tcW w:w="1000" w:type="dxa"/>
            <w:shd w:val="clear" w:color="auto" w:fill="auto"/>
            <w:vAlign w:val="center"/>
          </w:tcPr>
          <w:p w14:paraId="7DBF34A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G;A;C;A;C;G;G;A;G;G;G;G;G;G;G;T;A;C;C;T;T;T</w:t>
            </w:r>
          </w:p>
        </w:tc>
        <w:tc>
          <w:tcPr>
            <w:tcW w:w="889" w:type="dxa"/>
            <w:shd w:val="clear" w:color="auto" w:fill="auto"/>
            <w:vAlign w:val="center"/>
          </w:tcPr>
          <w:p w14:paraId="722C6C2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G;A;C;A;C;G;G;A;G;G;G;G;G;G;G;T;A;A;G;T;T;T</w:t>
            </w:r>
          </w:p>
        </w:tc>
      </w:tr>
      <w:tr w14:paraId="77095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FAB596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155</w:t>
            </w:r>
          </w:p>
        </w:tc>
        <w:tc>
          <w:tcPr>
            <w:tcW w:w="1701" w:type="dxa"/>
            <w:shd w:val="clear" w:color="auto" w:fill="auto"/>
            <w:vAlign w:val="center"/>
          </w:tcPr>
          <w:p w14:paraId="3F8CB9D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TGCGTAAATCAGTGAAGTGAATACT</w:t>
            </w:r>
          </w:p>
        </w:tc>
        <w:tc>
          <w:tcPr>
            <w:tcW w:w="1701" w:type="dxa"/>
            <w:shd w:val="clear" w:color="auto" w:fill="auto"/>
            <w:vAlign w:val="center"/>
          </w:tcPr>
          <w:p w14:paraId="39BB8CB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AAATTGTGGACACCCTTCTCCA</w:t>
            </w:r>
          </w:p>
        </w:tc>
        <w:tc>
          <w:tcPr>
            <w:tcW w:w="3714" w:type="dxa"/>
            <w:shd w:val="clear" w:color="auto" w:fill="auto"/>
            <w:vAlign w:val="center"/>
          </w:tcPr>
          <w:p w14:paraId="7F0FC1B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47(C-100%);49(A-100%);75(T-100%);80(C-100%);84(A-99%,C-40%);87(A-19%,G-100%);88(C-17%,T-99%);93(A-7%,G-100%);105(G-100%);112(G-100%);113(G-100%);127(G-100%,C-20%);144(A-13%,G-100%);172(G-100%);173(G-100%,T-13%);174(A-7%,T-100%);178(A-7%,G-100%);181(G-100%,C-20%);208(G-7%,A-100%);209(A-100%,T-7%);214(G-100%);226(A-7%,G-100%);227(C-100%,T-7%);235(G-100%);238(G-100%,A-20%);241(G-100%);</w:t>
            </w:r>
          </w:p>
        </w:tc>
        <w:tc>
          <w:tcPr>
            <w:tcW w:w="1000" w:type="dxa"/>
            <w:shd w:val="clear" w:color="auto" w:fill="auto"/>
            <w:vAlign w:val="center"/>
          </w:tcPr>
          <w:p w14:paraId="543C164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C;A;T;C;C/A;G;T/C;G;G;G/A;G;C/G;G;G;T/G;T;G;C/G;A;A;G;G;C;G;G/A;G</w:t>
            </w:r>
          </w:p>
        </w:tc>
        <w:tc>
          <w:tcPr>
            <w:tcW w:w="889" w:type="dxa"/>
            <w:shd w:val="clear" w:color="auto" w:fill="auto"/>
            <w:vAlign w:val="center"/>
          </w:tcPr>
          <w:p w14:paraId="54533EC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C;A;T;C;C/A;G;C/T;G;G;G;G;C/G;G;G;G/T;T;G;C/G;A;A;G;G;C;G;A/G;G</w:t>
            </w:r>
          </w:p>
        </w:tc>
      </w:tr>
      <w:tr w14:paraId="2F6C6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2663560">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156</w:t>
            </w:r>
          </w:p>
        </w:tc>
        <w:tc>
          <w:tcPr>
            <w:tcW w:w="1701" w:type="dxa"/>
            <w:shd w:val="clear" w:color="auto" w:fill="auto"/>
            <w:vAlign w:val="center"/>
          </w:tcPr>
          <w:p w14:paraId="303BC40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ATTTATGTTCCGTGCCTGGTAATTC</w:t>
            </w:r>
          </w:p>
        </w:tc>
        <w:tc>
          <w:tcPr>
            <w:tcW w:w="1701" w:type="dxa"/>
            <w:shd w:val="clear" w:color="auto" w:fill="auto"/>
            <w:vAlign w:val="center"/>
          </w:tcPr>
          <w:p w14:paraId="455E1D4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GAGGTGATGAGGATAGAGACGAAC</w:t>
            </w:r>
          </w:p>
        </w:tc>
        <w:tc>
          <w:tcPr>
            <w:tcW w:w="3714" w:type="dxa"/>
            <w:shd w:val="clear" w:color="auto" w:fill="auto"/>
            <w:vAlign w:val="center"/>
          </w:tcPr>
          <w:p w14:paraId="489165B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66(C-99%,a-31%);73(G-99%,t-31%);74(C-15%,t-99%);75(g-100%);82(G-99%,A-31%);89(G-99%,A-31%);90(G-100%);109(A-34%,G-100%);117(C-99%,T-36%);133(G-100%);156(G-10%,a-100%);158(g-100%);160(g-100%);164(a-100%);165(a-100%);180(C-8%,A-100%);181(A-100%,T-10%);195(A-100%);196(G-100%);201(C-100%);</w:t>
            </w:r>
          </w:p>
        </w:tc>
        <w:tc>
          <w:tcPr>
            <w:tcW w:w="1000" w:type="dxa"/>
            <w:shd w:val="clear" w:color="auto" w:fill="auto"/>
            <w:vAlign w:val="center"/>
          </w:tcPr>
          <w:p w14:paraId="2752D13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C;G;T;G;G;G;G;G;C;G;A;G;G;A;A;A;A;A;G;C</w:t>
            </w:r>
          </w:p>
        </w:tc>
        <w:tc>
          <w:tcPr>
            <w:tcW w:w="889" w:type="dxa"/>
            <w:shd w:val="clear" w:color="auto" w:fill="auto"/>
            <w:vAlign w:val="center"/>
          </w:tcPr>
          <w:p w14:paraId="2C7818E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A/C;T/G;T;G/A;A/G;G/A;G;G/A;T/C;C/G;A/G;G;G;A;A;A;T/A;A;G;C</w:t>
            </w:r>
          </w:p>
        </w:tc>
      </w:tr>
      <w:tr w14:paraId="78863B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37BFD4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157</w:t>
            </w:r>
          </w:p>
        </w:tc>
        <w:tc>
          <w:tcPr>
            <w:tcW w:w="1701" w:type="dxa"/>
            <w:shd w:val="clear" w:color="auto" w:fill="auto"/>
            <w:vAlign w:val="center"/>
          </w:tcPr>
          <w:p w14:paraId="0DAAA24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TTTTTGGGTACTATAAAGGTGGGGA</w:t>
            </w:r>
          </w:p>
        </w:tc>
        <w:tc>
          <w:tcPr>
            <w:tcW w:w="1701" w:type="dxa"/>
            <w:shd w:val="clear" w:color="auto" w:fill="auto"/>
            <w:vAlign w:val="center"/>
          </w:tcPr>
          <w:p w14:paraId="33F9959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GGGATAATGAGATACCCACACAACT</w:t>
            </w:r>
          </w:p>
        </w:tc>
        <w:tc>
          <w:tcPr>
            <w:tcW w:w="3714" w:type="dxa"/>
            <w:shd w:val="clear" w:color="auto" w:fill="auto"/>
            <w:vAlign w:val="center"/>
          </w:tcPr>
          <w:p w14:paraId="74875E5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59(A-14%,C-100%);65(T-100%);75(C-99%,T-31%);79(A-100%);82(C-70%,T-100%);86(G-99%,A-35%);95(C-100%,T-46%);98(G-68%,C-100%);104(G-11%,C-100%);112(G-23%,C-100%);113(G-6%,A-100%);114(A-6%,C-100%);144(C-100%,T-13%);145(A-14%,G-100%);148(C-50%,T-99%);155(C-6%,T-100%);158(G-100%);159(A-100%,T-23%);163(A-100%);166(A-100%);177(G-100%);181(C-100%);182(G-100%);185(C-36%,G-100%);187(G-50%,T-99%);189(A-100%);190(C-26%,T-100%);191(G-100%);194(C-11%,A-100%);196(C-100%,T-68%);197(C-100%,T-30%);198(G-99%,A-33%);202(G-100%);205(G-68%,A-100%);210(G-26%,A-100%);211(T-100%);213(A-70%,G-100%);215(C-99%,T-50%);224(C-100%,T-14%);233(C-94%,T-81%);</w:t>
            </w:r>
          </w:p>
        </w:tc>
        <w:tc>
          <w:tcPr>
            <w:tcW w:w="1000" w:type="dxa"/>
            <w:shd w:val="clear" w:color="auto" w:fill="auto"/>
            <w:vAlign w:val="center"/>
          </w:tcPr>
          <w:p w14:paraId="2339F15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C;T;C;A;T/C;G/A;C;G/C;C;C;A;C;C;G;T/C;T;G;A;A;A;G;C;G;G;G/T;A;T;G;A;C/T;C;G;G;G/A;A;T;A/G;T/C;C;C/T</w:t>
            </w:r>
          </w:p>
        </w:tc>
        <w:tc>
          <w:tcPr>
            <w:tcW w:w="889" w:type="dxa"/>
            <w:shd w:val="clear" w:color="auto" w:fill="auto"/>
            <w:vAlign w:val="center"/>
          </w:tcPr>
          <w:p w14:paraId="0903818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C;T;C;A;T;G;C;C;C;G/C;A;C;C;G;C/T;T/C;G;T/A;A;A;G;C;G;C/G;T/G;A;C/T;G;A;C;C;G;G;A;A/G;T;G;T/C;C;C/T</w:t>
            </w:r>
          </w:p>
        </w:tc>
      </w:tr>
      <w:tr w14:paraId="22307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81F449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158</w:t>
            </w:r>
          </w:p>
        </w:tc>
        <w:tc>
          <w:tcPr>
            <w:tcW w:w="1701" w:type="dxa"/>
            <w:shd w:val="clear" w:color="auto" w:fill="auto"/>
            <w:vAlign w:val="center"/>
          </w:tcPr>
          <w:p w14:paraId="20F2ED6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GCAAAGTGCAAAGTGATTATTTCA</w:t>
            </w:r>
          </w:p>
        </w:tc>
        <w:tc>
          <w:tcPr>
            <w:tcW w:w="1701" w:type="dxa"/>
            <w:shd w:val="clear" w:color="auto" w:fill="auto"/>
            <w:vAlign w:val="center"/>
          </w:tcPr>
          <w:p w14:paraId="613E35B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CAGTGTTTGGAGCAATCGAAGA</w:t>
            </w:r>
          </w:p>
        </w:tc>
        <w:tc>
          <w:tcPr>
            <w:tcW w:w="3714" w:type="dxa"/>
            <w:shd w:val="clear" w:color="auto" w:fill="auto"/>
            <w:vAlign w:val="center"/>
          </w:tcPr>
          <w:p w14:paraId="5A40DF4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T-100%);48(C-11%,T-100%);49(C-100%);51(G-100%);52(A-24%,C-93%,T-64%);55(T-100%);59(G-100%);64(C-100%);67(G-100%);68(G-100%);73(C-100%,T-24%);76(A-100%);79(T-100%);81(A-100%);82(G-100%);111(C-100%);113(C-61%,T-99%);117(T-100%);125(T-100%);137(T-100%);140(C-100%);152(G-100%,T-6%);153(C-100%);159(C-100%);168(A-100%);169(A-100%);183(G-100%);184(A-100%);210(G-100%);214(C-17%,T-100%);216(G-48%,T-99%);217(C-100%,A-17%);225(T-100%);230(G-20%,C-100%);231(G-100%);235(C-5%,T-100%);</w:t>
            </w:r>
          </w:p>
        </w:tc>
        <w:tc>
          <w:tcPr>
            <w:tcW w:w="1000" w:type="dxa"/>
            <w:shd w:val="clear" w:color="auto" w:fill="auto"/>
            <w:vAlign w:val="center"/>
          </w:tcPr>
          <w:p w14:paraId="087F89A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T;T;C;G;C;T;G;C;G;G;C;A;T/A;A;G;C;T;T;T;T;C;G;C;C;A;A;G;A;G;T;T;C;T;G/C;G;T</w:t>
            </w:r>
          </w:p>
        </w:tc>
        <w:tc>
          <w:tcPr>
            <w:tcW w:w="889" w:type="dxa"/>
            <w:shd w:val="clear" w:color="auto" w:fill="auto"/>
            <w:vAlign w:val="center"/>
          </w:tcPr>
          <w:p w14:paraId="0A73107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T;T;C;G;C;T;G;C;G;G;C;A;T;A;G;C;C/T;T;T;T;C;G;C;C;A;A;G;A;G;T;G/T;C;T;C;G;T</w:t>
            </w:r>
          </w:p>
        </w:tc>
      </w:tr>
      <w:tr w14:paraId="488533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942FA9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159</w:t>
            </w:r>
          </w:p>
        </w:tc>
        <w:tc>
          <w:tcPr>
            <w:tcW w:w="1701" w:type="dxa"/>
            <w:shd w:val="clear" w:color="auto" w:fill="auto"/>
            <w:vAlign w:val="center"/>
          </w:tcPr>
          <w:p w14:paraId="6B1B3FA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AAATCTCATGGATTACACAACTGCA</w:t>
            </w:r>
          </w:p>
        </w:tc>
        <w:tc>
          <w:tcPr>
            <w:tcW w:w="1701" w:type="dxa"/>
            <w:shd w:val="clear" w:color="auto" w:fill="auto"/>
            <w:vAlign w:val="center"/>
          </w:tcPr>
          <w:p w14:paraId="57E1E81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ACATCTATTGTCTATGCCTATCTAAGA</w:t>
            </w:r>
          </w:p>
        </w:tc>
        <w:tc>
          <w:tcPr>
            <w:tcW w:w="3714" w:type="dxa"/>
            <w:shd w:val="clear" w:color="auto" w:fill="auto"/>
            <w:vAlign w:val="center"/>
          </w:tcPr>
          <w:p w14:paraId="47C8832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38(A-13%,g-100%);54(A-13%,G-100%);57(A-100%);70(C-99%,T-7%);98(G-30%,C-100%);105(G-100%);196(T-100%);202(A-98%,G-41%);214(a-100%,T-13%);</w:t>
            </w:r>
          </w:p>
        </w:tc>
        <w:tc>
          <w:tcPr>
            <w:tcW w:w="1000" w:type="dxa"/>
            <w:shd w:val="clear" w:color="auto" w:fill="auto"/>
            <w:vAlign w:val="center"/>
          </w:tcPr>
          <w:p w14:paraId="24F8D59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G;G;A;C;C;G;T;A;A</w:t>
            </w:r>
          </w:p>
        </w:tc>
        <w:tc>
          <w:tcPr>
            <w:tcW w:w="889" w:type="dxa"/>
            <w:shd w:val="clear" w:color="auto" w:fill="auto"/>
            <w:vAlign w:val="center"/>
          </w:tcPr>
          <w:p w14:paraId="423EF44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G;G;A;C;C;G;T;A/G;A</w:t>
            </w:r>
          </w:p>
        </w:tc>
      </w:tr>
      <w:tr w14:paraId="4987B9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D78C7A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160</w:t>
            </w:r>
          </w:p>
        </w:tc>
        <w:tc>
          <w:tcPr>
            <w:tcW w:w="1701" w:type="dxa"/>
            <w:shd w:val="clear" w:color="auto" w:fill="auto"/>
            <w:vAlign w:val="center"/>
          </w:tcPr>
          <w:p w14:paraId="08A8D54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GCTTCTAAGCCAAATTCAGAACCAT</w:t>
            </w:r>
          </w:p>
        </w:tc>
        <w:tc>
          <w:tcPr>
            <w:tcW w:w="1701" w:type="dxa"/>
            <w:shd w:val="clear" w:color="auto" w:fill="auto"/>
            <w:vAlign w:val="center"/>
          </w:tcPr>
          <w:p w14:paraId="0D5739F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TTGTGTGATTTTTGCTACAGAGACG</w:t>
            </w:r>
          </w:p>
        </w:tc>
        <w:tc>
          <w:tcPr>
            <w:tcW w:w="3714" w:type="dxa"/>
            <w:shd w:val="clear" w:color="auto" w:fill="auto"/>
            <w:vAlign w:val="center"/>
          </w:tcPr>
          <w:p w14:paraId="7BBDCD8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38(G-96%,T-8%);42(C-8%,T-96%);53(A-97%);57(G-98%);78(A-8%,g-96%);80(T-100%);82(A-100%);96(C-99%);99(C-7%,T-99%);103(A-100%);105(G-52%,A-86%);150(C-99%,T-9%);153(C-95%,T-16%);156(T-99%);165(G-100%);195(G-88%,A-44%);207(G-8%,A-96%);218(A-94%,G-12%);</w:t>
            </w:r>
          </w:p>
        </w:tc>
        <w:tc>
          <w:tcPr>
            <w:tcW w:w="1000" w:type="dxa"/>
            <w:shd w:val="clear" w:color="auto" w:fill="auto"/>
            <w:vAlign w:val="center"/>
          </w:tcPr>
          <w:p w14:paraId="6BA518F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G;T;A;G;G;T;A;C;T;A;G/A;T/C;C/T;T;G;A/G;A;A/G</w:t>
            </w:r>
          </w:p>
        </w:tc>
        <w:tc>
          <w:tcPr>
            <w:tcW w:w="889" w:type="dxa"/>
            <w:shd w:val="clear" w:color="auto" w:fill="auto"/>
            <w:vAlign w:val="center"/>
          </w:tcPr>
          <w:p w14:paraId="55ABCF7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G;T;A;G;G;T;A;C;C;A;A;T;T;T;G;A;A;A</w:t>
            </w:r>
          </w:p>
        </w:tc>
      </w:tr>
      <w:tr w14:paraId="632B8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BBB892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161</w:t>
            </w:r>
          </w:p>
        </w:tc>
        <w:tc>
          <w:tcPr>
            <w:tcW w:w="1701" w:type="dxa"/>
            <w:shd w:val="clear" w:color="auto" w:fill="auto"/>
            <w:vAlign w:val="center"/>
          </w:tcPr>
          <w:p w14:paraId="7CB1F30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TCAAATCCAATTCATTCAGCACCAA</w:t>
            </w:r>
          </w:p>
        </w:tc>
        <w:tc>
          <w:tcPr>
            <w:tcW w:w="1701" w:type="dxa"/>
            <w:shd w:val="clear" w:color="auto" w:fill="auto"/>
            <w:vAlign w:val="center"/>
          </w:tcPr>
          <w:p w14:paraId="53E51F3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TTTCTGTCTCAGGTATCAGATTCGG</w:t>
            </w:r>
          </w:p>
        </w:tc>
        <w:tc>
          <w:tcPr>
            <w:tcW w:w="3714" w:type="dxa"/>
            <w:shd w:val="clear" w:color="auto" w:fill="auto"/>
            <w:vAlign w:val="center"/>
          </w:tcPr>
          <w:p w14:paraId="004693D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G-20%,A-100%);43(G-100%);44(C-100%);53(C-5%,T-100%);59(C-92%,T-82%);78(C-100%,T-5%);86(G-91%,A-83%);95(A-100%);119(C-100%,T-55%);124(G-100%);125(C-94%,T-72%);131(A-10%,G-100%);132(G-100%);133(A-100%);139(G-100%,T-67%);158(T-100%);188(G-100%);191(T-100%);202(G-100%);203(G-100%);212(G-11%,C-100%);227(C-100%,T-15%);</w:t>
            </w:r>
          </w:p>
        </w:tc>
        <w:tc>
          <w:tcPr>
            <w:tcW w:w="1000" w:type="dxa"/>
            <w:shd w:val="clear" w:color="auto" w:fill="auto"/>
            <w:vAlign w:val="center"/>
          </w:tcPr>
          <w:p w14:paraId="185932F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A;G;C;T;C/T;C;G/A;A;C/T;G;C;G;G;A;G/T;T;G;T;G;G;C;C</w:t>
            </w:r>
          </w:p>
        </w:tc>
        <w:tc>
          <w:tcPr>
            <w:tcW w:w="889" w:type="dxa"/>
            <w:shd w:val="clear" w:color="auto" w:fill="auto"/>
            <w:vAlign w:val="center"/>
          </w:tcPr>
          <w:p w14:paraId="7D2ACD9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A;G;C;T;T/C;C;A/G;A;C;G;C/T;G;G;A;G;T;G;T;G;G;C;C/T</w:t>
            </w:r>
          </w:p>
        </w:tc>
      </w:tr>
      <w:tr w14:paraId="26BF7C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527A40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162</w:t>
            </w:r>
          </w:p>
        </w:tc>
        <w:tc>
          <w:tcPr>
            <w:tcW w:w="1701" w:type="dxa"/>
            <w:shd w:val="clear" w:color="auto" w:fill="auto"/>
            <w:vAlign w:val="center"/>
          </w:tcPr>
          <w:p w14:paraId="5A287B8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GATCCTCTTAATTTGTGCATTCCCC</w:t>
            </w:r>
          </w:p>
        </w:tc>
        <w:tc>
          <w:tcPr>
            <w:tcW w:w="1701" w:type="dxa"/>
            <w:shd w:val="clear" w:color="auto" w:fill="auto"/>
            <w:vAlign w:val="center"/>
          </w:tcPr>
          <w:p w14:paraId="172EC06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AGCTGGCTTGTTGGAATTCATTATT</w:t>
            </w:r>
          </w:p>
        </w:tc>
        <w:tc>
          <w:tcPr>
            <w:tcW w:w="3714" w:type="dxa"/>
            <w:shd w:val="clear" w:color="auto" w:fill="auto"/>
            <w:vAlign w:val="center"/>
          </w:tcPr>
          <w:p w14:paraId="5D5F000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40(c-100%);41(A-20%,g-100%);54(C-16%,T-99%);77(A-100%);98(C-97%,A-33%,T-9%);120(C-17%,T-100%);128(C-100%);137(C-100%);146(C-82%,T-81%);167(C-100%);</w:t>
            </w:r>
          </w:p>
        </w:tc>
        <w:tc>
          <w:tcPr>
            <w:tcW w:w="1000" w:type="dxa"/>
            <w:shd w:val="clear" w:color="auto" w:fill="auto"/>
            <w:vAlign w:val="center"/>
          </w:tcPr>
          <w:p w14:paraId="5195926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C;G;T;A;C;T;C;C;C/T;C</w:t>
            </w:r>
          </w:p>
        </w:tc>
        <w:tc>
          <w:tcPr>
            <w:tcW w:w="889" w:type="dxa"/>
            <w:shd w:val="clear" w:color="auto" w:fill="auto"/>
            <w:vAlign w:val="center"/>
          </w:tcPr>
          <w:p w14:paraId="29592C2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C;A/G;T;A;A/C;C/T;C;C;T;C</w:t>
            </w:r>
          </w:p>
        </w:tc>
      </w:tr>
      <w:tr w14:paraId="0FA4F3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DCB6D15">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163</w:t>
            </w:r>
          </w:p>
        </w:tc>
        <w:tc>
          <w:tcPr>
            <w:tcW w:w="1701" w:type="dxa"/>
            <w:shd w:val="clear" w:color="auto" w:fill="auto"/>
            <w:vAlign w:val="center"/>
          </w:tcPr>
          <w:p w14:paraId="3CA98BD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CTTCCATTTCTTCAGCTCGAAAACA</w:t>
            </w:r>
          </w:p>
        </w:tc>
        <w:tc>
          <w:tcPr>
            <w:tcW w:w="1701" w:type="dxa"/>
            <w:shd w:val="clear" w:color="auto" w:fill="auto"/>
            <w:vAlign w:val="center"/>
          </w:tcPr>
          <w:p w14:paraId="59BE013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GAACTGGAAACCAAAGCGCTGTT</w:t>
            </w:r>
          </w:p>
        </w:tc>
        <w:tc>
          <w:tcPr>
            <w:tcW w:w="3714" w:type="dxa"/>
            <w:shd w:val="clear" w:color="auto" w:fill="auto"/>
            <w:vAlign w:val="center"/>
          </w:tcPr>
          <w:p w14:paraId="776E682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43(A-100%,T-15%);45(C-100%,T-19%);49(G-37%,A-100%);51(T-100%);54(G-9%,A-100%);66(C-100%);70(G-25%,A-100%);100(C-9%,T-100%);102(A-100%);109(T-100%);136(T-100%);155(A-100%,T-15%);157(G-19%,C-100%);160(A-100%);162(T-100%);163(C-100%);181(G-25%,A-100%);183(T-100%);187(A-100%,T-19%);193(A-100%);194(C-100%);195(C-6%,T-100%);205(G-15%,A-100%);214(A-19%,C-14%,G-100%);</w:t>
            </w:r>
          </w:p>
        </w:tc>
        <w:tc>
          <w:tcPr>
            <w:tcW w:w="1000" w:type="dxa"/>
            <w:shd w:val="clear" w:color="auto" w:fill="auto"/>
            <w:vAlign w:val="center"/>
          </w:tcPr>
          <w:p w14:paraId="65592A0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A;C;A;T;A;C;A;T;A;T;T;A;C;A;T;C;A;T;A;A;C;T;A;G/C</w:t>
            </w:r>
          </w:p>
        </w:tc>
        <w:tc>
          <w:tcPr>
            <w:tcW w:w="889" w:type="dxa"/>
            <w:shd w:val="clear" w:color="auto" w:fill="auto"/>
            <w:vAlign w:val="center"/>
          </w:tcPr>
          <w:p w14:paraId="7EC9EFB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T/A;C;A/G;T;A;C;A;T;C/A;T/C;T;A/T;C;G/A;C/T;C;A;C/T;A;A;C;T;G/A;G</w:t>
            </w:r>
          </w:p>
        </w:tc>
      </w:tr>
      <w:tr w14:paraId="7B44E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2026F23">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164</w:t>
            </w:r>
          </w:p>
        </w:tc>
        <w:tc>
          <w:tcPr>
            <w:tcW w:w="1701" w:type="dxa"/>
            <w:shd w:val="clear" w:color="auto" w:fill="auto"/>
            <w:vAlign w:val="center"/>
          </w:tcPr>
          <w:p w14:paraId="02F691F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GGTTTTGACGGTTTACAACTCCG</w:t>
            </w:r>
          </w:p>
        </w:tc>
        <w:tc>
          <w:tcPr>
            <w:tcW w:w="1701" w:type="dxa"/>
            <w:shd w:val="clear" w:color="auto" w:fill="auto"/>
            <w:vAlign w:val="center"/>
          </w:tcPr>
          <w:p w14:paraId="650CFB1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CCTCTTAATCCCCACTTCCTCTG</w:t>
            </w:r>
          </w:p>
        </w:tc>
        <w:tc>
          <w:tcPr>
            <w:tcW w:w="3714" w:type="dxa"/>
            <w:shd w:val="clear" w:color="auto" w:fill="auto"/>
            <w:vAlign w:val="center"/>
          </w:tcPr>
          <w:p w14:paraId="7CCCAC2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37(A-7%,G-100%);61(G-17%,A-98%);73(G-100%);79(A-9%,G-98%);91(A-35%,C-100%);109(A-14%,G-100%);115(T-100%);118(A-9%,G-100%);139(G-100%);177(A-75%,G-96%);179(A-100%);185(G-100%,T-13%);186(G-5%,C-100%);190(C-68%,T-97%);191(G-100%,T-18%);224(A-100%);228(G-13%,C-100%);232(A-9%,G-98%);</w:t>
            </w:r>
          </w:p>
        </w:tc>
        <w:tc>
          <w:tcPr>
            <w:tcW w:w="1000" w:type="dxa"/>
            <w:shd w:val="clear" w:color="auto" w:fill="auto"/>
            <w:vAlign w:val="center"/>
          </w:tcPr>
          <w:p w14:paraId="031BA6B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G;A;G;G;C;G;T;G;G;G;A;G;C;T;G;A;C;G</w:t>
            </w:r>
          </w:p>
        </w:tc>
        <w:tc>
          <w:tcPr>
            <w:tcW w:w="889" w:type="dxa"/>
            <w:shd w:val="clear" w:color="auto" w:fill="auto"/>
            <w:vAlign w:val="center"/>
          </w:tcPr>
          <w:p w14:paraId="5850135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G;A;G;G;C;G;T;A/G;G;G/A;G/A;G;C;C/T;G;A;C;G</w:t>
            </w:r>
          </w:p>
        </w:tc>
      </w:tr>
      <w:tr w14:paraId="67846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5933B4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165</w:t>
            </w:r>
          </w:p>
        </w:tc>
        <w:tc>
          <w:tcPr>
            <w:tcW w:w="1701" w:type="dxa"/>
            <w:shd w:val="clear" w:color="auto" w:fill="auto"/>
            <w:vAlign w:val="center"/>
          </w:tcPr>
          <w:p w14:paraId="3BB5D1F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TGGCCTCTTGTTCTATCACTTTACT</w:t>
            </w:r>
          </w:p>
        </w:tc>
        <w:tc>
          <w:tcPr>
            <w:tcW w:w="1701" w:type="dxa"/>
            <w:shd w:val="clear" w:color="auto" w:fill="auto"/>
            <w:vAlign w:val="center"/>
          </w:tcPr>
          <w:p w14:paraId="3A33E0F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GGATCTTTCGCCATAGCTAACTGTA</w:t>
            </w:r>
          </w:p>
        </w:tc>
        <w:tc>
          <w:tcPr>
            <w:tcW w:w="3714" w:type="dxa"/>
            <w:shd w:val="clear" w:color="auto" w:fill="auto"/>
            <w:vAlign w:val="center"/>
          </w:tcPr>
          <w:p w14:paraId="12594B5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38(A-10%,G-100%);40(A-8%,G-100%);42(A-100%,T-14%);56(C-100%,T-7%);59(C-75%,G-91%);138(A-9%,G-100%);181(G-100%);188(T-100%);202(A-100%);207(G-100%);225(C-100%);229(C-33%,A-100%);</w:t>
            </w:r>
          </w:p>
        </w:tc>
        <w:tc>
          <w:tcPr>
            <w:tcW w:w="1000" w:type="dxa"/>
            <w:shd w:val="clear" w:color="auto" w:fill="auto"/>
            <w:vAlign w:val="center"/>
          </w:tcPr>
          <w:p w14:paraId="6921961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G;A/G;A;C;C/G;G;G;T;A;G;C;C/A</w:t>
            </w:r>
          </w:p>
        </w:tc>
        <w:tc>
          <w:tcPr>
            <w:tcW w:w="889" w:type="dxa"/>
            <w:shd w:val="clear" w:color="auto" w:fill="auto"/>
            <w:vAlign w:val="center"/>
          </w:tcPr>
          <w:p w14:paraId="7133B1D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G;G;A;C;C/G;G;G;T;A;G;C;A</w:t>
            </w:r>
          </w:p>
        </w:tc>
      </w:tr>
      <w:tr w14:paraId="6C188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9C455C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166</w:t>
            </w:r>
          </w:p>
        </w:tc>
        <w:tc>
          <w:tcPr>
            <w:tcW w:w="1701" w:type="dxa"/>
            <w:shd w:val="clear" w:color="auto" w:fill="auto"/>
            <w:vAlign w:val="center"/>
          </w:tcPr>
          <w:p w14:paraId="0CA722D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CTTTGGGCATAACGGAAAGCC</w:t>
            </w:r>
          </w:p>
        </w:tc>
        <w:tc>
          <w:tcPr>
            <w:tcW w:w="1701" w:type="dxa"/>
            <w:shd w:val="clear" w:color="auto" w:fill="auto"/>
            <w:vAlign w:val="center"/>
          </w:tcPr>
          <w:p w14:paraId="17E082E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ACAAGGTACATCTCCTCCCTAGG</w:t>
            </w:r>
          </w:p>
        </w:tc>
        <w:tc>
          <w:tcPr>
            <w:tcW w:w="3714" w:type="dxa"/>
            <w:shd w:val="clear" w:color="auto" w:fill="auto"/>
            <w:vAlign w:val="center"/>
          </w:tcPr>
          <w:p w14:paraId="2E1EB57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33(A-99%);34(A-100%);35(C-100%);37(C-100%);38(A-100%);40(A-14%,T-96%);43(T-100%);44(G-100%);68(C-99%);69(G-8%,C-98%);75(T-99%);80(A-100%);86(G-100%);91(T-100%);93(C-100%);99(C-85%,G-45%);102(G-96%,C-14%);113(A-96%,G-14%);115(C-79%,T-67%);118(A-100%);121(A-99%);138(C-100%);141(C-99%);142(A-100%);145(A-100%);146(A-85%,C-45%);151(T-100%);153(A-100%);156(G-97%,A-8%);183(A-14%,T-96%);189(G-100%);196(C-100%);197(G-87%,A-44%);198(C-100%);203(A-100%);205(C-100%);208(G-98%,T-8%);210(C-100%);211(A-99%);212(C-96%,G-14%);214(G-99%);217(A-100%);221(A-100%);226(C-11%,T-97%);230(C-98%);</w:t>
            </w:r>
          </w:p>
        </w:tc>
        <w:tc>
          <w:tcPr>
            <w:tcW w:w="1000" w:type="dxa"/>
            <w:shd w:val="clear" w:color="auto" w:fill="auto"/>
            <w:vAlign w:val="center"/>
          </w:tcPr>
          <w:p w14:paraId="0422202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A;A;C;C;A;T;T;G;C;C;T;A;G;T;C;C;G;A;C;A;A;C;C;A;A;A;T;A;G;T;G;C;G;C;A;C;G;C;A;C;G;A;A;T;C</w:t>
            </w:r>
          </w:p>
        </w:tc>
        <w:tc>
          <w:tcPr>
            <w:tcW w:w="889" w:type="dxa"/>
            <w:shd w:val="clear" w:color="auto" w:fill="auto"/>
            <w:vAlign w:val="center"/>
          </w:tcPr>
          <w:p w14:paraId="5C437A6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A;A;C;C;A;T;T;G;C;C;T;A;G;T;C;G;G;A;C;A;A;C;C;A;A;C;T;A;G;T;G;C;A;C;A;C;G;C;A;C;G;A;A;T;C</w:t>
            </w:r>
          </w:p>
        </w:tc>
      </w:tr>
      <w:tr w14:paraId="629E5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1E2C77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167</w:t>
            </w:r>
          </w:p>
        </w:tc>
        <w:tc>
          <w:tcPr>
            <w:tcW w:w="1701" w:type="dxa"/>
            <w:shd w:val="clear" w:color="auto" w:fill="auto"/>
            <w:vAlign w:val="center"/>
          </w:tcPr>
          <w:p w14:paraId="2D050A3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TCTGTTTATTCATTCCCTACAGGCA</w:t>
            </w:r>
          </w:p>
        </w:tc>
        <w:tc>
          <w:tcPr>
            <w:tcW w:w="1701" w:type="dxa"/>
            <w:shd w:val="clear" w:color="auto" w:fill="auto"/>
            <w:vAlign w:val="center"/>
          </w:tcPr>
          <w:p w14:paraId="1340F08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GAGTGAAAACATCTAGTAGAGGGCT</w:t>
            </w:r>
          </w:p>
        </w:tc>
        <w:tc>
          <w:tcPr>
            <w:tcW w:w="3714" w:type="dxa"/>
            <w:shd w:val="clear" w:color="auto" w:fill="auto"/>
            <w:vAlign w:val="center"/>
          </w:tcPr>
          <w:p w14:paraId="74E100F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55(T-100%);64(A-100%);85(T-100%);91(A-17%,G-97%);97(G-100%);114(A-100%);123(g-100%);148(C-9%,T-97%);174(T-99%);177(T-100%);179(A-89%,T-27%);185(C-9%,T-97%);199(a-100%);213(a-100%);216(A-18%,g-94%);219(G-100%);220(T-100%);227(G-9%,C-97%);228(A-100%);229(T-99%);</w:t>
            </w:r>
          </w:p>
        </w:tc>
        <w:tc>
          <w:tcPr>
            <w:tcW w:w="1000" w:type="dxa"/>
            <w:shd w:val="clear" w:color="auto" w:fill="auto"/>
            <w:vAlign w:val="center"/>
          </w:tcPr>
          <w:p w14:paraId="67FB44A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T;A;T;G;G;A;G;T;T;T;A;T;A;A;G;G;T;C;A;T</w:t>
            </w:r>
          </w:p>
        </w:tc>
        <w:tc>
          <w:tcPr>
            <w:tcW w:w="889" w:type="dxa"/>
            <w:shd w:val="clear" w:color="auto" w:fill="auto"/>
            <w:vAlign w:val="center"/>
          </w:tcPr>
          <w:p w14:paraId="142C84F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T;A;T;G;G;A;G;T;T;T;A;T;A;A;A/G;G;T;C;A;T</w:t>
            </w:r>
          </w:p>
        </w:tc>
      </w:tr>
      <w:tr w14:paraId="0F716D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392D99E">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168</w:t>
            </w:r>
          </w:p>
        </w:tc>
        <w:tc>
          <w:tcPr>
            <w:tcW w:w="1701" w:type="dxa"/>
            <w:shd w:val="clear" w:color="auto" w:fill="auto"/>
            <w:vAlign w:val="center"/>
          </w:tcPr>
          <w:p w14:paraId="56F66A6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CTTAAACCCTAGTACTCGTGTTTGC</w:t>
            </w:r>
          </w:p>
        </w:tc>
        <w:tc>
          <w:tcPr>
            <w:tcW w:w="1701" w:type="dxa"/>
            <w:shd w:val="clear" w:color="auto" w:fill="auto"/>
            <w:vAlign w:val="center"/>
          </w:tcPr>
          <w:p w14:paraId="3E6A49E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TCCATAAGGAAATACTCAACCTAAGACA</w:t>
            </w:r>
          </w:p>
        </w:tc>
        <w:tc>
          <w:tcPr>
            <w:tcW w:w="3714" w:type="dxa"/>
            <w:shd w:val="clear" w:color="auto" w:fill="auto"/>
            <w:vAlign w:val="center"/>
          </w:tcPr>
          <w:p w14:paraId="1C6D39A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48(G-95%,A-11%);51(G-100%);59(G-95%,T-11%);60(C-10%,T-96%);61(G-95%,T-11%);64(C-11%,T-95%);66(T-100%);68(A-56%,T-88%);73(A-7%,G-100%);102(A-11%,T-95%);103(G-95%,T-11%);116(C-97%,T-33%);124(C-95%,G-11%);130(C-100%);132(A-14%,G-99%);133(A-95%,G-11%);151(g-100%,T-6%);152(g-100%);182(A-21%,C-98%);193(G-91%,A-41%);199(G-98%);200(C-100%);218(G-95%,A-11%);221(A-94%,G-14%,T-11%);229(A-100%);</w:t>
            </w:r>
          </w:p>
        </w:tc>
        <w:tc>
          <w:tcPr>
            <w:tcW w:w="1000" w:type="dxa"/>
            <w:shd w:val="clear" w:color="auto" w:fill="auto"/>
            <w:vAlign w:val="center"/>
          </w:tcPr>
          <w:p w14:paraId="7C24EB2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A;G;T;C;T;C;T;A;G;A;T;C;G;C;G;G;G;G;-;A;G;C;A;T;A</w:t>
            </w:r>
          </w:p>
        </w:tc>
        <w:tc>
          <w:tcPr>
            <w:tcW w:w="889" w:type="dxa"/>
            <w:shd w:val="clear" w:color="auto" w:fill="auto"/>
            <w:vAlign w:val="center"/>
          </w:tcPr>
          <w:p w14:paraId="51D5F1C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G;G;G;T;G;T;T;T;G;T;G;C;C;C;G;A;G;G;C;G;G;C;G;A;A</w:t>
            </w:r>
          </w:p>
        </w:tc>
      </w:tr>
      <w:tr w14:paraId="2CF13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5AA8FF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169</w:t>
            </w:r>
          </w:p>
        </w:tc>
        <w:tc>
          <w:tcPr>
            <w:tcW w:w="1701" w:type="dxa"/>
            <w:shd w:val="clear" w:color="auto" w:fill="auto"/>
            <w:vAlign w:val="center"/>
          </w:tcPr>
          <w:p w14:paraId="651B6F3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TGTGAGTCGCCATAGATGACAATAT</w:t>
            </w:r>
          </w:p>
        </w:tc>
        <w:tc>
          <w:tcPr>
            <w:tcW w:w="1701" w:type="dxa"/>
            <w:shd w:val="clear" w:color="auto" w:fill="auto"/>
            <w:vAlign w:val="center"/>
          </w:tcPr>
          <w:p w14:paraId="191DF21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CCTACAAATGGAATTCTCTAGTGCG</w:t>
            </w:r>
          </w:p>
        </w:tc>
        <w:tc>
          <w:tcPr>
            <w:tcW w:w="3714" w:type="dxa"/>
            <w:shd w:val="clear" w:color="auto" w:fill="auto"/>
            <w:vAlign w:val="center"/>
          </w:tcPr>
          <w:p w14:paraId="21A25E0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a-100%);41(G-25%,a-94%);48(c-99%);53(c-99%);54(t-100%);58(a-100%);80(a-100%);86(C-13%,T-71%);87(A-12%,G-66%);88(C-9%,T-97%);94(A-100%);101(G-100%);104(C-98%);106(G-87%,A-15%);114(G-98%);142(c-100%);143(g-100%);145(g-100%);155(t-100%);159(t-100%);161(C-99%,T-7%);166(T-100%);169(G-88%,t-13%);171(c-100%);174(g-100%);178(g-100%);182(C-87%,t-15%);185(G-33%,c-94%);187(A-10%,g-99%);189(t-100%);195(C-15%,T-87%);208(A-100%);210(G-100%);212(C-100%);214(G-100%);216(C-99%,T-7%);217(G-87%,A-15%);223(C-90%,T-12%);224(C-88%,A-13%);227(C-100%);228(G-100%);235(A-100%);</w:t>
            </w:r>
          </w:p>
        </w:tc>
        <w:tc>
          <w:tcPr>
            <w:tcW w:w="1000" w:type="dxa"/>
            <w:shd w:val="clear" w:color="auto" w:fill="auto"/>
            <w:vAlign w:val="center"/>
          </w:tcPr>
          <w:p w14:paraId="658772F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A;A/G;C;C;T;A;A;T/-;-/G;T;A;G;C;G;G;C;G;G;T;T;C;T;G;C;G;G;C;C;G;T;T;A;G;C;G;C;G;C;C;C;G;A</w:t>
            </w:r>
          </w:p>
        </w:tc>
        <w:tc>
          <w:tcPr>
            <w:tcW w:w="889" w:type="dxa"/>
            <w:shd w:val="clear" w:color="auto" w:fill="auto"/>
            <w:vAlign w:val="center"/>
          </w:tcPr>
          <w:p w14:paraId="3CC8A2A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A;A;C;C;T;A;A;T;A;T;A;G;C;A;G;C;G;G;T;T;C;T;T;C;G;G;T;C;G;T;C;A;G;C;G;C;A;T;A;C;G;A</w:t>
            </w:r>
          </w:p>
        </w:tc>
      </w:tr>
      <w:tr w14:paraId="0B64AC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4D5E519">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170</w:t>
            </w:r>
          </w:p>
        </w:tc>
        <w:tc>
          <w:tcPr>
            <w:tcW w:w="1701" w:type="dxa"/>
            <w:shd w:val="clear" w:color="auto" w:fill="auto"/>
            <w:vAlign w:val="center"/>
          </w:tcPr>
          <w:p w14:paraId="7C22071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ACCAAATCACCAAGAAAATCTTCCA</w:t>
            </w:r>
          </w:p>
        </w:tc>
        <w:tc>
          <w:tcPr>
            <w:tcW w:w="1701" w:type="dxa"/>
            <w:shd w:val="clear" w:color="auto" w:fill="auto"/>
            <w:vAlign w:val="center"/>
          </w:tcPr>
          <w:p w14:paraId="3833C7A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TCTCAGCTGACTCTGTAAATTTTCT</w:t>
            </w:r>
          </w:p>
        </w:tc>
        <w:tc>
          <w:tcPr>
            <w:tcW w:w="3714" w:type="dxa"/>
            <w:shd w:val="clear" w:color="auto" w:fill="auto"/>
            <w:vAlign w:val="center"/>
          </w:tcPr>
          <w:p w14:paraId="01BC266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36(A-66%,T-94%);48(A-100%,G-19%);52(C-100%,A-19%);63(C-100%,T-27%);85(C-16%,G-100%);88(A-98%,G-38%);114(A-100%,G-19%);115(A-100%,G-19%);127(C-98%,A-38%);137(G-100%);152(G-21%,A-100%);169(T-100%);184(C-100%);186(G-100%,A-19%);187(A-89%,G-51%);199(A-100%);</w:t>
            </w:r>
          </w:p>
        </w:tc>
        <w:tc>
          <w:tcPr>
            <w:tcW w:w="1000" w:type="dxa"/>
            <w:shd w:val="clear" w:color="auto" w:fill="auto"/>
            <w:vAlign w:val="center"/>
          </w:tcPr>
          <w:p w14:paraId="3973E8F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T;A/G;A/C;C;G;A/G/T;G/A;G/A;A/C;G;A;C/T;C;G/A;A/G;A</w:t>
            </w:r>
          </w:p>
        </w:tc>
        <w:tc>
          <w:tcPr>
            <w:tcW w:w="889" w:type="dxa"/>
            <w:shd w:val="clear" w:color="auto" w:fill="auto"/>
            <w:vAlign w:val="center"/>
          </w:tcPr>
          <w:p w14:paraId="576CCAE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T;G/A;C/A;C;G/C;G/A;A/G;A/G;A/C;G;A;T;C;G/A;G;A</w:t>
            </w:r>
          </w:p>
        </w:tc>
      </w:tr>
      <w:tr w14:paraId="0508FE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749ABD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171</w:t>
            </w:r>
          </w:p>
        </w:tc>
        <w:tc>
          <w:tcPr>
            <w:tcW w:w="1701" w:type="dxa"/>
            <w:shd w:val="clear" w:color="auto" w:fill="auto"/>
            <w:vAlign w:val="center"/>
          </w:tcPr>
          <w:p w14:paraId="4E11A94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GAATCATTCCAGCCGAGTTAACTG</w:t>
            </w:r>
          </w:p>
        </w:tc>
        <w:tc>
          <w:tcPr>
            <w:tcW w:w="1701" w:type="dxa"/>
            <w:shd w:val="clear" w:color="auto" w:fill="auto"/>
            <w:vAlign w:val="center"/>
          </w:tcPr>
          <w:p w14:paraId="026317A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ACCATTACTAAGTTTCTGAGCTCTT</w:t>
            </w:r>
          </w:p>
        </w:tc>
        <w:tc>
          <w:tcPr>
            <w:tcW w:w="3714" w:type="dxa"/>
            <w:shd w:val="clear" w:color="auto" w:fill="auto"/>
            <w:vAlign w:val="center"/>
          </w:tcPr>
          <w:p w14:paraId="2E199CF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48(G-100%);50(G-99%,C-23%);51(A-99%,G-23%);56(C-9%,T-100%);59(G-12%,A-100%);61(A-100%,T-16%);62(A-100%);66(C-100%);69(C-12%,T-100%);72(C-99%,A-27%);75(C-100%);78(T-100%);79(A-10%,T-100%);80(T-100%);98(G-33%,T-100%);101(G-100%);105(C-100%);128(A-100%);135(A-100%);190(T-100%);199(C-9%,A-100%);206(C-100%);210(T-100%);</w:t>
            </w:r>
          </w:p>
        </w:tc>
        <w:tc>
          <w:tcPr>
            <w:tcW w:w="1000" w:type="dxa"/>
            <w:shd w:val="clear" w:color="auto" w:fill="auto"/>
            <w:vAlign w:val="center"/>
          </w:tcPr>
          <w:p w14:paraId="1EED956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G;G;A;T;A;A;A;C;T;C;C;T;T;T;T;G;C;A;A;T;A;C;T</w:t>
            </w:r>
          </w:p>
        </w:tc>
        <w:tc>
          <w:tcPr>
            <w:tcW w:w="889" w:type="dxa"/>
            <w:shd w:val="clear" w:color="auto" w:fill="auto"/>
            <w:vAlign w:val="center"/>
          </w:tcPr>
          <w:p w14:paraId="634C1AE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G;G;A;T;A;A;A;C;T;C;C;T;T;T;T;G;C;A;A;T;A;C;T</w:t>
            </w:r>
          </w:p>
        </w:tc>
      </w:tr>
      <w:tr w14:paraId="45126A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9468200">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172</w:t>
            </w:r>
          </w:p>
        </w:tc>
        <w:tc>
          <w:tcPr>
            <w:tcW w:w="1701" w:type="dxa"/>
            <w:shd w:val="clear" w:color="auto" w:fill="auto"/>
            <w:vAlign w:val="center"/>
          </w:tcPr>
          <w:p w14:paraId="0CAACAB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CAAATAAGAGAATTCGATCGAGCTGA</w:t>
            </w:r>
          </w:p>
        </w:tc>
        <w:tc>
          <w:tcPr>
            <w:tcW w:w="1701" w:type="dxa"/>
            <w:shd w:val="clear" w:color="auto" w:fill="auto"/>
            <w:vAlign w:val="center"/>
          </w:tcPr>
          <w:p w14:paraId="5369CDE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TCATATATTAGCAAGAAATTGATGAACATCT</w:t>
            </w:r>
          </w:p>
        </w:tc>
        <w:tc>
          <w:tcPr>
            <w:tcW w:w="3714" w:type="dxa"/>
            <w:shd w:val="clear" w:color="auto" w:fill="auto"/>
            <w:vAlign w:val="center"/>
          </w:tcPr>
          <w:p w14:paraId="1A024EA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46(T-100%);47(G-100%);54(T-100%);67(T-100%);92(G-91%,A-14%);93(A-100%);97(G-100%);101(G-98%);102(T-100%);111(G-97%,T-8%);112(G-81%,T-33%);113(T-100%);114(T-99%);119(G-94%,A-7%);121(A-99%);124(G-15%,T-91%);128(A-6%,G-98%);137(g-98%);146(a-100%);153(a-100%);159(G-100%);162(A-98%);168(A-8%,G-97%);170(A-100%);178(C-14%,T-92%);188(C-100%);192(G-100%);199(T-100%);206(T-100%);208(C-100%);209(A-100%);219(A-15%,T-91%);224(G-15%,A-93%);</w:t>
            </w:r>
          </w:p>
        </w:tc>
        <w:tc>
          <w:tcPr>
            <w:tcW w:w="1000" w:type="dxa"/>
            <w:shd w:val="clear" w:color="auto" w:fill="auto"/>
            <w:vAlign w:val="center"/>
          </w:tcPr>
          <w:p w14:paraId="7D15A23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T;G;T;T;G;A;G;G;T;G;T/G;T;T;G;A;G/T;G;G;A;A;G;A;G;A;T;C;G;T;T;C;A;A/T;G/A</w:t>
            </w:r>
          </w:p>
        </w:tc>
        <w:tc>
          <w:tcPr>
            <w:tcW w:w="889" w:type="dxa"/>
            <w:shd w:val="clear" w:color="auto" w:fill="auto"/>
            <w:vAlign w:val="center"/>
          </w:tcPr>
          <w:p w14:paraId="75BC801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T;G;T;T;G;A;G;G;T;G;G;T;T;G;A;T;G;G;A;A;G;A;G;A;T;C;G;T;T;C;A;T;G</w:t>
            </w:r>
          </w:p>
        </w:tc>
      </w:tr>
      <w:tr w14:paraId="1E145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CF17C79">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173</w:t>
            </w:r>
          </w:p>
        </w:tc>
        <w:tc>
          <w:tcPr>
            <w:tcW w:w="1701" w:type="dxa"/>
            <w:shd w:val="clear" w:color="auto" w:fill="auto"/>
            <w:vAlign w:val="center"/>
          </w:tcPr>
          <w:p w14:paraId="19E387B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TGAAGTCCAGAGATTTCTCCAACA</w:t>
            </w:r>
          </w:p>
        </w:tc>
        <w:tc>
          <w:tcPr>
            <w:tcW w:w="1701" w:type="dxa"/>
            <w:shd w:val="clear" w:color="auto" w:fill="auto"/>
            <w:vAlign w:val="center"/>
          </w:tcPr>
          <w:p w14:paraId="32092F5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TCAGTTAATCAAAGATGTGTACAATCT</w:t>
            </w:r>
          </w:p>
        </w:tc>
        <w:tc>
          <w:tcPr>
            <w:tcW w:w="3714" w:type="dxa"/>
            <w:shd w:val="clear" w:color="auto" w:fill="auto"/>
            <w:vAlign w:val="center"/>
          </w:tcPr>
          <w:p w14:paraId="0254694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35(A-61%,T-98%);41(G-100%);50(C-19%,a-100%);54(a-100%);57(C-100%);74(C-100%);87(C-100%);89(a-100%);114(C-12%,A-100%);120(C-100%,T-23%);136(C-7%,G-100%);148(G-100%);150(A-17%,C-100%);168(G-100%);183(T-100%);184(C-8%,A-100%);187(A-17%,C-12%,G-100%);189(c-100%);190(A-5%,c-100%);194(t-100%);195(G-17%,a-100%);209(G-23%,c-100%);216(A-100%);228(G-100%,T-17%);234(C-8%,t-100%);</w:t>
            </w:r>
          </w:p>
        </w:tc>
        <w:tc>
          <w:tcPr>
            <w:tcW w:w="1000" w:type="dxa"/>
            <w:shd w:val="clear" w:color="auto" w:fill="auto"/>
            <w:vAlign w:val="center"/>
          </w:tcPr>
          <w:p w14:paraId="46EBA96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A/T;G;A;A;C;C;C;A;A;C/T;G;G;C;G;T;A;G;C;C;T;A;C/G;A;G;T</w:t>
            </w:r>
          </w:p>
        </w:tc>
        <w:tc>
          <w:tcPr>
            <w:tcW w:w="889" w:type="dxa"/>
            <w:shd w:val="clear" w:color="auto" w:fill="auto"/>
            <w:vAlign w:val="center"/>
          </w:tcPr>
          <w:p w14:paraId="4A4C68B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T;G;A;A;C;C;C;A;A;C;G;G;C/A;G;T;A;G;C;C;T;G/A;C;A;G;T</w:t>
            </w:r>
          </w:p>
        </w:tc>
      </w:tr>
      <w:tr w14:paraId="16B30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A03BA4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174</w:t>
            </w:r>
          </w:p>
        </w:tc>
        <w:tc>
          <w:tcPr>
            <w:tcW w:w="1701" w:type="dxa"/>
            <w:shd w:val="clear" w:color="auto" w:fill="auto"/>
            <w:vAlign w:val="center"/>
          </w:tcPr>
          <w:p w14:paraId="3FB2F7A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AGGATCATCATACGTGGTATGGC</w:t>
            </w:r>
          </w:p>
        </w:tc>
        <w:tc>
          <w:tcPr>
            <w:tcW w:w="1701" w:type="dxa"/>
            <w:shd w:val="clear" w:color="auto" w:fill="auto"/>
            <w:vAlign w:val="center"/>
          </w:tcPr>
          <w:p w14:paraId="522DEED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TTTTCAAGAACTCCAAAGAAATAAAAGT</w:t>
            </w:r>
          </w:p>
        </w:tc>
        <w:tc>
          <w:tcPr>
            <w:tcW w:w="3714" w:type="dxa"/>
            <w:shd w:val="clear" w:color="auto" w:fill="auto"/>
            <w:vAlign w:val="center"/>
          </w:tcPr>
          <w:p w14:paraId="7E3E986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84(T-100%);96(G-11%,C-97%);134(A-11%,G-98%);135(G-100%);143(A-100%);147(G-88%,T-26%);177(C-11%,T-98%);192(G-100%);</w:t>
            </w:r>
          </w:p>
        </w:tc>
        <w:tc>
          <w:tcPr>
            <w:tcW w:w="1000" w:type="dxa"/>
            <w:shd w:val="clear" w:color="auto" w:fill="auto"/>
            <w:vAlign w:val="center"/>
          </w:tcPr>
          <w:p w14:paraId="6BE83D8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T;C;G;G;A;T;T;G</w:t>
            </w:r>
          </w:p>
        </w:tc>
        <w:tc>
          <w:tcPr>
            <w:tcW w:w="889" w:type="dxa"/>
            <w:shd w:val="clear" w:color="auto" w:fill="auto"/>
            <w:vAlign w:val="center"/>
          </w:tcPr>
          <w:p w14:paraId="260AB95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T;C;G;G;A;G;T;G</w:t>
            </w:r>
          </w:p>
        </w:tc>
      </w:tr>
      <w:tr w14:paraId="4B5D3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9739579">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175</w:t>
            </w:r>
          </w:p>
        </w:tc>
        <w:tc>
          <w:tcPr>
            <w:tcW w:w="1701" w:type="dxa"/>
            <w:shd w:val="clear" w:color="auto" w:fill="auto"/>
            <w:vAlign w:val="center"/>
          </w:tcPr>
          <w:p w14:paraId="53184DD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TGGTATAGCCAATTGATAAAACCAACT</w:t>
            </w:r>
          </w:p>
        </w:tc>
        <w:tc>
          <w:tcPr>
            <w:tcW w:w="1701" w:type="dxa"/>
            <w:shd w:val="clear" w:color="auto" w:fill="auto"/>
            <w:vAlign w:val="center"/>
          </w:tcPr>
          <w:p w14:paraId="1680550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TGGTGATTGATTTCATTTGAATCCA</w:t>
            </w:r>
          </w:p>
        </w:tc>
        <w:tc>
          <w:tcPr>
            <w:tcW w:w="3714" w:type="dxa"/>
            <w:shd w:val="clear" w:color="auto" w:fill="auto"/>
            <w:vAlign w:val="center"/>
          </w:tcPr>
          <w:p w14:paraId="6693A3D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41(A-97%,T-53%);51(G-100%);54(A-53%,G-97%);80(A-100%);87(C-100%,T-8%);92(C-100%);103(A-99%,T-19%);106(G-100%);107(C-100%);109(G-53%,A-97%);121(A-100%);125(G-59%,T-95%);159(C-53%,G-97%);194(A-99%,T-8%);214(T-100%);216(C-100%,T-10%);220(C-97%,T-53%);223(A-11%,G-99%);</w:t>
            </w:r>
          </w:p>
        </w:tc>
        <w:tc>
          <w:tcPr>
            <w:tcW w:w="1000" w:type="dxa"/>
            <w:shd w:val="clear" w:color="auto" w:fill="auto"/>
            <w:vAlign w:val="center"/>
          </w:tcPr>
          <w:p w14:paraId="5852FFB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A;G/IGACGTCACTTTATTGATGATATTCTAGCTACACTTTC;G;A;T/C;A/C;A/T;G/A;C;A;A;G/T;G;A;-/T;C/-;C/-;G/-</w:t>
            </w:r>
          </w:p>
        </w:tc>
        <w:tc>
          <w:tcPr>
            <w:tcW w:w="889" w:type="dxa"/>
            <w:shd w:val="clear" w:color="auto" w:fill="auto"/>
            <w:vAlign w:val="center"/>
          </w:tcPr>
          <w:p w14:paraId="13539DD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A;G;G;A;C;C;A;G;C;A;A;T;G;A;T;C;C;G</w:t>
            </w:r>
          </w:p>
        </w:tc>
      </w:tr>
      <w:tr w14:paraId="621AD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ECE537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176</w:t>
            </w:r>
          </w:p>
        </w:tc>
        <w:tc>
          <w:tcPr>
            <w:tcW w:w="1701" w:type="dxa"/>
            <w:shd w:val="clear" w:color="auto" w:fill="auto"/>
            <w:vAlign w:val="center"/>
          </w:tcPr>
          <w:p w14:paraId="3D7D672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CCTCAAGCACAGTGTATAAATGTGT</w:t>
            </w:r>
          </w:p>
        </w:tc>
        <w:tc>
          <w:tcPr>
            <w:tcW w:w="1701" w:type="dxa"/>
            <w:shd w:val="clear" w:color="auto" w:fill="auto"/>
            <w:vAlign w:val="center"/>
          </w:tcPr>
          <w:p w14:paraId="63DB24C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TGAAAAGGATTGATTTTTGGATGGT</w:t>
            </w:r>
          </w:p>
        </w:tc>
        <w:tc>
          <w:tcPr>
            <w:tcW w:w="3714" w:type="dxa"/>
            <w:shd w:val="clear" w:color="auto" w:fill="auto"/>
            <w:vAlign w:val="center"/>
          </w:tcPr>
          <w:p w14:paraId="5AFB284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G-100%);44(T-100%);66(G-7%,A-100%);67(A-17%,G-100%);71(G-100%);74(C-78%,T-96%);75(A-10%,C-100%);86(G-26%,C-100%);96(G-100%);131(T-100%);140(C-100%,T-18%);152(C-100%);161(C-100%);164(C-100%,T-7%);167(C-100%,T-5%);170(T-100%);182(C-100%,T-39%);191(C-100%);209(C-100%,T-25%);222(A-7%,C-100%);230(C-99%,T-50%);234(C-100%);</w:t>
            </w:r>
          </w:p>
        </w:tc>
        <w:tc>
          <w:tcPr>
            <w:tcW w:w="1000" w:type="dxa"/>
            <w:shd w:val="clear" w:color="auto" w:fill="auto"/>
            <w:vAlign w:val="center"/>
          </w:tcPr>
          <w:p w14:paraId="5798DE0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G;T;A;G;G;T/C;C;C;G;T;C;C;C;C;C;T;C/T;C;C;C;C;C</w:t>
            </w:r>
          </w:p>
        </w:tc>
        <w:tc>
          <w:tcPr>
            <w:tcW w:w="889" w:type="dxa"/>
            <w:shd w:val="clear" w:color="auto" w:fill="auto"/>
            <w:vAlign w:val="center"/>
          </w:tcPr>
          <w:p w14:paraId="719C120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G;T;A;G/A;G;C/T;C;C/G;G;T;C;C;C;C;C;T;C/T;C;C;C;C/T;C</w:t>
            </w:r>
          </w:p>
        </w:tc>
      </w:tr>
      <w:tr w14:paraId="754493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7253EF9">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177</w:t>
            </w:r>
          </w:p>
        </w:tc>
        <w:tc>
          <w:tcPr>
            <w:tcW w:w="1701" w:type="dxa"/>
            <w:shd w:val="clear" w:color="auto" w:fill="auto"/>
            <w:vAlign w:val="center"/>
          </w:tcPr>
          <w:p w14:paraId="233CE75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AGCAATGGATTCTTCCTCTTCTACT</w:t>
            </w:r>
          </w:p>
        </w:tc>
        <w:tc>
          <w:tcPr>
            <w:tcW w:w="1701" w:type="dxa"/>
            <w:shd w:val="clear" w:color="auto" w:fill="auto"/>
            <w:vAlign w:val="center"/>
          </w:tcPr>
          <w:p w14:paraId="4C59873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CGATAGAAACTGATCAAAGTTCGGG</w:t>
            </w:r>
          </w:p>
        </w:tc>
        <w:tc>
          <w:tcPr>
            <w:tcW w:w="3714" w:type="dxa"/>
            <w:shd w:val="clear" w:color="auto" w:fill="auto"/>
            <w:vAlign w:val="center"/>
          </w:tcPr>
          <w:p w14:paraId="6FA482A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T-100%);40(C-100%);44(A-100%);50(A-100%);55(G-12%,A-99%);58(C-22%,G-100%);64(C-11%,G-99%);78(G-100%);82(G-100%);88(G-6%,A-100%);111(G-7%,C-100%);121(C-100%);124(C-12%,T-100%);140(G-100%);141(T-100%);142(C-100%);145(A-39%,G-100%);148(C-100%,T-13%);156(C-100%);190(G-100%);211(C-100%);</w:t>
            </w:r>
          </w:p>
        </w:tc>
        <w:tc>
          <w:tcPr>
            <w:tcW w:w="1000" w:type="dxa"/>
            <w:shd w:val="clear" w:color="auto" w:fill="auto"/>
            <w:vAlign w:val="center"/>
          </w:tcPr>
          <w:p w14:paraId="39445F6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T;C;A;A;A;G;G;G;G;A;C;C/T;T/C;G;T;C;G;C;C;G;C</w:t>
            </w:r>
          </w:p>
        </w:tc>
        <w:tc>
          <w:tcPr>
            <w:tcW w:w="889" w:type="dxa"/>
            <w:shd w:val="clear" w:color="auto" w:fill="auto"/>
            <w:vAlign w:val="center"/>
          </w:tcPr>
          <w:p w14:paraId="3CEBD91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T;C;A;A;A;G;G;G;G;G/A;C/G;C;T/C;G;T;C;G;C;C;G/C;C</w:t>
            </w:r>
          </w:p>
        </w:tc>
      </w:tr>
      <w:tr w14:paraId="2763F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C5EFAC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178</w:t>
            </w:r>
          </w:p>
        </w:tc>
        <w:tc>
          <w:tcPr>
            <w:tcW w:w="1701" w:type="dxa"/>
            <w:shd w:val="clear" w:color="auto" w:fill="auto"/>
            <w:vAlign w:val="center"/>
          </w:tcPr>
          <w:p w14:paraId="216BB66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TGTCTTCCTCACTTAAATTCTCCCT</w:t>
            </w:r>
          </w:p>
        </w:tc>
        <w:tc>
          <w:tcPr>
            <w:tcW w:w="1701" w:type="dxa"/>
            <w:shd w:val="clear" w:color="auto" w:fill="auto"/>
            <w:vAlign w:val="center"/>
          </w:tcPr>
          <w:p w14:paraId="5346BB6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AACATCTCTCGCCAAAAGTTTTCTT</w:t>
            </w:r>
          </w:p>
        </w:tc>
        <w:tc>
          <w:tcPr>
            <w:tcW w:w="3714" w:type="dxa"/>
            <w:shd w:val="clear" w:color="auto" w:fill="auto"/>
            <w:vAlign w:val="center"/>
          </w:tcPr>
          <w:p w14:paraId="3215755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A-29%,T-89%);38(C-60%,T-57%);48(T-99%);59(C-100%);63(G-100%);82(G-99%);83(A-99%);98(C-99%);99(C-14%,A-95%);103(C-88%,T-17%);105(C-100%);119(A-99%);124(C-99%);127(C-100%);129(G-98%,A-7%);136(C-12%,T-97%);141(G-54%,A-62%);159(C-100%);160(T-100%);165(G-99%);166(G-99%);168(A-7%,T-99%);176(A-16%,G-89%);178(G-10%,T-99%);188(G-18%,C-86%);190(T-99%);191(C-100%);215(A-14%,T-95%);221(A-9%,G-99%);224(T-100%);225(G-100%);235(A-99%);</w:t>
            </w:r>
          </w:p>
        </w:tc>
        <w:tc>
          <w:tcPr>
            <w:tcW w:w="1000" w:type="dxa"/>
            <w:shd w:val="clear" w:color="auto" w:fill="auto"/>
            <w:vAlign w:val="center"/>
          </w:tcPr>
          <w:p w14:paraId="00C8B24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T;T;T;C;G;G;G;C;A;C;C;G;G;C;G;T;A;C;T;G;A;T;G;T;C;A;C;T;G;T;G;C</w:t>
            </w:r>
          </w:p>
        </w:tc>
        <w:tc>
          <w:tcPr>
            <w:tcW w:w="889" w:type="dxa"/>
            <w:shd w:val="clear" w:color="auto" w:fill="auto"/>
            <w:vAlign w:val="center"/>
          </w:tcPr>
          <w:p w14:paraId="1BEF193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T;C;T;C;G;G;A;C;A;T;C;A;C;C;G;T;A;C;T;G;G;T;A;T;G;T;C;T;G;T;G;A</w:t>
            </w:r>
          </w:p>
        </w:tc>
      </w:tr>
      <w:tr w14:paraId="24645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0A60C8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179</w:t>
            </w:r>
          </w:p>
        </w:tc>
        <w:tc>
          <w:tcPr>
            <w:tcW w:w="1701" w:type="dxa"/>
            <w:shd w:val="clear" w:color="auto" w:fill="auto"/>
            <w:vAlign w:val="center"/>
          </w:tcPr>
          <w:p w14:paraId="77EE44F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TCAGTTCCTAAATTCGAAAAATCGT</w:t>
            </w:r>
          </w:p>
        </w:tc>
        <w:tc>
          <w:tcPr>
            <w:tcW w:w="1701" w:type="dxa"/>
            <w:shd w:val="clear" w:color="auto" w:fill="auto"/>
            <w:vAlign w:val="center"/>
          </w:tcPr>
          <w:p w14:paraId="2F00B6C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GAGGGTACTGGAAGGCCAC</w:t>
            </w:r>
          </w:p>
        </w:tc>
        <w:tc>
          <w:tcPr>
            <w:tcW w:w="3714" w:type="dxa"/>
            <w:shd w:val="clear" w:color="auto" w:fill="auto"/>
            <w:vAlign w:val="center"/>
          </w:tcPr>
          <w:p w14:paraId="035FEBE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38(G-33%,a-86%);40();51(A-74%,C-56%);55(T-99%);60(T-100%);65(G-100%);77(C-100%);83(C-100%);93(C-99%);98(G-99%);143(C-98%,T-7%);167(A-8%,C-96%);170(G-99%);173(A-28%,G-88%);203(C-98%);206(C-100%);207(C-100%);209(C-100%);210(A-10%,G-98%);211(A-100%);224(C-100%);</w:t>
            </w:r>
          </w:p>
        </w:tc>
        <w:tc>
          <w:tcPr>
            <w:tcW w:w="1000" w:type="dxa"/>
            <w:shd w:val="clear" w:color="auto" w:fill="auto"/>
            <w:vAlign w:val="center"/>
          </w:tcPr>
          <w:p w14:paraId="06A1901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A;T;C;T;T;G;C;C;C;A;T;C;G;G;C;C;C;C;G;A;C</w:t>
            </w:r>
          </w:p>
        </w:tc>
        <w:tc>
          <w:tcPr>
            <w:tcW w:w="889" w:type="dxa"/>
            <w:shd w:val="clear" w:color="auto" w:fill="auto"/>
            <w:vAlign w:val="center"/>
          </w:tcPr>
          <w:p w14:paraId="1FC38B8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A;-;C;T;T;G;C;C;C;G;C;A/C;G;G;C;C;C;C;A/G;A;C</w:t>
            </w:r>
          </w:p>
        </w:tc>
      </w:tr>
      <w:tr w14:paraId="3F5D87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E5381F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180</w:t>
            </w:r>
          </w:p>
        </w:tc>
        <w:tc>
          <w:tcPr>
            <w:tcW w:w="1701" w:type="dxa"/>
            <w:shd w:val="clear" w:color="auto" w:fill="auto"/>
            <w:vAlign w:val="center"/>
          </w:tcPr>
          <w:p w14:paraId="483AEB1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ACCAGTCAATATTCATGATCATGTACA</w:t>
            </w:r>
          </w:p>
        </w:tc>
        <w:tc>
          <w:tcPr>
            <w:tcW w:w="1701" w:type="dxa"/>
            <w:shd w:val="clear" w:color="auto" w:fill="auto"/>
            <w:vAlign w:val="center"/>
          </w:tcPr>
          <w:p w14:paraId="43A4AE4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CTCTCGTATTGTGGCTCTTGGTATA</w:t>
            </w:r>
          </w:p>
        </w:tc>
        <w:tc>
          <w:tcPr>
            <w:tcW w:w="3714" w:type="dxa"/>
            <w:shd w:val="clear" w:color="auto" w:fill="auto"/>
            <w:vAlign w:val="center"/>
          </w:tcPr>
          <w:p w14:paraId="1BD6200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A-38%,T-93%);47(C-100%);59(C-100%);65(C-17%,T-97%);66(C-97%,T-19%);70(T-100%);74(A-100%);80(G-100%);83(A-17%,G-97%);86(C-24%,T-97%);89(C-100%);98(A-6%,G-99%);100(G-100%);108(G-100%);112(G-100%);114(C-100%);119(T-100%);120(C-100%);153(A-100%);155(C-11%,A-97%);158(G-100%);161(G-16%,A-98%);164(A-100%);167(A-19%,G-97%);168(G-100%);169(T-100%);172(C-100%);176(G-99%);180(G-17%,T-97%);181(C-97%,T-19%);184(A-29%,C-90%);195(G-19%,C-97%);203(A-5%,C-99%);205(A-100%);</w:t>
            </w:r>
          </w:p>
        </w:tc>
        <w:tc>
          <w:tcPr>
            <w:tcW w:w="1000" w:type="dxa"/>
            <w:shd w:val="clear" w:color="auto" w:fill="auto"/>
            <w:vAlign w:val="center"/>
          </w:tcPr>
          <w:p w14:paraId="29338A4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T;C;C;T;C;T;A;G;G;T;C;G;G;G;G;C;T;C;A;A/C;G;A;A;G;G;T;C;G;T;C;C/A;C;C;A</w:t>
            </w:r>
          </w:p>
        </w:tc>
        <w:tc>
          <w:tcPr>
            <w:tcW w:w="889" w:type="dxa"/>
            <w:shd w:val="clear" w:color="auto" w:fill="auto"/>
            <w:vAlign w:val="center"/>
          </w:tcPr>
          <w:p w14:paraId="4D666BB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T/A;C;C;C/T;C;T;A;G;G/A;T;C;G;G;G;G;C;T;C;A;A;G;A;A;G;G;T;C;G;G/T;C;C;C;C;A</w:t>
            </w:r>
          </w:p>
        </w:tc>
      </w:tr>
      <w:tr w14:paraId="67E7DA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9493C3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181</w:t>
            </w:r>
          </w:p>
        </w:tc>
        <w:tc>
          <w:tcPr>
            <w:tcW w:w="1701" w:type="dxa"/>
            <w:shd w:val="clear" w:color="auto" w:fill="auto"/>
            <w:vAlign w:val="center"/>
          </w:tcPr>
          <w:p w14:paraId="1E5BFB7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ACGTACAAACAAAGAAAAATTCAATGCT</w:t>
            </w:r>
          </w:p>
        </w:tc>
        <w:tc>
          <w:tcPr>
            <w:tcW w:w="1701" w:type="dxa"/>
            <w:shd w:val="clear" w:color="auto" w:fill="auto"/>
            <w:vAlign w:val="center"/>
          </w:tcPr>
          <w:p w14:paraId="144E40D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TGATTCCTATTTTGCTTAATTGTGAATT</w:t>
            </w:r>
          </w:p>
        </w:tc>
        <w:tc>
          <w:tcPr>
            <w:tcW w:w="3714" w:type="dxa"/>
            <w:shd w:val="clear" w:color="auto" w:fill="auto"/>
            <w:vAlign w:val="center"/>
          </w:tcPr>
          <w:p w14:paraId="6A043EE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41(G-86%,C-65%);57(A-100%);59(A-100%);62(A-99%,T-7%);64(T-100%);70(G-100%);98(C-100%);99(C-99%,T-7%);127(A-100%);140(T-100%);154(G-100%);155(G-100%);161(C-15%,T-99%);165(T-100%);166(T-100%);168(C-97%,T-34%);189(C-99%);193(A-100%);194(C-100%);</w:t>
            </w:r>
          </w:p>
        </w:tc>
        <w:tc>
          <w:tcPr>
            <w:tcW w:w="1000" w:type="dxa"/>
            <w:shd w:val="clear" w:color="auto" w:fill="auto"/>
            <w:vAlign w:val="center"/>
          </w:tcPr>
          <w:p w14:paraId="2C24944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G;A;A;A;T;G;C;C;A;T;G;G;T;T;T;C;C;A;C</w:t>
            </w:r>
          </w:p>
        </w:tc>
        <w:tc>
          <w:tcPr>
            <w:tcW w:w="889" w:type="dxa"/>
            <w:shd w:val="clear" w:color="auto" w:fill="auto"/>
            <w:vAlign w:val="center"/>
          </w:tcPr>
          <w:p w14:paraId="3D7064C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G;A;A;A;T;G;C;C;A;T;G;G;T;T;T;C;C;A;C</w:t>
            </w:r>
          </w:p>
        </w:tc>
      </w:tr>
      <w:tr w14:paraId="210EDB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3D6CC3A">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182</w:t>
            </w:r>
          </w:p>
        </w:tc>
        <w:tc>
          <w:tcPr>
            <w:tcW w:w="1701" w:type="dxa"/>
            <w:shd w:val="clear" w:color="auto" w:fill="auto"/>
            <w:vAlign w:val="center"/>
          </w:tcPr>
          <w:p w14:paraId="3EB6D79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TTTTGTTGACCCCGAATCTTTGTTT</w:t>
            </w:r>
          </w:p>
        </w:tc>
        <w:tc>
          <w:tcPr>
            <w:tcW w:w="1701" w:type="dxa"/>
            <w:shd w:val="clear" w:color="auto" w:fill="auto"/>
            <w:vAlign w:val="center"/>
          </w:tcPr>
          <w:p w14:paraId="3952C78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CTAGTGGCCAAGTTTCCCACTATAA</w:t>
            </w:r>
          </w:p>
        </w:tc>
        <w:tc>
          <w:tcPr>
            <w:tcW w:w="3714" w:type="dxa"/>
            <w:shd w:val="clear" w:color="auto" w:fill="auto"/>
            <w:vAlign w:val="center"/>
          </w:tcPr>
          <w:p w14:paraId="07F5DBF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G-19%,A-100%);39(C-100%);40(C-33%,T-100%);45(A-10%,G-100%);66(G-100%,A-18%);70(G-100%,A-18%);83(G-10%,A-100%);88(C-100%,G-18%);92(C-19%,T-100%);97(T-100%);103(T-100%);107(C-18%,T-100%);130(G-100%);149(A-100%);156(C-100%,T-10%);159(T-100%);165(C-100%,G-18%);174(C-33%,T-100%);188(A-19%,C-100%);201(G-100%);202(A-100%,C-33%);216(G-96%,A-33%);237(C-100%);</w:t>
            </w:r>
          </w:p>
        </w:tc>
        <w:tc>
          <w:tcPr>
            <w:tcW w:w="1000" w:type="dxa"/>
            <w:shd w:val="clear" w:color="auto" w:fill="auto"/>
            <w:vAlign w:val="center"/>
          </w:tcPr>
          <w:p w14:paraId="1E2DFAB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A;C;C/T;G;G/A;G/A;A;G/C;T;T;T;C/T;G;A;C;T;C/G;T/C;C;G;C/A;G/A;C</w:t>
            </w:r>
          </w:p>
        </w:tc>
        <w:tc>
          <w:tcPr>
            <w:tcW w:w="889" w:type="dxa"/>
            <w:shd w:val="clear" w:color="auto" w:fill="auto"/>
            <w:vAlign w:val="center"/>
          </w:tcPr>
          <w:p w14:paraId="77F084A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A/G;C;C/T;G;G;G;G/A;C;C/T;T;T;T;G;A;T/C;T;C;T/C;A/C;G;A/C;A/G;C</w:t>
            </w:r>
          </w:p>
        </w:tc>
      </w:tr>
      <w:tr w14:paraId="56968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231CCC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183</w:t>
            </w:r>
          </w:p>
        </w:tc>
        <w:tc>
          <w:tcPr>
            <w:tcW w:w="1701" w:type="dxa"/>
            <w:shd w:val="clear" w:color="auto" w:fill="auto"/>
            <w:vAlign w:val="center"/>
          </w:tcPr>
          <w:p w14:paraId="553ED74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TCGAAGGTTTAAGAGATCATATTGGT</w:t>
            </w:r>
          </w:p>
        </w:tc>
        <w:tc>
          <w:tcPr>
            <w:tcW w:w="1701" w:type="dxa"/>
            <w:shd w:val="clear" w:color="auto" w:fill="auto"/>
            <w:vAlign w:val="center"/>
          </w:tcPr>
          <w:p w14:paraId="3117159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TATTTTTAACGGTTCAAGGCTACCC</w:t>
            </w:r>
          </w:p>
        </w:tc>
        <w:tc>
          <w:tcPr>
            <w:tcW w:w="3714" w:type="dxa"/>
            <w:shd w:val="clear" w:color="auto" w:fill="auto"/>
            <w:vAlign w:val="center"/>
          </w:tcPr>
          <w:p w14:paraId="2ACF013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55(A-7%,G-100%);74(G-12%,T-100%);82(A-100%);93(C-100%);94(T-100%);117(A-100%);119(G-100%);146(C-100%);147(A-15%,T-100%);153(G-64%,T-98%);159(G-100%);171(G-100%,A-23%);175(G-100%,T-6%);176(G-6%,C-100%);208(T-100%);209(A-7%,G-100%);217(A-100%);218(C-100%);</w:t>
            </w:r>
          </w:p>
        </w:tc>
        <w:tc>
          <w:tcPr>
            <w:tcW w:w="1000" w:type="dxa"/>
            <w:shd w:val="clear" w:color="auto" w:fill="auto"/>
            <w:vAlign w:val="center"/>
          </w:tcPr>
          <w:p w14:paraId="4F786C9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G;T;A;C;T;A;G;C;T;T/G;G;G;G;C;T;G;A;C</w:t>
            </w:r>
          </w:p>
        </w:tc>
        <w:tc>
          <w:tcPr>
            <w:tcW w:w="889" w:type="dxa"/>
            <w:shd w:val="clear" w:color="auto" w:fill="auto"/>
            <w:vAlign w:val="center"/>
          </w:tcPr>
          <w:p w14:paraId="7395DE5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G/A;T;A;C;T;A;G;C;T;G/T;G;A/G;G;C;T;A/G;A;C</w:t>
            </w:r>
          </w:p>
        </w:tc>
      </w:tr>
      <w:tr w14:paraId="1C0986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EE6DEBE">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184</w:t>
            </w:r>
          </w:p>
        </w:tc>
        <w:tc>
          <w:tcPr>
            <w:tcW w:w="1701" w:type="dxa"/>
            <w:shd w:val="clear" w:color="auto" w:fill="auto"/>
            <w:vAlign w:val="center"/>
          </w:tcPr>
          <w:p w14:paraId="183C5D9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GGAGCTACGGTAATTAGGCCTATTA</w:t>
            </w:r>
          </w:p>
        </w:tc>
        <w:tc>
          <w:tcPr>
            <w:tcW w:w="1701" w:type="dxa"/>
            <w:shd w:val="clear" w:color="auto" w:fill="auto"/>
            <w:vAlign w:val="center"/>
          </w:tcPr>
          <w:p w14:paraId="3DE5105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TGGTTTGTAGAAGCAGAGAACTCT</w:t>
            </w:r>
          </w:p>
        </w:tc>
        <w:tc>
          <w:tcPr>
            <w:tcW w:w="3714" w:type="dxa"/>
            <w:shd w:val="clear" w:color="auto" w:fill="auto"/>
            <w:vAlign w:val="center"/>
          </w:tcPr>
          <w:p w14:paraId="078BA39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39(G-100%);48(C-100%);54(G-100%);63(C-100%);66(A-22%,G-100%);72(A-23%,T-100%);73(G-9%,C-100%);83(T-100%);97(C-100%);102(G-100%);123(C-23%,A-100%);125(G-23%,C-100%);135(A-71%,G-84%);144(C-87%,T-70%);145(T-100%);152(A-9%,G-100%);153(C-31%,A-98%);159(A-100%);187(G-100%);192(A-100%);193(G-100%);225(A-100%,T-23%);238(C-100%);</w:t>
            </w:r>
          </w:p>
        </w:tc>
        <w:tc>
          <w:tcPr>
            <w:tcW w:w="1000" w:type="dxa"/>
            <w:shd w:val="clear" w:color="auto" w:fill="auto"/>
            <w:vAlign w:val="center"/>
          </w:tcPr>
          <w:p w14:paraId="1C4E368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G;C;G;C;G;T;C;T;C;G;A;C;G;C;T;G;A;A;G;A;G;A;C</w:t>
            </w:r>
          </w:p>
        </w:tc>
        <w:tc>
          <w:tcPr>
            <w:tcW w:w="889" w:type="dxa"/>
            <w:shd w:val="clear" w:color="auto" w:fill="auto"/>
            <w:vAlign w:val="center"/>
          </w:tcPr>
          <w:p w14:paraId="669759C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G;C;G;C;A/G;A/T;C;T;C;G;C/A;G/C;G;C;T;G;A;A;G;A;G;T/A;C</w:t>
            </w:r>
          </w:p>
        </w:tc>
      </w:tr>
      <w:tr w14:paraId="0BA035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C3F256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185</w:t>
            </w:r>
          </w:p>
        </w:tc>
        <w:tc>
          <w:tcPr>
            <w:tcW w:w="1701" w:type="dxa"/>
            <w:shd w:val="clear" w:color="auto" w:fill="auto"/>
            <w:vAlign w:val="center"/>
          </w:tcPr>
          <w:p w14:paraId="64C841E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CTCTTCAGGGTTCAAAATGTGACAA</w:t>
            </w:r>
          </w:p>
        </w:tc>
        <w:tc>
          <w:tcPr>
            <w:tcW w:w="1701" w:type="dxa"/>
            <w:shd w:val="clear" w:color="auto" w:fill="auto"/>
            <w:vAlign w:val="center"/>
          </w:tcPr>
          <w:p w14:paraId="0A49FA9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TCTTATCGCTTTCAGAGGCTATGTT</w:t>
            </w:r>
          </w:p>
        </w:tc>
        <w:tc>
          <w:tcPr>
            <w:tcW w:w="3714" w:type="dxa"/>
            <w:shd w:val="clear" w:color="auto" w:fill="auto"/>
            <w:vAlign w:val="center"/>
          </w:tcPr>
          <w:p w14:paraId="2DE7753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47(t-100%);58(t-100%);99(A-8%,G-100%);103(C-12%,T-100%);109(A-100%);115(G-100%,A-25%);118(G-83%,A-92%);130(G-100%);139(C-16%,T-100%);144(T-100%);146(A-100%);148(G-16%,A-100%);154(G-86%,A-93%);158(C-20%,T-100%);162(T-100%);175(G-100%);178(C-100%,T-65%);186(A-100%);196(C-20%,T-100%);199(C-100%,T-28%);201(G-100%);</w:t>
            </w:r>
          </w:p>
        </w:tc>
        <w:tc>
          <w:tcPr>
            <w:tcW w:w="1000" w:type="dxa"/>
            <w:shd w:val="clear" w:color="auto" w:fill="auto"/>
            <w:vAlign w:val="center"/>
          </w:tcPr>
          <w:p w14:paraId="1F4E59F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T;T;G;T;A;G/A;G/A;G;T;T/A;A;A;G/A;T;T;G;C/T;A;T;C/T;G/A</w:t>
            </w:r>
          </w:p>
        </w:tc>
        <w:tc>
          <w:tcPr>
            <w:tcW w:w="889" w:type="dxa"/>
            <w:shd w:val="clear" w:color="auto" w:fill="auto"/>
            <w:vAlign w:val="center"/>
          </w:tcPr>
          <w:p w14:paraId="09F0788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T;T;G;T;A;G/A;G/A;A/G;T;T;A;A;A/G;T/C;T;G;C/T;A;T/C;C;G</w:t>
            </w:r>
          </w:p>
        </w:tc>
      </w:tr>
      <w:tr w14:paraId="0383CF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0191EF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186</w:t>
            </w:r>
          </w:p>
        </w:tc>
        <w:tc>
          <w:tcPr>
            <w:tcW w:w="1701" w:type="dxa"/>
            <w:shd w:val="clear" w:color="auto" w:fill="auto"/>
            <w:vAlign w:val="center"/>
          </w:tcPr>
          <w:p w14:paraId="5F925C5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TCGGTTGATATTTTGTACCAAAGCT</w:t>
            </w:r>
          </w:p>
        </w:tc>
        <w:tc>
          <w:tcPr>
            <w:tcW w:w="1701" w:type="dxa"/>
            <w:shd w:val="clear" w:color="auto" w:fill="auto"/>
            <w:vAlign w:val="center"/>
          </w:tcPr>
          <w:p w14:paraId="00FA982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GTTTGGTAATTATCCCGTCATTCCC</w:t>
            </w:r>
          </w:p>
        </w:tc>
        <w:tc>
          <w:tcPr>
            <w:tcW w:w="3714" w:type="dxa"/>
            <w:shd w:val="clear" w:color="auto" w:fill="auto"/>
            <w:vAlign w:val="center"/>
          </w:tcPr>
          <w:p w14:paraId="1CA6B86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A-100%);39(G-100%,T-15%);40(A-100%);41(G-100%);48(G-99%,A-42%);52(T-100%);53(G-91%,A-83%);56(A-10%,C-100%);69(G-99%,A-44%);77(G-100%);98(A-100%);101(G-91%,T-83%);124(A-12%,T-100%);130(C-100%);131(C-100%);141(A-99%,G-42%);166(A-7%,G-100%);168(C-10%,A-100%);172(A-44%,T-99%);179(A-100%);205(C-99%,A-42%);206(C-99%,G-42%);213(A-100%);217(G-9%,A-100%);226(A-56%,G-98%);</w:t>
            </w:r>
          </w:p>
        </w:tc>
        <w:tc>
          <w:tcPr>
            <w:tcW w:w="1000" w:type="dxa"/>
            <w:shd w:val="clear" w:color="auto" w:fill="auto"/>
            <w:vAlign w:val="center"/>
          </w:tcPr>
          <w:p w14:paraId="76FE83A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A;G;A;G;G;T;A/G;C;G;G;A;G/T;T;C;C;A;G;A;T;A;C;C;A;A;A/G</w:t>
            </w:r>
          </w:p>
        </w:tc>
        <w:tc>
          <w:tcPr>
            <w:tcW w:w="889" w:type="dxa"/>
            <w:shd w:val="clear" w:color="auto" w:fill="auto"/>
            <w:vAlign w:val="center"/>
          </w:tcPr>
          <w:p w14:paraId="5BCC73A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A;G/T;G/A;A/G;G/A;T/C;A/G;C;A/G;G/C;G/A;T/G;T;A/C;C/T;G/A;G;A;T/A;A;C/A;G/C;A/G;A;G/A</w:t>
            </w:r>
          </w:p>
        </w:tc>
      </w:tr>
      <w:tr w14:paraId="27C2D8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78FEDAA">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187</w:t>
            </w:r>
          </w:p>
        </w:tc>
        <w:tc>
          <w:tcPr>
            <w:tcW w:w="1701" w:type="dxa"/>
            <w:shd w:val="clear" w:color="auto" w:fill="auto"/>
            <w:vAlign w:val="center"/>
          </w:tcPr>
          <w:p w14:paraId="46B9CF3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GGATCGATCTGCCAACCAACTC</w:t>
            </w:r>
          </w:p>
        </w:tc>
        <w:tc>
          <w:tcPr>
            <w:tcW w:w="1701" w:type="dxa"/>
            <w:shd w:val="clear" w:color="auto" w:fill="auto"/>
            <w:vAlign w:val="center"/>
          </w:tcPr>
          <w:p w14:paraId="0CC2D31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GTTGAACAAAGTGATGTGATGCAAG</w:t>
            </w:r>
          </w:p>
        </w:tc>
        <w:tc>
          <w:tcPr>
            <w:tcW w:w="3714" w:type="dxa"/>
            <w:shd w:val="clear" w:color="auto" w:fill="auto"/>
            <w:vAlign w:val="center"/>
          </w:tcPr>
          <w:p w14:paraId="7D3C411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34(T-100%);36(A-100%);39(C-100%);43(T-100%);69(A-100%);94(T-100%);96(G-100%);102(A-20%,T-100%);109(T-100%);123(G-100%);135(G-100%);155(G-100%);162(C-99%,T-8%);170(A-7%,T-100%);172(G-100%,T-7%);179(A-100%,G-50%);181(G-16%,C-100%);185(T-100%);188(A-8%,G-100%);194(C-100%,T-17%);202(C-100%,A-27%);222(C-22%,G-100%);229(T-100%);</w:t>
            </w:r>
          </w:p>
        </w:tc>
        <w:tc>
          <w:tcPr>
            <w:tcW w:w="1000" w:type="dxa"/>
            <w:shd w:val="clear" w:color="auto" w:fill="auto"/>
            <w:vAlign w:val="center"/>
          </w:tcPr>
          <w:p w14:paraId="5A10E36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T;A;C;T;A;T;G;T;T;G;G;G;C;T;G;A/G;C;T;G;C;A/C;G;T</w:t>
            </w:r>
          </w:p>
        </w:tc>
        <w:tc>
          <w:tcPr>
            <w:tcW w:w="889" w:type="dxa"/>
            <w:shd w:val="clear" w:color="auto" w:fill="auto"/>
            <w:vAlign w:val="center"/>
          </w:tcPr>
          <w:p w14:paraId="18F89E8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T;A;C;T;A;C/T;G;T;T;G;G;G;C;T/A;G/T;G/A;C/G;T;G;C/T;C/T;G;T</w:t>
            </w:r>
          </w:p>
        </w:tc>
      </w:tr>
      <w:tr w14:paraId="0767E9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CB211E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188</w:t>
            </w:r>
          </w:p>
        </w:tc>
        <w:tc>
          <w:tcPr>
            <w:tcW w:w="1701" w:type="dxa"/>
            <w:shd w:val="clear" w:color="auto" w:fill="auto"/>
            <w:vAlign w:val="center"/>
          </w:tcPr>
          <w:p w14:paraId="3317523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TGTTGCACTTGAATTACAAAGAGTG</w:t>
            </w:r>
          </w:p>
        </w:tc>
        <w:tc>
          <w:tcPr>
            <w:tcW w:w="1701" w:type="dxa"/>
            <w:shd w:val="clear" w:color="auto" w:fill="auto"/>
            <w:vAlign w:val="center"/>
          </w:tcPr>
          <w:p w14:paraId="2865791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TTCTTGAATTAATTTCTCTTGTACCGA</w:t>
            </w:r>
          </w:p>
        </w:tc>
        <w:tc>
          <w:tcPr>
            <w:tcW w:w="3714" w:type="dxa"/>
            <w:shd w:val="clear" w:color="auto" w:fill="auto"/>
            <w:vAlign w:val="center"/>
          </w:tcPr>
          <w:p w14:paraId="3E019D2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A-100%,G-15%);43(G-100%);53(A-37%,G-97%,T-28%);57(C-100%,T-8%);59(G-100%,T-9%);61(A-100%);64(A-8%,g-100%);66(c-100%,T-9%);82(c-85%,T-79%);83(A-7%,g-100%);86(G-100%);87(C-28%,T-98%);89(T-100%);92(C-100%);93(C-100%,T-8%);96(A-100%,T-9%);97(A-18%,T-100%);98(A-100%,G-18%);104(C-100%,T-9%);105(C-100%,T-24%);106(G-28%,A-100%);112(G-100%);121(G-100%);122(C-100%,T-9%);125(G-99%,T-24%);141(T-100%);142(C-100%);143(G-100%,A-18%);145(C-27%,T-100%);147(C-24%,T-99%);153(A-6%,G-100%);154(C-100%,T-6%);155(A-99%,G-16%,T-10%);156(G-100%);164(C-100%,T-9%);165(C-8%,T-100%);183(C-100%,T-9%);184(G-24%,T-99%);191(G-78%,A-86%);192(C-21%,G-57%,A-86%);194(G-100%);195(G-100%,C-9%);205(G-100%);206(G-100%);208(C-85%,T-82%);210(A-11%,T-100%);211(A-76%,T-87%);212(C-100%);213(C-100%,T-14%);215(A-100%);218(G-100%);</w:t>
            </w:r>
          </w:p>
        </w:tc>
        <w:tc>
          <w:tcPr>
            <w:tcW w:w="1000" w:type="dxa"/>
            <w:shd w:val="clear" w:color="auto" w:fill="auto"/>
            <w:vAlign w:val="center"/>
          </w:tcPr>
          <w:p w14:paraId="7C2F821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A;G;A;C;G;A;G;C;C;G;G;C;T;C;C;A;T;A;C;C;A;G;G;C;G;T;C;G;T;C;G;C;A;G;C;T;C;G;A;A;G;G;G;G;C;T;A;C;C;A;G</w:t>
            </w:r>
          </w:p>
        </w:tc>
        <w:tc>
          <w:tcPr>
            <w:tcW w:w="889" w:type="dxa"/>
            <w:shd w:val="clear" w:color="auto" w:fill="auto"/>
            <w:vAlign w:val="center"/>
          </w:tcPr>
          <w:p w14:paraId="7362077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A;G;G;C;G;A;G;C;T;G;G;T;T;C;C;A;T;A;C;C;A;G;G;C;G;T;C;G;T;T;G;C;A;G;C;T;C;T;G;G;G;G;G;G;T;T;T;C;C;A;G</w:t>
            </w:r>
          </w:p>
        </w:tc>
      </w:tr>
      <w:tr w14:paraId="5807DC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9643A0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189</w:t>
            </w:r>
          </w:p>
        </w:tc>
        <w:tc>
          <w:tcPr>
            <w:tcW w:w="1701" w:type="dxa"/>
            <w:shd w:val="clear" w:color="auto" w:fill="auto"/>
            <w:vAlign w:val="center"/>
          </w:tcPr>
          <w:p w14:paraId="589E934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GATGTTATCCAGCCACGAAAGC</w:t>
            </w:r>
          </w:p>
        </w:tc>
        <w:tc>
          <w:tcPr>
            <w:tcW w:w="1701" w:type="dxa"/>
            <w:shd w:val="clear" w:color="auto" w:fill="auto"/>
            <w:vAlign w:val="center"/>
          </w:tcPr>
          <w:p w14:paraId="6C086CC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CTGTTCAACATCCCTTCCATCCAT</w:t>
            </w:r>
          </w:p>
        </w:tc>
        <w:tc>
          <w:tcPr>
            <w:tcW w:w="3714" w:type="dxa"/>
            <w:shd w:val="clear" w:color="auto" w:fill="auto"/>
            <w:vAlign w:val="center"/>
          </w:tcPr>
          <w:p w14:paraId="249BB74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A-96%,G-59%);38(C-100%);43(A-100%);46(A-100%);66(C-100%);85(C-100%);91(G-6%,A-100%);103(A-100%);118(A-100%);129(T-100%);138(G-100%);154(A-100%);158(C-100%);169(G-100%);174(C-100%);187(C-7%,T-100%);198(C-18%,T-99%);199(G-100%);207(T-100%);211(C-100%);212(T-100%);217(A-100%);220(C-10%,T-100%);</w:t>
            </w:r>
          </w:p>
        </w:tc>
        <w:tc>
          <w:tcPr>
            <w:tcW w:w="1000" w:type="dxa"/>
            <w:shd w:val="clear" w:color="auto" w:fill="auto"/>
            <w:vAlign w:val="center"/>
          </w:tcPr>
          <w:p w14:paraId="136E998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A/G;C;A;A;C;C;A;A;A;T;G;A;C/T;G;C;T;T;G;T;C;T;A;T</w:t>
            </w:r>
          </w:p>
        </w:tc>
        <w:tc>
          <w:tcPr>
            <w:tcW w:w="889" w:type="dxa"/>
            <w:shd w:val="clear" w:color="auto" w:fill="auto"/>
            <w:vAlign w:val="center"/>
          </w:tcPr>
          <w:p w14:paraId="6BC7EAC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A;C;A;A;C;C;A;A;A;T;G;A;C;G;C;T;T;G;T;C;T;A;T</w:t>
            </w:r>
          </w:p>
        </w:tc>
      </w:tr>
      <w:tr w14:paraId="44C2F4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6D6696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190</w:t>
            </w:r>
          </w:p>
        </w:tc>
        <w:tc>
          <w:tcPr>
            <w:tcW w:w="1701" w:type="dxa"/>
            <w:shd w:val="clear" w:color="auto" w:fill="auto"/>
            <w:vAlign w:val="center"/>
          </w:tcPr>
          <w:p w14:paraId="17BFFAD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CACCCTTTTCTTTGAAAGAAGGTGG</w:t>
            </w:r>
          </w:p>
        </w:tc>
        <w:tc>
          <w:tcPr>
            <w:tcW w:w="1701" w:type="dxa"/>
            <w:shd w:val="clear" w:color="auto" w:fill="auto"/>
            <w:vAlign w:val="center"/>
          </w:tcPr>
          <w:p w14:paraId="2135F09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AATGAATGAATCGAACACGAGCTA</w:t>
            </w:r>
          </w:p>
        </w:tc>
        <w:tc>
          <w:tcPr>
            <w:tcW w:w="3714" w:type="dxa"/>
            <w:shd w:val="clear" w:color="auto" w:fill="auto"/>
            <w:vAlign w:val="center"/>
          </w:tcPr>
          <w:p w14:paraId="507F7ED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46(G-100%);58(T-100%);59(C-13%,T-99%);87(C-100%);132(A-13%,T-100%);152(A-100%);182(C-99%,T-14%);183(A-100%);185(C-57%,G-94%);188(C-85%,T-87%);217(A-100%);219(C-100%,T-5%);226(A-100%);229(C-98%,T-5%);230(G-97%,A-49%);231(A-15%,G-99%);</w:t>
            </w:r>
          </w:p>
        </w:tc>
        <w:tc>
          <w:tcPr>
            <w:tcW w:w="1000" w:type="dxa"/>
            <w:shd w:val="clear" w:color="auto" w:fill="auto"/>
            <w:vAlign w:val="center"/>
          </w:tcPr>
          <w:p w14:paraId="2B407A7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G/A;C/T;T;C;T;A;C/T;A;G;C/T;A;C;A/G;C;A/G;G</w:t>
            </w:r>
          </w:p>
        </w:tc>
        <w:tc>
          <w:tcPr>
            <w:tcW w:w="889" w:type="dxa"/>
            <w:shd w:val="clear" w:color="auto" w:fill="auto"/>
            <w:vAlign w:val="center"/>
          </w:tcPr>
          <w:p w14:paraId="0C2D73A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G;T;T;C;T;A;C;A;C;T;A;C;A;C;G;G</w:t>
            </w:r>
          </w:p>
        </w:tc>
      </w:tr>
      <w:tr w14:paraId="661A9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085E41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191</w:t>
            </w:r>
          </w:p>
        </w:tc>
        <w:tc>
          <w:tcPr>
            <w:tcW w:w="1701" w:type="dxa"/>
            <w:shd w:val="clear" w:color="auto" w:fill="auto"/>
            <w:vAlign w:val="center"/>
          </w:tcPr>
          <w:p w14:paraId="1E6732D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CTTTCGATGAGGTGAAGAGAAATGG</w:t>
            </w:r>
          </w:p>
        </w:tc>
        <w:tc>
          <w:tcPr>
            <w:tcW w:w="1701" w:type="dxa"/>
            <w:shd w:val="clear" w:color="auto" w:fill="auto"/>
            <w:vAlign w:val="center"/>
          </w:tcPr>
          <w:p w14:paraId="76C4B5B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TGTAGGAGATAACATCAGCTTCCAA</w:t>
            </w:r>
          </w:p>
        </w:tc>
        <w:tc>
          <w:tcPr>
            <w:tcW w:w="3714" w:type="dxa"/>
            <w:shd w:val="clear" w:color="auto" w:fill="auto"/>
            <w:vAlign w:val="center"/>
          </w:tcPr>
          <w:p w14:paraId="4022E1B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62(C-100%,T-7%);81(G-100%);82(C-100%);92(T-100%);104(G-100%);122(T-100%);126(A-100%);128(C-100%);129(A-24%,G-100%);134(G-100%,T-6%);144(C-100%);155(C-13%,T-99%);169(A-100%);179(A-37%,G-99%);185(C-99%,T-14%);189(G-100%);194(C-14%,T-100%);203(A-13%,G-99%);210(G-100%);212(T-100%);218(G-6%,A-100%);219(G-10%,A-100%);</w:t>
            </w:r>
          </w:p>
        </w:tc>
        <w:tc>
          <w:tcPr>
            <w:tcW w:w="1000" w:type="dxa"/>
            <w:shd w:val="clear" w:color="auto" w:fill="auto"/>
            <w:vAlign w:val="center"/>
          </w:tcPr>
          <w:p w14:paraId="3E6FAB4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C;G;C;T;G;T;A;C;A/G;T/G;C;T;A;G;C;G;T;G;G;T;A;A</w:t>
            </w:r>
          </w:p>
        </w:tc>
        <w:tc>
          <w:tcPr>
            <w:tcW w:w="889" w:type="dxa"/>
            <w:shd w:val="clear" w:color="auto" w:fill="auto"/>
            <w:vAlign w:val="center"/>
          </w:tcPr>
          <w:p w14:paraId="3FD28F0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C;G;C;T;G;T;A;C;G;G;C;T/C;A;G;T/C;G;T;G/A;G;T;A;A/G</w:t>
            </w:r>
          </w:p>
        </w:tc>
      </w:tr>
      <w:tr w14:paraId="3429F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DCD890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192</w:t>
            </w:r>
          </w:p>
        </w:tc>
        <w:tc>
          <w:tcPr>
            <w:tcW w:w="1701" w:type="dxa"/>
            <w:shd w:val="clear" w:color="auto" w:fill="auto"/>
            <w:vAlign w:val="center"/>
          </w:tcPr>
          <w:p w14:paraId="05C8CB5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CCAACCAACAAAATACATCCTGTCA</w:t>
            </w:r>
          </w:p>
        </w:tc>
        <w:tc>
          <w:tcPr>
            <w:tcW w:w="1701" w:type="dxa"/>
            <w:shd w:val="clear" w:color="auto" w:fill="auto"/>
            <w:vAlign w:val="center"/>
          </w:tcPr>
          <w:p w14:paraId="32B1DF1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GCTAGTGCGGCAATAAATTGAAATC</w:t>
            </w:r>
          </w:p>
        </w:tc>
        <w:tc>
          <w:tcPr>
            <w:tcW w:w="3714" w:type="dxa"/>
            <w:shd w:val="clear" w:color="auto" w:fill="auto"/>
            <w:vAlign w:val="center"/>
          </w:tcPr>
          <w:p w14:paraId="72823CE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39(C-100%);45(G-100%);47(A-11%,g-100%);49(c-100%);51(a-100%);70(A-100%);73(G-100%);74(G-8%,t-100%);75(A-7%,g-100%);78(a-100%);80(a-100%);83(c-100%);85(a-100%);89(t-100%);91(t-100%);94(C-100%);99(A-100%);136(G-100%);138(C-100%);140(G-100%);142(A-100%);145(T-100%);146(C-5%,A-100%);150(A-100%);157(c-100%);165(G-99%,a-44%);168(a-100%);169(a-100%);175(A-10%,G-100%);185(A-14%,T-100%);187(A-100%);192(C-35%,T-100%);205(A-100%,G-15%);207(C-99%,G-36%,T-15%);210(A-100%,T-35%);211(G-100%);215(C-100%);219(C-100%);</w:t>
            </w:r>
          </w:p>
        </w:tc>
        <w:tc>
          <w:tcPr>
            <w:tcW w:w="1000" w:type="dxa"/>
            <w:shd w:val="clear" w:color="auto" w:fill="auto"/>
            <w:vAlign w:val="center"/>
          </w:tcPr>
          <w:p w14:paraId="54E6911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C;G;G;C;A;A;G;T;G;A;A;C;A;T;T;C;A;G;C;G;A;T;A;A;C;G/A;A;A;G;A/T;A;T;A/G;C/T;A;G;C;C</w:t>
            </w:r>
          </w:p>
        </w:tc>
        <w:tc>
          <w:tcPr>
            <w:tcW w:w="889" w:type="dxa"/>
            <w:shd w:val="clear" w:color="auto" w:fill="auto"/>
            <w:vAlign w:val="center"/>
          </w:tcPr>
          <w:p w14:paraId="232807E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C;G;G;C;A;A;G;T;G;A;A;C;A;T;T;C;A;G;C;G;A;T;A;A;C;G;A;A;G;T;A;T;A;C;A;G;C;C</w:t>
            </w:r>
          </w:p>
        </w:tc>
      </w:tr>
      <w:tr w14:paraId="1E2B6D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CDB9D6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193</w:t>
            </w:r>
          </w:p>
        </w:tc>
        <w:tc>
          <w:tcPr>
            <w:tcW w:w="1701" w:type="dxa"/>
            <w:shd w:val="clear" w:color="auto" w:fill="auto"/>
            <w:vAlign w:val="center"/>
          </w:tcPr>
          <w:p w14:paraId="3029790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TCAAAAGTCCAACAACCCAAATCAA</w:t>
            </w:r>
          </w:p>
        </w:tc>
        <w:tc>
          <w:tcPr>
            <w:tcW w:w="1701" w:type="dxa"/>
            <w:shd w:val="clear" w:color="auto" w:fill="auto"/>
            <w:vAlign w:val="center"/>
          </w:tcPr>
          <w:p w14:paraId="186DC13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AGACTGATCTTTCCTTTCTGTTCGA</w:t>
            </w:r>
          </w:p>
        </w:tc>
        <w:tc>
          <w:tcPr>
            <w:tcW w:w="3714" w:type="dxa"/>
            <w:shd w:val="clear" w:color="auto" w:fill="auto"/>
            <w:vAlign w:val="center"/>
          </w:tcPr>
          <w:p w14:paraId="6B2E35A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46(T-100%);47(G-100%);49(A-100%);52(G-100%);56(A-22%,T-100%);59(G-100%,A-21%);64(G-100%);76(T-100%);81(C-100%);85(A-100%,T-22%);90(A-16%,G-100%);94(A-100%,G-21%);121(T-100%);168(T-100%);192(C-100%);211(C-13%,G-100%,A-22%);217(G-9%,A-100%);218(A-18%,C-100%);225(A-100%);226(A-100%);</w:t>
            </w:r>
          </w:p>
        </w:tc>
        <w:tc>
          <w:tcPr>
            <w:tcW w:w="1000" w:type="dxa"/>
            <w:shd w:val="clear" w:color="auto" w:fill="auto"/>
            <w:vAlign w:val="center"/>
          </w:tcPr>
          <w:p w14:paraId="7065203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T;G;A;G;T;G;G;T;C;A;G/A;A;T;T;C;G;A;C;A;T/A</w:t>
            </w:r>
          </w:p>
        </w:tc>
        <w:tc>
          <w:tcPr>
            <w:tcW w:w="889" w:type="dxa"/>
            <w:shd w:val="clear" w:color="auto" w:fill="auto"/>
            <w:vAlign w:val="center"/>
          </w:tcPr>
          <w:p w14:paraId="59AD54F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C/T;G;C/A;G;T/A;G;G;T;C;A/T;G;A;T;T;C/G;G/A;A;A/C;A;A</w:t>
            </w:r>
          </w:p>
        </w:tc>
      </w:tr>
      <w:tr w14:paraId="718A30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8BE623E">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194</w:t>
            </w:r>
          </w:p>
        </w:tc>
        <w:tc>
          <w:tcPr>
            <w:tcW w:w="1701" w:type="dxa"/>
            <w:shd w:val="clear" w:color="auto" w:fill="auto"/>
            <w:vAlign w:val="center"/>
          </w:tcPr>
          <w:p w14:paraId="51C8508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TATTTGGAGCGGGACAAAATAATTG</w:t>
            </w:r>
          </w:p>
        </w:tc>
        <w:tc>
          <w:tcPr>
            <w:tcW w:w="1701" w:type="dxa"/>
            <w:shd w:val="clear" w:color="auto" w:fill="auto"/>
            <w:vAlign w:val="center"/>
          </w:tcPr>
          <w:p w14:paraId="25C7B83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GCGGTCTTAAAAAGTGTTTGGTTTC</w:t>
            </w:r>
          </w:p>
        </w:tc>
        <w:tc>
          <w:tcPr>
            <w:tcW w:w="3714" w:type="dxa"/>
            <w:shd w:val="clear" w:color="auto" w:fill="auto"/>
            <w:vAlign w:val="center"/>
          </w:tcPr>
          <w:p w14:paraId="21B3B38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71(T-100%);72(A-100%);75(A-8%,C-98%);108(A-100%);125(A-100%);162(C-9%,T-99%);177(T-100%);191(C-99%,T-14%);198(G-98%);210(T-100%);213(T-100%);224(G-98%);228(T-100%);</w:t>
            </w:r>
          </w:p>
        </w:tc>
        <w:tc>
          <w:tcPr>
            <w:tcW w:w="1000" w:type="dxa"/>
            <w:shd w:val="clear" w:color="auto" w:fill="auto"/>
            <w:vAlign w:val="center"/>
          </w:tcPr>
          <w:p w14:paraId="5D48DFB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ND</w:t>
            </w:r>
          </w:p>
        </w:tc>
        <w:tc>
          <w:tcPr>
            <w:tcW w:w="889" w:type="dxa"/>
            <w:shd w:val="clear" w:color="auto" w:fill="auto"/>
            <w:vAlign w:val="center"/>
          </w:tcPr>
          <w:p w14:paraId="1D0CDC7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T;A;C;A;A;C;T;C;G;T;T;G;T</w:t>
            </w:r>
          </w:p>
        </w:tc>
      </w:tr>
      <w:tr w14:paraId="3AF3D7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D70F4A6">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195</w:t>
            </w:r>
          </w:p>
        </w:tc>
        <w:tc>
          <w:tcPr>
            <w:tcW w:w="1701" w:type="dxa"/>
            <w:shd w:val="clear" w:color="auto" w:fill="auto"/>
            <w:vAlign w:val="center"/>
          </w:tcPr>
          <w:p w14:paraId="506316B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TAAAAGTTTGTCAATTGTGGCTTGC</w:t>
            </w:r>
          </w:p>
        </w:tc>
        <w:tc>
          <w:tcPr>
            <w:tcW w:w="1701" w:type="dxa"/>
            <w:shd w:val="clear" w:color="auto" w:fill="auto"/>
            <w:vAlign w:val="center"/>
          </w:tcPr>
          <w:p w14:paraId="176D6C8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GCTATTACATGGTGATGCTGGTCTA</w:t>
            </w:r>
          </w:p>
        </w:tc>
        <w:tc>
          <w:tcPr>
            <w:tcW w:w="3714" w:type="dxa"/>
            <w:shd w:val="clear" w:color="auto" w:fill="auto"/>
            <w:vAlign w:val="center"/>
          </w:tcPr>
          <w:p w14:paraId="30325B0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68(A-100%);70(A-53%,G-99%);75(G-100%);77(A-100%);85(A-100%);87(A-100%);88(G-100%);90(C-99%,T-50%);91(A-100%);99(A-12%,G-100%);108(C-16%,T-100%);114(A-100%);115(T-100%);116(C-100%);123(C-13%,T-100%);133(A-65%,C-99%);134(A-96%,G-48%,T-55%);135(A-14%,T-100%);139(C-100%);140(C-100%,T-27%);146(T-100%);147(C-14%,A-100%);149(T-100%);152(C-100%);173(A-11%,g-100%);177(c-100%);183(C-100%);187(A-14%,G-100%);190(C-100%);191(A-96%,G-82%);199(C-100%);209(C-100%);220(C-55%,T-99%);</w:t>
            </w:r>
          </w:p>
        </w:tc>
        <w:tc>
          <w:tcPr>
            <w:tcW w:w="1000" w:type="dxa"/>
            <w:shd w:val="clear" w:color="auto" w:fill="auto"/>
            <w:vAlign w:val="center"/>
          </w:tcPr>
          <w:p w14:paraId="2E27B0F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A;G/A;G;A;A;A;G;C/T;A;G;T;A;T;C;C/T;A/C;A/T;T;C;C;T;A;T;C;G;C;C;G;C;G/A;C;C;C/T</w:t>
            </w:r>
          </w:p>
        </w:tc>
        <w:tc>
          <w:tcPr>
            <w:tcW w:w="889" w:type="dxa"/>
            <w:shd w:val="clear" w:color="auto" w:fill="auto"/>
            <w:vAlign w:val="center"/>
          </w:tcPr>
          <w:p w14:paraId="3842763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A;G;G;A;A;A;G;C;A/G;G;T;A;T;C;T;A/C;G/A;A/T;C;C;T;C/A;T;C;A/G;C;C;G/A;C;A/G;C;C;T</w:t>
            </w:r>
          </w:p>
        </w:tc>
      </w:tr>
      <w:tr w14:paraId="467A6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08F2639">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196</w:t>
            </w:r>
          </w:p>
        </w:tc>
        <w:tc>
          <w:tcPr>
            <w:tcW w:w="1701" w:type="dxa"/>
            <w:shd w:val="clear" w:color="auto" w:fill="auto"/>
            <w:vAlign w:val="center"/>
          </w:tcPr>
          <w:p w14:paraId="3287D6C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CTGGAGGTTATGAAAGAGCCTTTCT</w:t>
            </w:r>
          </w:p>
        </w:tc>
        <w:tc>
          <w:tcPr>
            <w:tcW w:w="1701" w:type="dxa"/>
            <w:shd w:val="clear" w:color="auto" w:fill="auto"/>
            <w:vAlign w:val="center"/>
          </w:tcPr>
          <w:p w14:paraId="4CC17F7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AATTCCAAAAGCTCCATCTCCAATC</w:t>
            </w:r>
          </w:p>
        </w:tc>
        <w:tc>
          <w:tcPr>
            <w:tcW w:w="3714" w:type="dxa"/>
            <w:shd w:val="clear" w:color="auto" w:fill="auto"/>
            <w:vAlign w:val="center"/>
          </w:tcPr>
          <w:p w14:paraId="30561B7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57(G-100%);71(G-100%);78(A-17%,G-100%);95(C-6%,A-100%);110(C-13%,T-100%);120(G-100%);121(A-15%,G-100%);129(G-100%,T-8%);131(G-100%);132(G-100%);144(T-100%);161(C-27%,G-100%);174(C-100%);182(T-100%);189(A-100%);192(G-100%);</w:t>
            </w:r>
          </w:p>
        </w:tc>
        <w:tc>
          <w:tcPr>
            <w:tcW w:w="1000" w:type="dxa"/>
            <w:shd w:val="clear" w:color="auto" w:fill="auto"/>
            <w:vAlign w:val="center"/>
          </w:tcPr>
          <w:p w14:paraId="75396A3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G/C;G;G;A;T;G/A;G;G;G;G;T;G;C;T;A;G</w:t>
            </w:r>
          </w:p>
        </w:tc>
        <w:tc>
          <w:tcPr>
            <w:tcW w:w="889" w:type="dxa"/>
            <w:shd w:val="clear" w:color="auto" w:fill="auto"/>
            <w:vAlign w:val="center"/>
          </w:tcPr>
          <w:p w14:paraId="1F6395C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G;G;G;A/C;T;G;G;G;A/G;G/A;T;C/G;C;T;A;G</w:t>
            </w:r>
          </w:p>
        </w:tc>
      </w:tr>
      <w:tr w14:paraId="6B797A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EA16AD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197</w:t>
            </w:r>
          </w:p>
        </w:tc>
        <w:tc>
          <w:tcPr>
            <w:tcW w:w="1701" w:type="dxa"/>
            <w:shd w:val="clear" w:color="auto" w:fill="auto"/>
            <w:vAlign w:val="center"/>
          </w:tcPr>
          <w:p w14:paraId="67B5DD6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ACGTAAAAGTTTTTGACCTGCAA</w:t>
            </w:r>
          </w:p>
        </w:tc>
        <w:tc>
          <w:tcPr>
            <w:tcW w:w="1701" w:type="dxa"/>
            <w:shd w:val="clear" w:color="auto" w:fill="auto"/>
            <w:vAlign w:val="center"/>
          </w:tcPr>
          <w:p w14:paraId="456B6CB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TCAGCTACAAAGGACAGCTATCTC</w:t>
            </w:r>
          </w:p>
        </w:tc>
        <w:tc>
          <w:tcPr>
            <w:tcW w:w="3714" w:type="dxa"/>
            <w:shd w:val="clear" w:color="auto" w:fill="auto"/>
            <w:vAlign w:val="center"/>
          </w:tcPr>
          <w:p w14:paraId="7D91069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A-39%,T-100%);44(A-100%,T-10%);47(G-7%,A-100%);48(C-100%);51(A-100%,T-14%);52(A-100%);56(C-99%,T-29%);61(A-100%);62(A-8%,T-100%);65(T-100%);69(T-100%);71(G-8%,T-100%);74(C-100%);76(A-20%,G-100%);77(A-26%,T-99%);78(A-100%,T-6%);81(A-38%,G-99%);88(G-95%,A-76%);107(G-100%);176(C-24%,T-100%);185(T-100%);190(G-33%,T-100%);200(G-29%,C-100%);206(C-100%);235(G-99%,T-26%);236(C-24%,A-100%);237(G-100%);</w:t>
            </w:r>
          </w:p>
        </w:tc>
        <w:tc>
          <w:tcPr>
            <w:tcW w:w="1000" w:type="dxa"/>
            <w:shd w:val="clear" w:color="auto" w:fill="auto"/>
            <w:vAlign w:val="center"/>
          </w:tcPr>
          <w:p w14:paraId="0CD1B44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T;T/A;A;C;A;A;C;A;T;T;T;T;C;G;T;A;A/G;G/A;G;T;T;T;C;C;G;A;G</w:t>
            </w:r>
          </w:p>
        </w:tc>
        <w:tc>
          <w:tcPr>
            <w:tcW w:w="889" w:type="dxa"/>
            <w:shd w:val="clear" w:color="auto" w:fill="auto"/>
            <w:vAlign w:val="center"/>
          </w:tcPr>
          <w:p w14:paraId="7DDE891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A/T;A;A;C;A/T;A;C;A;T/A;T;T;G/T;C;G;T;A;G;A/G;G;T;T;G/T;C;C;G;A;G</w:t>
            </w:r>
          </w:p>
        </w:tc>
      </w:tr>
      <w:tr w14:paraId="26F95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C19F5E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198</w:t>
            </w:r>
          </w:p>
        </w:tc>
        <w:tc>
          <w:tcPr>
            <w:tcW w:w="1701" w:type="dxa"/>
            <w:shd w:val="clear" w:color="auto" w:fill="auto"/>
            <w:vAlign w:val="center"/>
          </w:tcPr>
          <w:p w14:paraId="763C4D0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GAGCTTGATAAAAGATCGGTTTAATTT</w:t>
            </w:r>
          </w:p>
        </w:tc>
        <w:tc>
          <w:tcPr>
            <w:tcW w:w="1701" w:type="dxa"/>
            <w:shd w:val="clear" w:color="auto" w:fill="auto"/>
            <w:vAlign w:val="center"/>
          </w:tcPr>
          <w:p w14:paraId="6085025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TACCTGCAGCATTTAAGACTTTCAC</w:t>
            </w:r>
          </w:p>
        </w:tc>
        <w:tc>
          <w:tcPr>
            <w:tcW w:w="3714" w:type="dxa"/>
            <w:shd w:val="clear" w:color="auto" w:fill="auto"/>
            <w:vAlign w:val="center"/>
          </w:tcPr>
          <w:p w14:paraId="0CACC82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42(A-100%);44(A-100%);62(G-100%);63(T-100%);68(C-8%,T-99%);76(G-99%,A-8%);112(T-100%);118(C-99%);163(C-100%);176(G-8%,T-99%);198(G-100%);203(C-95%,T-45%);</w:t>
            </w:r>
          </w:p>
        </w:tc>
        <w:tc>
          <w:tcPr>
            <w:tcW w:w="1000" w:type="dxa"/>
            <w:shd w:val="clear" w:color="auto" w:fill="auto"/>
            <w:vAlign w:val="center"/>
          </w:tcPr>
          <w:p w14:paraId="32567F2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ND</w:t>
            </w:r>
          </w:p>
        </w:tc>
        <w:tc>
          <w:tcPr>
            <w:tcW w:w="889" w:type="dxa"/>
            <w:shd w:val="clear" w:color="auto" w:fill="auto"/>
            <w:vAlign w:val="center"/>
          </w:tcPr>
          <w:p w14:paraId="713EF23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A;A;G;T;T;G;T;C;C;T;G;C</w:t>
            </w:r>
          </w:p>
        </w:tc>
      </w:tr>
      <w:tr w14:paraId="48400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C9898B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199</w:t>
            </w:r>
          </w:p>
        </w:tc>
        <w:tc>
          <w:tcPr>
            <w:tcW w:w="1701" w:type="dxa"/>
            <w:shd w:val="clear" w:color="auto" w:fill="auto"/>
            <w:vAlign w:val="center"/>
          </w:tcPr>
          <w:p w14:paraId="7C82B4C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TAGATCGCCACAGCCCTTTTAG</w:t>
            </w:r>
          </w:p>
        </w:tc>
        <w:tc>
          <w:tcPr>
            <w:tcW w:w="1701" w:type="dxa"/>
            <w:shd w:val="clear" w:color="auto" w:fill="auto"/>
            <w:vAlign w:val="center"/>
          </w:tcPr>
          <w:p w14:paraId="3B02F0D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CCCACTGTAGTAATTGTAGTTTGGC</w:t>
            </w:r>
          </w:p>
        </w:tc>
        <w:tc>
          <w:tcPr>
            <w:tcW w:w="3714" w:type="dxa"/>
            <w:shd w:val="clear" w:color="auto" w:fill="auto"/>
            <w:vAlign w:val="center"/>
          </w:tcPr>
          <w:p w14:paraId="480048F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G-17%,T-100%);41(C-93%,T-58%);44(G-100%);48(G-100%,T-8%);50(G-100%,T-13%);52(A-6%,G-100%,T-8%);54(A-100%,G-14%);63(A-100%);64(G-6%,A-100%);75(C-100%,T-6%);83(A-100%);89(C-100%,T-8%);94(G-100%);95(T-100%);98(C-100%);105(T-100%);109(G-6%,A-100%);112(G-14%,A-100%);118(A-100%);122(A-5%,G-100%);125(C-100%,T-9%);126(C-100%);131(A-100%);139(C-8%,A-100%);140(G-100%);147(T-100%);161(C-100%);166(G-6%,A-100%);167(A-100%);175(G-100%);176(T-100%);182(T-100%);185(C-100%);187(G-100%);193(A-13%,G-100%);198(G-100%,T-10%);199(C-100%,T-10%);204(A-100%);209(G-100%);213(C-17%,T-100%);214(C-100%);217(A-100%);221(C-14%,T-100%);223(A-100%);226(C-24%,G-100%);227(C-14%,A-100%);233(C-100%,T-25%);240(G-100%);</w:t>
            </w:r>
          </w:p>
        </w:tc>
        <w:tc>
          <w:tcPr>
            <w:tcW w:w="1000" w:type="dxa"/>
            <w:shd w:val="clear" w:color="auto" w:fill="auto"/>
            <w:vAlign w:val="center"/>
          </w:tcPr>
          <w:p w14:paraId="67D5664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T;T;G;G;G;G;A;A;A;C;A;C;G;T;C;A/T;A;A;A;G;C;C;A;A;G;T;C;A;A;A/G;T;T;C/T;G;G;G;C;A;G;T/C;C;A;T;A;G/C;A;C/T;G</w:t>
            </w:r>
          </w:p>
        </w:tc>
        <w:tc>
          <w:tcPr>
            <w:tcW w:w="889" w:type="dxa"/>
            <w:shd w:val="clear" w:color="auto" w:fill="auto"/>
            <w:vAlign w:val="center"/>
          </w:tcPr>
          <w:p w14:paraId="4025B96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G/T;C/T;G;G;G/T;A/G;G/A;A;G/A;T/C;A;C;G;T;C;T;A;G/A;A;G;C;C;A;A;G;T;C;A/G;A;G;T;T;C;G;G;G/T;C/T;A;G;T/C;C;A;T/C;A;G;C/A;C;G</w:t>
            </w:r>
          </w:p>
        </w:tc>
      </w:tr>
      <w:tr w14:paraId="47CD66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D59EE2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1701" w:type="dxa"/>
            <w:shd w:val="clear" w:color="auto" w:fill="auto"/>
            <w:vAlign w:val="center"/>
          </w:tcPr>
          <w:p w14:paraId="6B440C1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ACCTTGCCTTTTATATACATCAAACA</w:t>
            </w:r>
          </w:p>
        </w:tc>
        <w:tc>
          <w:tcPr>
            <w:tcW w:w="1701" w:type="dxa"/>
            <w:shd w:val="clear" w:color="auto" w:fill="auto"/>
            <w:vAlign w:val="center"/>
          </w:tcPr>
          <w:p w14:paraId="0B19DDB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ATGAGGTCCTATGTACATGCATGTT</w:t>
            </w:r>
          </w:p>
        </w:tc>
        <w:tc>
          <w:tcPr>
            <w:tcW w:w="3714" w:type="dxa"/>
            <w:shd w:val="clear" w:color="auto" w:fill="auto"/>
            <w:vAlign w:val="center"/>
          </w:tcPr>
          <w:p w14:paraId="7E2CB1F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65(C-100%,T-11%);105(G-100%);125(G-100%);126(C-100%);129(T-100%);138(T-100%);160(C-100%);162(G-100%);164(G-100%);167(C-100%);203(C-100%);206(A-100%);209(G-100%);216(A-14%,G-100%);222(G-100%,A-15%);</w:t>
            </w:r>
          </w:p>
        </w:tc>
        <w:tc>
          <w:tcPr>
            <w:tcW w:w="1000" w:type="dxa"/>
            <w:shd w:val="clear" w:color="auto" w:fill="auto"/>
            <w:vAlign w:val="center"/>
          </w:tcPr>
          <w:p w14:paraId="331611D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C/T;G;G;C;T;T;C;G;G;A/C;C;A;G;G;A/G</w:t>
            </w:r>
          </w:p>
        </w:tc>
        <w:tc>
          <w:tcPr>
            <w:tcW w:w="889" w:type="dxa"/>
            <w:shd w:val="clear" w:color="auto" w:fill="auto"/>
            <w:vAlign w:val="center"/>
          </w:tcPr>
          <w:p w14:paraId="77925EB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T/C;G;G;C;T;T;C;G;G;C;C;A;G;A/G;A/G</w:t>
            </w:r>
          </w:p>
        </w:tc>
      </w:tr>
      <w:tr w14:paraId="617149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1E8BC1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201</w:t>
            </w:r>
          </w:p>
        </w:tc>
        <w:tc>
          <w:tcPr>
            <w:tcW w:w="1701" w:type="dxa"/>
            <w:shd w:val="clear" w:color="auto" w:fill="auto"/>
            <w:vAlign w:val="center"/>
          </w:tcPr>
          <w:p w14:paraId="6B1B3CD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TTTGTTGCCTTGCTGTGCTAC</w:t>
            </w:r>
          </w:p>
        </w:tc>
        <w:tc>
          <w:tcPr>
            <w:tcW w:w="1701" w:type="dxa"/>
            <w:shd w:val="clear" w:color="auto" w:fill="auto"/>
            <w:vAlign w:val="center"/>
          </w:tcPr>
          <w:p w14:paraId="296532A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TGACAATTAGAAAATAAATATTATTGCTGAATTCA</w:t>
            </w:r>
          </w:p>
        </w:tc>
        <w:tc>
          <w:tcPr>
            <w:tcW w:w="3714" w:type="dxa"/>
            <w:shd w:val="clear" w:color="auto" w:fill="auto"/>
            <w:vAlign w:val="center"/>
          </w:tcPr>
          <w:p w14:paraId="23097AD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35(T-100%);36(C-100%);42(T-100%);43(C-17%,T-98%);59(C-98%,T-22%);60(G-99%);61(C-99%);63(C-6%,T-99%);65(C-98%,T-14%);67(C-100%,T-7%);68(A-14%,G-99%);75(A-13%,T-99%);78(C-32%,T-99%);99(A-100%);105(A-98%,C-17%);107(A-6%,G-100%);113(C-58%,T-94%);122(A-100%);131(A-98%,C-17%);136(G-100%);137(C-100%);139(A-98%,G-17%);149(G-100%);154(C-100%);155(G-47%,C-96%);156(T-100%);161(G-100%);177(A-8%,G-100%);180(T-100%);181(C-22%,G-99%);184(T-100%);204(G-98%,A-17%);215(A-100%);</w:t>
            </w:r>
          </w:p>
        </w:tc>
        <w:tc>
          <w:tcPr>
            <w:tcW w:w="1000" w:type="dxa"/>
            <w:shd w:val="clear" w:color="auto" w:fill="auto"/>
            <w:vAlign w:val="center"/>
          </w:tcPr>
          <w:p w14:paraId="357695C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ND</w:t>
            </w:r>
          </w:p>
        </w:tc>
        <w:tc>
          <w:tcPr>
            <w:tcW w:w="889" w:type="dxa"/>
            <w:shd w:val="clear" w:color="auto" w:fill="auto"/>
            <w:vAlign w:val="center"/>
          </w:tcPr>
          <w:p w14:paraId="219BB14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T;C;T;T;C;G;C;T;C;C;G;T;T;A;A;G;T;A;A;G;C;A;G;C;C;T;G;G;T;G;T;G;A</w:t>
            </w:r>
          </w:p>
        </w:tc>
      </w:tr>
      <w:tr w14:paraId="1DCA8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C6B6E7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202</w:t>
            </w:r>
          </w:p>
        </w:tc>
        <w:tc>
          <w:tcPr>
            <w:tcW w:w="1701" w:type="dxa"/>
            <w:shd w:val="clear" w:color="auto" w:fill="auto"/>
            <w:vAlign w:val="center"/>
          </w:tcPr>
          <w:p w14:paraId="62CE3CB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TGCTTTGACCTTTTTATTTCAGCAAC</w:t>
            </w:r>
          </w:p>
        </w:tc>
        <w:tc>
          <w:tcPr>
            <w:tcW w:w="1701" w:type="dxa"/>
            <w:shd w:val="clear" w:color="auto" w:fill="auto"/>
            <w:vAlign w:val="center"/>
          </w:tcPr>
          <w:p w14:paraId="751462E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CTCTGACGAATTTAATCACCAAGCA</w:t>
            </w:r>
          </w:p>
        </w:tc>
        <w:tc>
          <w:tcPr>
            <w:tcW w:w="3714" w:type="dxa"/>
            <w:shd w:val="clear" w:color="auto" w:fill="auto"/>
            <w:vAlign w:val="center"/>
          </w:tcPr>
          <w:p w14:paraId="75EF674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41(T-100%);43(G-100%);48(C-100%);52(G-21%,T-99%);59(C-100%,T-33%);66(C-21%,T-99%);67(T-100%);120(G-100%);143(G-100%);147(A-100%);190(A-99%,G-22%);198(A-99%,G-22%);208(T-100%);210(C-100%);223(A-22%,T-99%);</w:t>
            </w:r>
          </w:p>
        </w:tc>
        <w:tc>
          <w:tcPr>
            <w:tcW w:w="1000" w:type="dxa"/>
            <w:shd w:val="clear" w:color="auto" w:fill="auto"/>
            <w:vAlign w:val="center"/>
          </w:tcPr>
          <w:p w14:paraId="63FD7F1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T;G/A;C;T/G;C;T/C;T;G/T;G;A;A/G;A/G;T;C;A/T</w:t>
            </w:r>
          </w:p>
        </w:tc>
        <w:tc>
          <w:tcPr>
            <w:tcW w:w="889" w:type="dxa"/>
            <w:shd w:val="clear" w:color="auto" w:fill="auto"/>
            <w:vAlign w:val="center"/>
          </w:tcPr>
          <w:p w14:paraId="28C8BD2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T;G;C;G/T;C;T/C;T;G;G;A;A/G;G/A;T;C;A/T</w:t>
            </w:r>
          </w:p>
        </w:tc>
      </w:tr>
      <w:tr w14:paraId="2EDD82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5FD0B9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203</w:t>
            </w:r>
          </w:p>
        </w:tc>
        <w:tc>
          <w:tcPr>
            <w:tcW w:w="1701" w:type="dxa"/>
            <w:shd w:val="clear" w:color="auto" w:fill="auto"/>
            <w:vAlign w:val="center"/>
          </w:tcPr>
          <w:p w14:paraId="29E9CB0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TCCTGTTTTATTATGTATAGAATTTCTTTGTAA</w:t>
            </w:r>
          </w:p>
        </w:tc>
        <w:tc>
          <w:tcPr>
            <w:tcW w:w="1701" w:type="dxa"/>
            <w:shd w:val="clear" w:color="auto" w:fill="auto"/>
            <w:vAlign w:val="center"/>
          </w:tcPr>
          <w:p w14:paraId="65E1A5E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AAAAATCCTCTCTTCATTGATCCATAT</w:t>
            </w:r>
          </w:p>
        </w:tc>
        <w:tc>
          <w:tcPr>
            <w:tcW w:w="3714" w:type="dxa"/>
            <w:shd w:val="clear" w:color="auto" w:fill="auto"/>
            <w:vAlign w:val="center"/>
          </w:tcPr>
          <w:p w14:paraId="01481AC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51(a-10%,T-99%);59(C-10%,T-99%);95(T-100%);143(G-100%);158(A-100%);173(G-64%,A-92%);179(T-100%);235(a-100%);</w:t>
            </w:r>
          </w:p>
        </w:tc>
        <w:tc>
          <w:tcPr>
            <w:tcW w:w="1000" w:type="dxa"/>
            <w:shd w:val="clear" w:color="auto" w:fill="auto"/>
            <w:vAlign w:val="center"/>
          </w:tcPr>
          <w:p w14:paraId="6112949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ND</w:t>
            </w:r>
          </w:p>
        </w:tc>
        <w:tc>
          <w:tcPr>
            <w:tcW w:w="889" w:type="dxa"/>
            <w:shd w:val="clear" w:color="auto" w:fill="auto"/>
            <w:vAlign w:val="center"/>
          </w:tcPr>
          <w:p w14:paraId="2F4E308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ND</w:t>
            </w:r>
          </w:p>
        </w:tc>
      </w:tr>
      <w:tr w14:paraId="321B3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343793E">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204</w:t>
            </w:r>
          </w:p>
        </w:tc>
        <w:tc>
          <w:tcPr>
            <w:tcW w:w="1701" w:type="dxa"/>
            <w:shd w:val="clear" w:color="auto" w:fill="auto"/>
            <w:vAlign w:val="center"/>
          </w:tcPr>
          <w:p w14:paraId="3E80BE3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ATCCTCGCTTTCAAATACAATCGTC</w:t>
            </w:r>
          </w:p>
        </w:tc>
        <w:tc>
          <w:tcPr>
            <w:tcW w:w="1701" w:type="dxa"/>
            <w:shd w:val="clear" w:color="auto" w:fill="auto"/>
            <w:vAlign w:val="center"/>
          </w:tcPr>
          <w:p w14:paraId="205264B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TCCCGTGATCTCCTCTTCATATTTG</w:t>
            </w:r>
          </w:p>
        </w:tc>
        <w:tc>
          <w:tcPr>
            <w:tcW w:w="3714" w:type="dxa"/>
            <w:shd w:val="clear" w:color="auto" w:fill="auto"/>
            <w:vAlign w:val="center"/>
          </w:tcPr>
          <w:p w14:paraId="0B44114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G-99%);39(A-6%,C-97%);40(C-99%,T-5%);41(C-24%,G-95%);42(G-88%,A-49%);46(C-100%);53(C-100%);71(C-99%);83(C-100%);86(A-100%);88(G-100%);91(A-93%,T-29%);101(C-97%);118(A-100%);120(T-99%);122(G-99%);131(G-100%);133(C-100%);135(A-21%,G-97%);136(C-5%,A-100%);138(T-100%);140(G-98%,T-7%);167(A-11%,G-98%);182(G-5%,A-100%);200(G-91%,A-44%);201(A-29%,G-96%);203(C-97%,A-19%);205(C-100%);206(G-97%,A-8%);231(A-99%);</w:t>
            </w:r>
          </w:p>
        </w:tc>
        <w:tc>
          <w:tcPr>
            <w:tcW w:w="1000" w:type="dxa"/>
            <w:shd w:val="clear" w:color="auto" w:fill="auto"/>
            <w:vAlign w:val="center"/>
          </w:tcPr>
          <w:p w14:paraId="2C8A91A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G;C/T;C;G;A;C;C;C;A/C;A;G;A;C;A/G;T;G;G;A/C;G;A;T;T/G;G;A;A;G;A;C;G;A</w:t>
            </w:r>
          </w:p>
        </w:tc>
        <w:tc>
          <w:tcPr>
            <w:tcW w:w="889" w:type="dxa"/>
            <w:shd w:val="clear" w:color="auto" w:fill="auto"/>
            <w:vAlign w:val="center"/>
          </w:tcPr>
          <w:p w14:paraId="5CABD45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G;C;C;G;G;C;C;C;C;A;G;A;C;A;T;G;G;C;G;A;T;G;G;A;G;G;C;C;G;A</w:t>
            </w:r>
          </w:p>
        </w:tc>
      </w:tr>
      <w:tr w14:paraId="67852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20A9E9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205</w:t>
            </w:r>
          </w:p>
        </w:tc>
        <w:tc>
          <w:tcPr>
            <w:tcW w:w="1701" w:type="dxa"/>
            <w:shd w:val="clear" w:color="auto" w:fill="auto"/>
            <w:vAlign w:val="center"/>
          </w:tcPr>
          <w:p w14:paraId="1817E58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GGCGACATCCATAGGGTTGTATATT</w:t>
            </w:r>
          </w:p>
        </w:tc>
        <w:tc>
          <w:tcPr>
            <w:tcW w:w="1701" w:type="dxa"/>
            <w:shd w:val="clear" w:color="auto" w:fill="auto"/>
            <w:vAlign w:val="center"/>
          </w:tcPr>
          <w:p w14:paraId="77A54DA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CAATATGATGGCTAATCGACTCTCG</w:t>
            </w:r>
          </w:p>
        </w:tc>
        <w:tc>
          <w:tcPr>
            <w:tcW w:w="3714" w:type="dxa"/>
            <w:shd w:val="clear" w:color="auto" w:fill="auto"/>
            <w:vAlign w:val="center"/>
          </w:tcPr>
          <w:p w14:paraId="216DD83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G-22%,A-95%);47(C-97%,T-12%);67(A-9%,G-98%);77(C-25%,T-95%);78(C-100%);82(A-93%,G-37%);88(G-100%);98(G-100%);104(G-94%,A-25%);111(A-93%,G-37%);116(A-93%,G-37%);119(C-99%,T-14%);120(G-100%);165(C-14%,T-99%);171(A-12%,G-97%);201(C-97%,T-12%);203(G-100%);205(A-100%);209(G-14%,C-99%);211(T-100%);213(A-100%);221(C-92%,A-25%);228(A-100%);</w:t>
            </w:r>
          </w:p>
        </w:tc>
        <w:tc>
          <w:tcPr>
            <w:tcW w:w="1000" w:type="dxa"/>
            <w:shd w:val="clear" w:color="auto" w:fill="auto"/>
            <w:vAlign w:val="center"/>
          </w:tcPr>
          <w:p w14:paraId="19EF235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A;C;G;T;C;A;G;G;G;A;A;C;G;T;G;C;G;A;C;T;A;C;A</w:t>
            </w:r>
          </w:p>
        </w:tc>
        <w:tc>
          <w:tcPr>
            <w:tcW w:w="889" w:type="dxa"/>
            <w:shd w:val="clear" w:color="auto" w:fill="auto"/>
            <w:vAlign w:val="center"/>
          </w:tcPr>
          <w:p w14:paraId="24F4DC3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A/G;C;G;C/T;C;G/A;G;G;A/G;A/G;A/G;C;G;T;G;C;G;A;C;T;A;C/A;A</w:t>
            </w:r>
          </w:p>
        </w:tc>
      </w:tr>
      <w:tr w14:paraId="09940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B47BB8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206</w:t>
            </w:r>
          </w:p>
        </w:tc>
        <w:tc>
          <w:tcPr>
            <w:tcW w:w="1701" w:type="dxa"/>
            <w:shd w:val="clear" w:color="auto" w:fill="auto"/>
            <w:vAlign w:val="center"/>
          </w:tcPr>
          <w:p w14:paraId="370C728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AGATATTCTGCGATGTGTTGCAAAA</w:t>
            </w:r>
          </w:p>
        </w:tc>
        <w:tc>
          <w:tcPr>
            <w:tcW w:w="1701" w:type="dxa"/>
            <w:shd w:val="clear" w:color="auto" w:fill="auto"/>
            <w:vAlign w:val="center"/>
          </w:tcPr>
          <w:p w14:paraId="578B1E6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GTTTTCTGCTTCTGCTTTGACAATG</w:t>
            </w:r>
          </w:p>
        </w:tc>
        <w:tc>
          <w:tcPr>
            <w:tcW w:w="3714" w:type="dxa"/>
            <w:shd w:val="clear" w:color="auto" w:fill="auto"/>
            <w:vAlign w:val="center"/>
          </w:tcPr>
          <w:p w14:paraId="24F046A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c-100%,T-11%);75(C-100%);83(C-21%,G-100%);88(A-100%);92(C-100%,T-6%);100(C-29%,G-98%);106(C-100%);107(A-100%);140(A-100%);157(G-100%,T-5%);160(C-6%,A-98%);166(G-100%);168(A-15%,G-100%);180(G-100%);181(C-100%,T-11%);186(G-100%);187(A-100%);189(C-100%);192(A-11%,T-100%);215(C-100%,T-22%);220(A-12%,T-100%);</w:t>
            </w:r>
          </w:p>
        </w:tc>
        <w:tc>
          <w:tcPr>
            <w:tcW w:w="1000" w:type="dxa"/>
            <w:shd w:val="clear" w:color="auto" w:fill="auto"/>
            <w:vAlign w:val="center"/>
          </w:tcPr>
          <w:p w14:paraId="0D1BB49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C;C;G;A;C;G;C;A;A;G;A;G;G;G;C;G;A;C;T;C;T</w:t>
            </w:r>
          </w:p>
        </w:tc>
        <w:tc>
          <w:tcPr>
            <w:tcW w:w="889" w:type="dxa"/>
            <w:shd w:val="clear" w:color="auto" w:fill="auto"/>
            <w:vAlign w:val="center"/>
          </w:tcPr>
          <w:p w14:paraId="30D9FC5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C;C;G/C;A;C;G;C;A;A;G;A;G;G/A;G;C;G;A;C;T;C/T;A/T</w:t>
            </w:r>
          </w:p>
        </w:tc>
      </w:tr>
      <w:tr w14:paraId="5CF377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F0D668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207</w:t>
            </w:r>
          </w:p>
        </w:tc>
        <w:tc>
          <w:tcPr>
            <w:tcW w:w="1701" w:type="dxa"/>
            <w:shd w:val="clear" w:color="auto" w:fill="auto"/>
            <w:vAlign w:val="center"/>
          </w:tcPr>
          <w:p w14:paraId="4CED22D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AGCACTATTTCTTTTCAGCTGGAAC</w:t>
            </w:r>
          </w:p>
        </w:tc>
        <w:tc>
          <w:tcPr>
            <w:tcW w:w="1701" w:type="dxa"/>
            <w:shd w:val="clear" w:color="auto" w:fill="auto"/>
            <w:vAlign w:val="center"/>
          </w:tcPr>
          <w:p w14:paraId="4EFFDE0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CCGGATCAGAACATTTCAGAACTTT</w:t>
            </w:r>
          </w:p>
        </w:tc>
        <w:tc>
          <w:tcPr>
            <w:tcW w:w="3714" w:type="dxa"/>
            <w:shd w:val="clear" w:color="auto" w:fill="auto"/>
            <w:vAlign w:val="center"/>
          </w:tcPr>
          <w:p w14:paraId="2D25F58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C-7%,G-94%,a-24%);38(G-9%,a-98%);48(a-100%);54(A-13%,g-100%);89(C-95%,t-18%);101(G-6%,A-100%);113(G-13%,T-100%);121(C-100%);122(C-11%,G-100%);130(T-100%);133(C-100%);153(C-5%,G-10%,T-100%);154(A-13%,G-100%);167(A-100%);175(G-100%);179(C-100%);182(C-100%,T-13%);184(A-100%);185(C-100%,T-11%);186(C-11%,A-100%);187(C-21%,T-98%);188(G-100%);190(A-100%);191(C-100%);192(A-17%,C-28%,T-94%);193(G-73%,A-92%);194(C-6%,T-99%);203(C-100%,T-13%);</w:t>
            </w:r>
          </w:p>
        </w:tc>
        <w:tc>
          <w:tcPr>
            <w:tcW w:w="1000" w:type="dxa"/>
            <w:shd w:val="clear" w:color="auto" w:fill="auto"/>
            <w:vAlign w:val="center"/>
          </w:tcPr>
          <w:p w14:paraId="19E5FFF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A;A;A;G;T;A;T;C;G;T;C;T;G;A;G;C;C;A;C;A;C;G;A;C;T;A;T;C</w:t>
            </w:r>
          </w:p>
        </w:tc>
        <w:tc>
          <w:tcPr>
            <w:tcW w:w="889" w:type="dxa"/>
            <w:shd w:val="clear" w:color="auto" w:fill="auto"/>
            <w:vAlign w:val="center"/>
          </w:tcPr>
          <w:p w14:paraId="2BADD2D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G/C;A;A;G/A;C;A;T/G;C;G/-;T;C;T/G;G/A;A;G;C;T/C;A/-;C/T;A/C;C/T;G;A;C;C/T;A;T;C/T</w:t>
            </w:r>
          </w:p>
        </w:tc>
      </w:tr>
      <w:tr w14:paraId="41156D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84072D5">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208</w:t>
            </w:r>
          </w:p>
        </w:tc>
        <w:tc>
          <w:tcPr>
            <w:tcW w:w="1701" w:type="dxa"/>
            <w:shd w:val="clear" w:color="auto" w:fill="auto"/>
            <w:vAlign w:val="center"/>
          </w:tcPr>
          <w:p w14:paraId="121CB01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CGAAGCAGTCGGAAAGAAAAC</w:t>
            </w:r>
          </w:p>
        </w:tc>
        <w:tc>
          <w:tcPr>
            <w:tcW w:w="1701" w:type="dxa"/>
            <w:shd w:val="clear" w:color="auto" w:fill="auto"/>
            <w:vAlign w:val="center"/>
          </w:tcPr>
          <w:p w14:paraId="48E2017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AGTTTTTGAAGAAGAAGGCGAAAGA</w:t>
            </w:r>
          </w:p>
        </w:tc>
        <w:tc>
          <w:tcPr>
            <w:tcW w:w="3714" w:type="dxa"/>
            <w:shd w:val="clear" w:color="auto" w:fill="auto"/>
            <w:vAlign w:val="center"/>
          </w:tcPr>
          <w:p w14:paraId="4C2655F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32(A-100%);38(C-100%,T-7%);39(G-100%);50(A-100%);51(T-100%);57(C-100%,A-21%);59(A-100%,T-11%);61(C-100%);69(G-100%);77(C-100%);78(A-8%,G-100%);90(G-100%);91(C-100%,A-39%);98(G-100%,T-23%);105(A-100%);120(A-100%);123(C-37%,G-100%);127(C-100%);150(C-100%);159(C-100%,T-32%);162(G-100%);165(C-100%,T-10%);175(C-100%);188(G-100%);189(G-100%);198(C-23%,G-100%);201(A-100%);204(A-100%,T-21%);207(C-100%);210(G-100%);</w:t>
            </w:r>
          </w:p>
        </w:tc>
        <w:tc>
          <w:tcPr>
            <w:tcW w:w="1000" w:type="dxa"/>
            <w:shd w:val="clear" w:color="auto" w:fill="auto"/>
            <w:vAlign w:val="center"/>
          </w:tcPr>
          <w:p w14:paraId="1ECD75D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A;C;G;A;T;C/A;A;C;G;C;G;G;C/A;T/G;A;A;C/G;C;C;C/T;G;C;C;G;G;G;A;A;C;G</w:t>
            </w:r>
          </w:p>
        </w:tc>
        <w:tc>
          <w:tcPr>
            <w:tcW w:w="889" w:type="dxa"/>
            <w:shd w:val="clear" w:color="auto" w:fill="auto"/>
            <w:vAlign w:val="center"/>
          </w:tcPr>
          <w:p w14:paraId="2942E02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A;C;G;A;T;A/C;T/A;C;G;C;G;G/C;A/C;G/T;A;A;G;C;C;C;G;C;C;G;G;G;A;T/A;C;G</w:t>
            </w:r>
          </w:p>
        </w:tc>
      </w:tr>
      <w:tr w14:paraId="0DF4B2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D223DC9">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209</w:t>
            </w:r>
          </w:p>
        </w:tc>
        <w:tc>
          <w:tcPr>
            <w:tcW w:w="1701" w:type="dxa"/>
            <w:shd w:val="clear" w:color="auto" w:fill="auto"/>
            <w:vAlign w:val="center"/>
          </w:tcPr>
          <w:p w14:paraId="32072FF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TACAAGATGCGGATCTTATGCAAAC</w:t>
            </w:r>
          </w:p>
        </w:tc>
        <w:tc>
          <w:tcPr>
            <w:tcW w:w="1701" w:type="dxa"/>
            <w:shd w:val="clear" w:color="auto" w:fill="auto"/>
            <w:vAlign w:val="center"/>
          </w:tcPr>
          <w:p w14:paraId="4283837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CACTTTAACACCAGGTGCATCTAAG</w:t>
            </w:r>
          </w:p>
        </w:tc>
        <w:tc>
          <w:tcPr>
            <w:tcW w:w="3714" w:type="dxa"/>
            <w:shd w:val="clear" w:color="auto" w:fill="auto"/>
            <w:vAlign w:val="center"/>
          </w:tcPr>
          <w:p w14:paraId="3706913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39(g-100%);138(A-35%,G-100%);186(T-100%);217(T-100%);</w:t>
            </w:r>
          </w:p>
        </w:tc>
        <w:tc>
          <w:tcPr>
            <w:tcW w:w="1000" w:type="dxa"/>
            <w:shd w:val="clear" w:color="auto" w:fill="auto"/>
            <w:vAlign w:val="center"/>
          </w:tcPr>
          <w:p w14:paraId="49B2842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G;G;T;T</w:t>
            </w:r>
          </w:p>
        </w:tc>
        <w:tc>
          <w:tcPr>
            <w:tcW w:w="889" w:type="dxa"/>
            <w:shd w:val="clear" w:color="auto" w:fill="auto"/>
            <w:vAlign w:val="center"/>
          </w:tcPr>
          <w:p w14:paraId="0A4020E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G;G;T;T</w:t>
            </w:r>
          </w:p>
        </w:tc>
      </w:tr>
      <w:tr w14:paraId="0984E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C7ACF7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210</w:t>
            </w:r>
          </w:p>
        </w:tc>
        <w:tc>
          <w:tcPr>
            <w:tcW w:w="1701" w:type="dxa"/>
            <w:shd w:val="clear" w:color="auto" w:fill="auto"/>
            <w:vAlign w:val="center"/>
          </w:tcPr>
          <w:p w14:paraId="48C4A09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AAAAAGGGCAGGATGAAACGGAATT</w:t>
            </w:r>
          </w:p>
        </w:tc>
        <w:tc>
          <w:tcPr>
            <w:tcW w:w="1701" w:type="dxa"/>
            <w:shd w:val="clear" w:color="auto" w:fill="auto"/>
            <w:vAlign w:val="center"/>
          </w:tcPr>
          <w:p w14:paraId="7CEE15A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GGGAGGTAAGGGGATTACAGATCTA</w:t>
            </w:r>
          </w:p>
        </w:tc>
        <w:tc>
          <w:tcPr>
            <w:tcW w:w="3714" w:type="dxa"/>
            <w:shd w:val="clear" w:color="auto" w:fill="auto"/>
            <w:vAlign w:val="center"/>
          </w:tcPr>
          <w:p w14:paraId="66A0A45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38(g-100%,T-23%);41(C-17%,T-100%);48(C-12%,T-100%);54(C-100%);57(C-100%,T-12%);67(C-100%);74(G-32%,A-100%);108(C-100%);143(G-21%,A-100%);184(A-100%);190(A-57%,T-100%);</w:t>
            </w:r>
          </w:p>
        </w:tc>
        <w:tc>
          <w:tcPr>
            <w:tcW w:w="1000" w:type="dxa"/>
            <w:shd w:val="clear" w:color="auto" w:fill="auto"/>
            <w:vAlign w:val="center"/>
          </w:tcPr>
          <w:p w14:paraId="2750D51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G/T;C/T;T;C;C;C;A;C;A;A;T/A</w:t>
            </w:r>
          </w:p>
        </w:tc>
        <w:tc>
          <w:tcPr>
            <w:tcW w:w="889" w:type="dxa"/>
            <w:shd w:val="clear" w:color="auto" w:fill="auto"/>
            <w:vAlign w:val="center"/>
          </w:tcPr>
          <w:p w14:paraId="253D154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G;T;C/T;C;T/C;C;A;C;G/A;A;T/A</w:t>
            </w:r>
          </w:p>
        </w:tc>
      </w:tr>
      <w:tr w14:paraId="2616E1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60C0A40">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211</w:t>
            </w:r>
          </w:p>
        </w:tc>
        <w:tc>
          <w:tcPr>
            <w:tcW w:w="1701" w:type="dxa"/>
            <w:shd w:val="clear" w:color="auto" w:fill="auto"/>
            <w:vAlign w:val="center"/>
          </w:tcPr>
          <w:p w14:paraId="724F9D6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AGATGATGACATGACCAACACTCAT</w:t>
            </w:r>
          </w:p>
        </w:tc>
        <w:tc>
          <w:tcPr>
            <w:tcW w:w="1701" w:type="dxa"/>
            <w:shd w:val="clear" w:color="auto" w:fill="auto"/>
            <w:vAlign w:val="center"/>
          </w:tcPr>
          <w:p w14:paraId="2271F34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AATTCTGGTTGCTTTTTCTGGTCAT</w:t>
            </w:r>
          </w:p>
        </w:tc>
        <w:tc>
          <w:tcPr>
            <w:tcW w:w="3714" w:type="dxa"/>
            <w:shd w:val="clear" w:color="auto" w:fill="auto"/>
            <w:vAlign w:val="center"/>
          </w:tcPr>
          <w:p w14:paraId="3A068B8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C-8%,T-100%);41(G-8%,T-100%);75(C-100%,T-6%);80(G-100%);89(C-100%);94(A-100%,T-8%);101(G-100%,A-39%);103(A-13%,C-100%);104(G-100%);107(A-100%,G-61%);145(C-100%);149(A-100%);153(C-100%);156(A-52%,G-100%);160(C-100%);161(T-100%);167(C-100%);171(A-11%,T-100%);173(G-100%);174(C-100%);179(C-6%,T-100%);183(C-100%);199(A-6%,T-100%);206(C-100%);</w:t>
            </w:r>
          </w:p>
        </w:tc>
        <w:tc>
          <w:tcPr>
            <w:tcW w:w="1000" w:type="dxa"/>
            <w:shd w:val="clear" w:color="auto" w:fill="auto"/>
            <w:vAlign w:val="center"/>
          </w:tcPr>
          <w:p w14:paraId="3F8B7B5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T;T;C;G;C;A;G/A;C;G;A;C;A;C;G;C;T;C;T;G;C;T;C;T;C</w:t>
            </w:r>
          </w:p>
        </w:tc>
        <w:tc>
          <w:tcPr>
            <w:tcW w:w="889" w:type="dxa"/>
            <w:shd w:val="clear" w:color="auto" w:fill="auto"/>
            <w:vAlign w:val="center"/>
          </w:tcPr>
          <w:p w14:paraId="498AE53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T;T;C;G;C;A;G/A;C;G;G/A;C;A;C;G/A;C;T;C;A/T;G;C;T;C;T;C</w:t>
            </w:r>
          </w:p>
        </w:tc>
      </w:tr>
      <w:tr w14:paraId="0AE31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CF82EB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212</w:t>
            </w:r>
          </w:p>
        </w:tc>
        <w:tc>
          <w:tcPr>
            <w:tcW w:w="1701" w:type="dxa"/>
            <w:shd w:val="clear" w:color="auto" w:fill="auto"/>
            <w:vAlign w:val="center"/>
          </w:tcPr>
          <w:p w14:paraId="1F1B640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CTACACTTAGCACGCTCATCTTGAT</w:t>
            </w:r>
          </w:p>
        </w:tc>
        <w:tc>
          <w:tcPr>
            <w:tcW w:w="1701" w:type="dxa"/>
            <w:shd w:val="clear" w:color="auto" w:fill="auto"/>
            <w:vAlign w:val="center"/>
          </w:tcPr>
          <w:p w14:paraId="4F430E4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GATCCACTAGTGCAGCCTCAATA</w:t>
            </w:r>
          </w:p>
        </w:tc>
        <w:tc>
          <w:tcPr>
            <w:tcW w:w="3714" w:type="dxa"/>
            <w:shd w:val="clear" w:color="auto" w:fill="auto"/>
            <w:vAlign w:val="center"/>
          </w:tcPr>
          <w:p w14:paraId="706A7FB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A-22%,G-91%);38(A-21%,G-95%);40(G-100%);42(G-8%,A-99%);46(C-98%);52(C-99%,T-8%);53(T-100%);58(G-100%);61(G-100%);64(C-100%);71(C-9%,T-99%);72(C-77%,T-53%);76(A-22%,T-95%);77(C-100%);79(A-100%);82(C-100%);83(G-100%);88(A-7%,C-99%);92(G-100%);101(C-99%);107(C-99%);112(G-33%,T-86%);118(A-25%,T-91%);120(T-100%);121(G-100%);122(G-53%,A-77%);126(C-100%);129(C-99%,T-8%);132(G-100%);134(G-100%);141(G-100%);146(C-99%,T-6%);156(a-100%);157(t-100%);158(a-100%);160(C-87%,a-22%,T-24%);165(c-100%);168(t-100%);170(A-100%);172(A-100%);174(A-100%);179(A-7%,G-99%);180(T-100%);187(C-100%);189(A-100%);190(C-88%,T-34%);192(A-63%,G-68%);193(C-96%,T-13%);197(T-100%);198(T-100%);200(C-100%);201(T-100%);202(A-34%,G-88%);210(G-95%,A-21%);213(C-99%,T-7%);219(C-99%,T-8%);227(C-100%);228(A-34%,C-16%,T-81%);229(G-100%);231(C-99%,T-8%);232(G-100%);236(T-100%);</w:t>
            </w:r>
          </w:p>
        </w:tc>
        <w:tc>
          <w:tcPr>
            <w:tcW w:w="1000" w:type="dxa"/>
            <w:shd w:val="clear" w:color="auto" w:fill="auto"/>
            <w:vAlign w:val="center"/>
          </w:tcPr>
          <w:p w14:paraId="5E7398A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G;G;G;A;C;C;T;G;G;C;T;C;T;C;A;C;G;C;G;C;C;T;T;T;G;A;C;C;G;G;G;C;A;T;A;C/A;C;T;A;A;A;G;T;C;A;T;G;C;T;T;C;T;A;G;C;C;C;A;G;C;G;T</w:t>
            </w:r>
          </w:p>
        </w:tc>
        <w:tc>
          <w:tcPr>
            <w:tcW w:w="889" w:type="dxa"/>
            <w:shd w:val="clear" w:color="auto" w:fill="auto"/>
            <w:vAlign w:val="center"/>
          </w:tcPr>
          <w:p w14:paraId="46D4F15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G;G/A;G;A;C;T/C;T;G;G;C;T;C/T;A/T;C;A;C;G;C/A;G;C/-;C/-;-/T;T;T;G;A/G;C;C/T;G;G;G;C;A;T;A;A/T;C;T;A;A;A;G;T;C;A;C;A/G;C;T;T;C;T;G;G/A;C;C/T;C;T;G;C;G;T</w:t>
            </w:r>
          </w:p>
        </w:tc>
      </w:tr>
      <w:tr w14:paraId="641FC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57A71EA">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213</w:t>
            </w:r>
          </w:p>
        </w:tc>
        <w:tc>
          <w:tcPr>
            <w:tcW w:w="1701" w:type="dxa"/>
            <w:shd w:val="clear" w:color="auto" w:fill="auto"/>
            <w:vAlign w:val="center"/>
          </w:tcPr>
          <w:p w14:paraId="645A8AF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CTGAGCAGATATCTGAGAAGGAGAC</w:t>
            </w:r>
          </w:p>
        </w:tc>
        <w:tc>
          <w:tcPr>
            <w:tcW w:w="1701" w:type="dxa"/>
            <w:shd w:val="clear" w:color="auto" w:fill="auto"/>
            <w:vAlign w:val="center"/>
          </w:tcPr>
          <w:p w14:paraId="19F988B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TGCATGACTGAAGTAAGAAGAGAGA</w:t>
            </w:r>
          </w:p>
        </w:tc>
        <w:tc>
          <w:tcPr>
            <w:tcW w:w="3714" w:type="dxa"/>
            <w:shd w:val="clear" w:color="auto" w:fill="auto"/>
            <w:vAlign w:val="center"/>
          </w:tcPr>
          <w:p w14:paraId="6EA67B9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57(G-100%);62(T-100%);72(C-25%,T-100%);89(C-5%,G-99%);90(C-100%);101(A-11%,G-100%);102(T-100%);139(G-100%);143(G-5%,A-99%);144(T-100%);156(G-11%,A-100%);164(T-100%);173(T-100%);186(A-19%,G-100%);188(A-100%);208(G-78%,T-88%);227(C-100%,T-16%);</w:t>
            </w:r>
          </w:p>
        </w:tc>
        <w:tc>
          <w:tcPr>
            <w:tcW w:w="1000" w:type="dxa"/>
            <w:shd w:val="clear" w:color="auto" w:fill="auto"/>
            <w:vAlign w:val="center"/>
          </w:tcPr>
          <w:p w14:paraId="540489E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G;T;T;G;C;G;T;G;A;T;A;T;T;G;A;G/T;C</w:t>
            </w:r>
          </w:p>
        </w:tc>
        <w:tc>
          <w:tcPr>
            <w:tcW w:w="889" w:type="dxa"/>
            <w:shd w:val="clear" w:color="auto" w:fill="auto"/>
            <w:vAlign w:val="center"/>
          </w:tcPr>
          <w:p w14:paraId="5A0C4E7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G;T;T/C;G;C;A/G;T;G;A;T;A/G;T;T;G;A;G;C</w:t>
            </w:r>
          </w:p>
        </w:tc>
      </w:tr>
      <w:tr w14:paraId="6BB61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9F56743">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1701" w:type="dxa"/>
            <w:shd w:val="clear" w:color="auto" w:fill="auto"/>
            <w:vAlign w:val="center"/>
          </w:tcPr>
          <w:p w14:paraId="69EA21A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CTGCAACCAGATCCAATCACATATG</w:t>
            </w:r>
          </w:p>
        </w:tc>
        <w:tc>
          <w:tcPr>
            <w:tcW w:w="1701" w:type="dxa"/>
            <w:shd w:val="clear" w:color="auto" w:fill="auto"/>
            <w:vAlign w:val="center"/>
          </w:tcPr>
          <w:p w14:paraId="2C75DF3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CAAAAACTTTGCTGCCATTCTTGTT</w:t>
            </w:r>
          </w:p>
        </w:tc>
        <w:tc>
          <w:tcPr>
            <w:tcW w:w="3714" w:type="dxa"/>
            <w:shd w:val="clear" w:color="auto" w:fill="auto"/>
            <w:vAlign w:val="center"/>
          </w:tcPr>
          <w:p w14:paraId="153A9D8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A-100%);39(C-100%,T-11%);40(G-100%);42(G-83%,T-92%);48(A-7%,G-100%);53(T-100%);64(C-100%);65(G-21%,A-100%);72(T-100%);92(C-9%,T-100%);103(C-100%,T-21%);110(G-100%);111(A-100%);122(T-100%);135(T-100%);141(C-7%,T-100%);144(C-12%,T-100%);150(C-17%,T-100%);154(A-5%,C-100%);162(A-100%);177(A-5%,G-100%);180(A-10%,G-100%);183(C-100%,T-10%);184(G-100%);186(G-100%);192(A-21%,T-100%);197(A-100%);203(A-100%);216(C-100%);231(G-100%);237(A-100%);</w:t>
            </w:r>
          </w:p>
        </w:tc>
        <w:tc>
          <w:tcPr>
            <w:tcW w:w="1000" w:type="dxa"/>
            <w:shd w:val="clear" w:color="auto" w:fill="auto"/>
            <w:vAlign w:val="center"/>
          </w:tcPr>
          <w:p w14:paraId="46530B7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A;T/C;G;G/T;G;T;C;A;T;T;C/T;G;A;T;T;T;C/T;T;C;A;G;G;C;T/G;G;T/A;A;A;C;G;A</w:t>
            </w:r>
          </w:p>
        </w:tc>
        <w:tc>
          <w:tcPr>
            <w:tcW w:w="889" w:type="dxa"/>
            <w:shd w:val="clear" w:color="auto" w:fill="auto"/>
            <w:vAlign w:val="center"/>
          </w:tcPr>
          <w:p w14:paraId="263D1E1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A;C;G;G/T;G;T;C;A;T;T;C;G;A;T;T;T;T;T/C;C;A;G;G;C;G;G;T;A;A;C;G;A</w:t>
            </w:r>
          </w:p>
        </w:tc>
      </w:tr>
      <w:tr w14:paraId="6BD17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B328429">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215</w:t>
            </w:r>
          </w:p>
        </w:tc>
        <w:tc>
          <w:tcPr>
            <w:tcW w:w="1701" w:type="dxa"/>
            <w:shd w:val="clear" w:color="auto" w:fill="auto"/>
            <w:vAlign w:val="center"/>
          </w:tcPr>
          <w:p w14:paraId="3FF65D6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TGGGAAATTGGTGTAAGTTTGACAA</w:t>
            </w:r>
          </w:p>
        </w:tc>
        <w:tc>
          <w:tcPr>
            <w:tcW w:w="1701" w:type="dxa"/>
            <w:shd w:val="clear" w:color="auto" w:fill="auto"/>
            <w:vAlign w:val="center"/>
          </w:tcPr>
          <w:p w14:paraId="50DA348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CACAAATGGGTTCCACATATAGCAA</w:t>
            </w:r>
          </w:p>
        </w:tc>
        <w:tc>
          <w:tcPr>
            <w:tcW w:w="3714" w:type="dxa"/>
            <w:shd w:val="clear" w:color="auto" w:fill="auto"/>
            <w:vAlign w:val="center"/>
          </w:tcPr>
          <w:p w14:paraId="51C5066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43(G-100%);44(C-13%,T-99%);64(G-100%);65(A-13%,G-100%);68(A-10%,T-100%);72(C-100%);74(A-100%);88(G-25%,T-99%);97(A-100%,T-10%);99(G-100%);105(A-100%);107(G-100%);108(C-10%,T-100%);131(G-100%);133(G-30%,A-98%);136(C-16%,T-100%);140(G-100%);155(A-100%,T-15%);172(C-13%,G-99%,a-13%);189(A-100%,T-16%);190(G-98%,A-37%);194(G-100%);198(C-13%,T-100%);223(G-100%);224(C-100%);227(A-11%,G-99%);229(G-66%,A-87%);230(C-100%);</w:t>
            </w:r>
          </w:p>
        </w:tc>
        <w:tc>
          <w:tcPr>
            <w:tcW w:w="1000" w:type="dxa"/>
            <w:shd w:val="clear" w:color="auto" w:fill="auto"/>
            <w:vAlign w:val="center"/>
          </w:tcPr>
          <w:p w14:paraId="29A575F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G;T/C;G;G;T;C;A;T/G;A;G;A;G;T;G;A;T;G;A;G/A;A;A/G;G;T;G;C;G;A;C</w:t>
            </w:r>
          </w:p>
        </w:tc>
        <w:tc>
          <w:tcPr>
            <w:tcW w:w="889" w:type="dxa"/>
            <w:shd w:val="clear" w:color="auto" w:fill="auto"/>
            <w:vAlign w:val="center"/>
          </w:tcPr>
          <w:p w14:paraId="509A5A3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G/A;T;G;G/A;T/A;C;A;G/T;T/A;G;A;G;C/T;G;A;T;A/G;A;G/C;A;G/A;G;T/C;G;C;G;A/G;C/A</w:t>
            </w:r>
          </w:p>
        </w:tc>
      </w:tr>
      <w:tr w14:paraId="191FBD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0415276">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216</w:t>
            </w:r>
          </w:p>
        </w:tc>
        <w:tc>
          <w:tcPr>
            <w:tcW w:w="1701" w:type="dxa"/>
            <w:shd w:val="clear" w:color="auto" w:fill="auto"/>
            <w:vAlign w:val="center"/>
          </w:tcPr>
          <w:p w14:paraId="655565F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CTGCGCGCAACTTCGTTTAC</w:t>
            </w:r>
          </w:p>
        </w:tc>
        <w:tc>
          <w:tcPr>
            <w:tcW w:w="1701" w:type="dxa"/>
            <w:shd w:val="clear" w:color="auto" w:fill="auto"/>
            <w:vAlign w:val="center"/>
          </w:tcPr>
          <w:p w14:paraId="5FDABC5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CCAGCATATGAGGTTTTGATTAGAGA</w:t>
            </w:r>
          </w:p>
        </w:tc>
        <w:tc>
          <w:tcPr>
            <w:tcW w:w="3714" w:type="dxa"/>
            <w:shd w:val="clear" w:color="auto" w:fill="auto"/>
            <w:vAlign w:val="center"/>
          </w:tcPr>
          <w:p w14:paraId="21226FE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32(T-100%);57(G-100%);61(G-100%);72(C-100%);126(T-100%);159(A-100%);180(A-100%);210(A-97%,G-39%);214(T-100%);218(C-68%,T-89%);228(C-95%,T-56%);234(C-89%,T-68%);</w:t>
            </w:r>
          </w:p>
        </w:tc>
        <w:tc>
          <w:tcPr>
            <w:tcW w:w="1000" w:type="dxa"/>
            <w:shd w:val="clear" w:color="auto" w:fill="auto"/>
            <w:vAlign w:val="center"/>
          </w:tcPr>
          <w:p w14:paraId="6BEC95B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T;G;G;C;T;A;A;A;T;C;C;T</w:t>
            </w:r>
          </w:p>
        </w:tc>
        <w:tc>
          <w:tcPr>
            <w:tcW w:w="889" w:type="dxa"/>
            <w:shd w:val="clear" w:color="auto" w:fill="auto"/>
            <w:vAlign w:val="center"/>
          </w:tcPr>
          <w:p w14:paraId="4ADF74C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T;G;G;C;T;A;A;A/G;T;C/T;C;T/C</w:t>
            </w:r>
          </w:p>
        </w:tc>
      </w:tr>
      <w:tr w14:paraId="3BD2D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2788545">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217</w:t>
            </w:r>
          </w:p>
        </w:tc>
        <w:tc>
          <w:tcPr>
            <w:tcW w:w="1701" w:type="dxa"/>
            <w:shd w:val="clear" w:color="auto" w:fill="auto"/>
            <w:vAlign w:val="center"/>
          </w:tcPr>
          <w:p w14:paraId="1E5094C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TGTTGAAGAAATGGAGGGATTCCTA</w:t>
            </w:r>
          </w:p>
        </w:tc>
        <w:tc>
          <w:tcPr>
            <w:tcW w:w="1701" w:type="dxa"/>
            <w:shd w:val="clear" w:color="auto" w:fill="auto"/>
            <w:vAlign w:val="center"/>
          </w:tcPr>
          <w:p w14:paraId="46AEFAD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ACTGCAGTAATATCGAGAATTCATCTG</w:t>
            </w:r>
          </w:p>
        </w:tc>
        <w:tc>
          <w:tcPr>
            <w:tcW w:w="3714" w:type="dxa"/>
            <w:shd w:val="clear" w:color="auto" w:fill="auto"/>
            <w:vAlign w:val="center"/>
          </w:tcPr>
          <w:p w14:paraId="1C21BDD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46(A-100%);47(C-100%);65(t-100%);72(C-100%);90(T-100%);91(C-100%);98(T-100%);103(T-100%);116(C-100%);121(C-99%,T-14%);145(A-99%,T-15%);162(C-15%,T-99%);163(C-99%,T-10%);173(T-100%);183(G-70%,A-82%);188(C-8%,T-100%);198(G-100%);</w:t>
            </w:r>
          </w:p>
        </w:tc>
        <w:tc>
          <w:tcPr>
            <w:tcW w:w="1000" w:type="dxa"/>
            <w:shd w:val="clear" w:color="auto" w:fill="auto"/>
            <w:vAlign w:val="center"/>
          </w:tcPr>
          <w:p w14:paraId="714B48D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A;C;T;C;T;C;T;T;C;C;A;T;C;T;G;T;G</w:t>
            </w:r>
          </w:p>
        </w:tc>
        <w:tc>
          <w:tcPr>
            <w:tcW w:w="889" w:type="dxa"/>
            <w:shd w:val="clear" w:color="auto" w:fill="auto"/>
            <w:vAlign w:val="center"/>
          </w:tcPr>
          <w:p w14:paraId="7015D78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A;C;T;C;T;C;T;T;C;C;T;C;C;T;A;T;G</w:t>
            </w:r>
          </w:p>
        </w:tc>
      </w:tr>
      <w:tr w14:paraId="18A279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645F43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218</w:t>
            </w:r>
          </w:p>
        </w:tc>
        <w:tc>
          <w:tcPr>
            <w:tcW w:w="1701" w:type="dxa"/>
            <w:shd w:val="clear" w:color="auto" w:fill="auto"/>
            <w:vAlign w:val="center"/>
          </w:tcPr>
          <w:p w14:paraId="1646423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GACCTTGCGTGATTCATTGAAGAAG</w:t>
            </w:r>
          </w:p>
        </w:tc>
        <w:tc>
          <w:tcPr>
            <w:tcW w:w="1701" w:type="dxa"/>
            <w:shd w:val="clear" w:color="auto" w:fill="auto"/>
            <w:vAlign w:val="center"/>
          </w:tcPr>
          <w:p w14:paraId="22D42A7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ACTGAAATAGATACTGACAAGCAAGC</w:t>
            </w:r>
          </w:p>
        </w:tc>
        <w:tc>
          <w:tcPr>
            <w:tcW w:w="3714" w:type="dxa"/>
            <w:shd w:val="clear" w:color="auto" w:fill="auto"/>
            <w:vAlign w:val="center"/>
          </w:tcPr>
          <w:p w14:paraId="4F47256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81(A-100%);91(T-100%);115(T-100%);151(C-100%);159(C-100%);164(C-6%,T-100%);173(C-100%,T-13%);184(T-100%);185(G-100%);194(A-100%,T-13%);198(C-100%);214(C-100%,T-7%);224(A-100%);225(T-100%);</w:t>
            </w:r>
          </w:p>
        </w:tc>
        <w:tc>
          <w:tcPr>
            <w:tcW w:w="1000" w:type="dxa"/>
            <w:shd w:val="clear" w:color="auto" w:fill="auto"/>
            <w:vAlign w:val="center"/>
          </w:tcPr>
          <w:p w14:paraId="5D15DC7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A;T;T/C;C;C;T;C;T;G;A;C;C;A;T</w:t>
            </w:r>
          </w:p>
        </w:tc>
        <w:tc>
          <w:tcPr>
            <w:tcW w:w="889" w:type="dxa"/>
            <w:shd w:val="clear" w:color="auto" w:fill="auto"/>
            <w:vAlign w:val="center"/>
          </w:tcPr>
          <w:p w14:paraId="108F860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A;T;T;C;C;T;T/C;T;G;A/T;C;C;A;T</w:t>
            </w:r>
          </w:p>
        </w:tc>
      </w:tr>
      <w:tr w14:paraId="11154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01B5EE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219</w:t>
            </w:r>
          </w:p>
        </w:tc>
        <w:tc>
          <w:tcPr>
            <w:tcW w:w="1701" w:type="dxa"/>
            <w:shd w:val="clear" w:color="auto" w:fill="auto"/>
            <w:vAlign w:val="center"/>
          </w:tcPr>
          <w:p w14:paraId="196C655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AGGAGACTATTTTGGCACTTTACAC</w:t>
            </w:r>
          </w:p>
        </w:tc>
        <w:tc>
          <w:tcPr>
            <w:tcW w:w="1701" w:type="dxa"/>
            <w:shd w:val="clear" w:color="auto" w:fill="auto"/>
            <w:vAlign w:val="center"/>
          </w:tcPr>
          <w:p w14:paraId="73BDDF0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GGTGGTACATATGTAAATGCCCCTAAT</w:t>
            </w:r>
          </w:p>
        </w:tc>
        <w:tc>
          <w:tcPr>
            <w:tcW w:w="3714" w:type="dxa"/>
            <w:shd w:val="clear" w:color="auto" w:fill="auto"/>
            <w:vAlign w:val="center"/>
          </w:tcPr>
          <w:p w14:paraId="1D89FDE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75(C-11%,G-100%);77(C-11%,G-100%);96(C-100%,T-11%);108(G-99%,A-12%);111(C-100%);114(G-6%,A-100%);120(T-100%);123(A-42%,G-98%);124(C-100%);129(C-98%,T-23%);138(A-13%,T-100%);141(A-100%);144(G-100%);150(G-45%,A-96%);163(A-13%,T-100%);164(C-100%);171(C-6%,T-100%);174(T-100%);175(G-13%,A-100%);176(T-100%);177(A-100%);181(A-22%,T-99%);186(G-100%);190(C-100%);192(G-99%,T-11%);194(G-99%,T-20%);197(A-100%);198(T-100%);201(C-11%,T-99%);209(A-11%,C-99%);213(A-100%);222(C-100%);223(A-95%,T-43%);224(A-11%,C-99%);225(A-11%,t-99%);</w:t>
            </w:r>
          </w:p>
        </w:tc>
        <w:tc>
          <w:tcPr>
            <w:tcW w:w="1000" w:type="dxa"/>
            <w:shd w:val="clear" w:color="auto" w:fill="auto"/>
            <w:vAlign w:val="center"/>
          </w:tcPr>
          <w:p w14:paraId="52AC8B2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G;G;C;G;C;A;T;G;C;C;T;A;G;A;T;C;T;T;A;T;A;T;G;C;G;G;A;T;T;C;A;C;A;C;T</w:t>
            </w:r>
          </w:p>
        </w:tc>
        <w:tc>
          <w:tcPr>
            <w:tcW w:w="889" w:type="dxa"/>
            <w:shd w:val="clear" w:color="auto" w:fill="auto"/>
            <w:vAlign w:val="center"/>
          </w:tcPr>
          <w:p w14:paraId="6DB6699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G;G;C;G;C;A;T;G/A;C;C;T;A;G;G/A;T;C;T;T;A;T;A;T;G;C;G;G;A;T;T;C;A;C;A;C;T</w:t>
            </w:r>
          </w:p>
        </w:tc>
      </w:tr>
      <w:tr w14:paraId="633A9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C71F86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220</w:t>
            </w:r>
          </w:p>
        </w:tc>
        <w:tc>
          <w:tcPr>
            <w:tcW w:w="1701" w:type="dxa"/>
            <w:shd w:val="clear" w:color="auto" w:fill="auto"/>
            <w:vAlign w:val="center"/>
          </w:tcPr>
          <w:p w14:paraId="46D314F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AGAATTGGAAGATTAAGAGGTATTTTCG</w:t>
            </w:r>
          </w:p>
        </w:tc>
        <w:tc>
          <w:tcPr>
            <w:tcW w:w="1701" w:type="dxa"/>
            <w:shd w:val="clear" w:color="auto" w:fill="auto"/>
            <w:vAlign w:val="center"/>
          </w:tcPr>
          <w:p w14:paraId="700EFB9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GCTGGCTGTATCCTTCATAATGTGA</w:t>
            </w:r>
          </w:p>
        </w:tc>
        <w:tc>
          <w:tcPr>
            <w:tcW w:w="3714" w:type="dxa"/>
            <w:shd w:val="clear" w:color="auto" w:fill="auto"/>
            <w:vAlign w:val="center"/>
          </w:tcPr>
          <w:p w14:paraId="6CA1067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53(G-100%);62(G-8%,A-98%);81(C-100%);95(C-21%,G-98%);99(G-100%);101(A-15%,g-99%);107(g-100%);119(t-100%);130(A-100%);137(A-100%);139(G-100%);140(G-15%,A-99%);173(A-100%);182(G-100%);188(C-75%,T-61%);</w:t>
            </w:r>
          </w:p>
        </w:tc>
        <w:tc>
          <w:tcPr>
            <w:tcW w:w="1000" w:type="dxa"/>
            <w:shd w:val="clear" w:color="auto" w:fill="auto"/>
            <w:vAlign w:val="center"/>
          </w:tcPr>
          <w:p w14:paraId="563233F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G;A;C;G;G;G;G;T;A;A;G;A;A;G;C</w:t>
            </w:r>
          </w:p>
        </w:tc>
        <w:tc>
          <w:tcPr>
            <w:tcW w:w="889" w:type="dxa"/>
            <w:shd w:val="clear" w:color="auto" w:fill="auto"/>
            <w:vAlign w:val="center"/>
          </w:tcPr>
          <w:p w14:paraId="73077E7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G;A;C;G;G;G;G;T;A;A;G;A;A;G;C</w:t>
            </w:r>
          </w:p>
        </w:tc>
      </w:tr>
      <w:tr w14:paraId="192C4C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B2B001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221</w:t>
            </w:r>
          </w:p>
        </w:tc>
        <w:tc>
          <w:tcPr>
            <w:tcW w:w="1701" w:type="dxa"/>
            <w:shd w:val="clear" w:color="auto" w:fill="auto"/>
            <w:vAlign w:val="center"/>
          </w:tcPr>
          <w:p w14:paraId="77BDF29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GCAGATGCTGATTGCTATTATGGTT</w:t>
            </w:r>
          </w:p>
        </w:tc>
        <w:tc>
          <w:tcPr>
            <w:tcW w:w="1701" w:type="dxa"/>
            <w:shd w:val="clear" w:color="auto" w:fill="auto"/>
            <w:vAlign w:val="center"/>
          </w:tcPr>
          <w:p w14:paraId="1627220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AATTCCTCTTTCAAGGGCAAATTGC</w:t>
            </w:r>
          </w:p>
        </w:tc>
        <w:tc>
          <w:tcPr>
            <w:tcW w:w="3714" w:type="dxa"/>
            <w:shd w:val="clear" w:color="auto" w:fill="auto"/>
            <w:vAlign w:val="center"/>
          </w:tcPr>
          <w:p w14:paraId="4721CB9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37(A-21%,C-100%);40(A-100%);42(G-100%);45(T-100%);55(T-100%);59(A-100%);60(T-100%);65(A-100%);69(A-5%,C-100%);77(T-100%);80(g-100%);95(G-20%,t-100%);110(A-72%,T-95%);122(A-97%,G-64%);164(A-10%,G-100%);230(C-9%,T-100%);</w:t>
            </w:r>
          </w:p>
        </w:tc>
        <w:tc>
          <w:tcPr>
            <w:tcW w:w="1000" w:type="dxa"/>
            <w:shd w:val="clear" w:color="auto" w:fill="auto"/>
            <w:vAlign w:val="center"/>
          </w:tcPr>
          <w:p w14:paraId="559D1EE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C;A;G;T;T;A;T;A/T;C;T;G;T;T/A;G/A;G;T/C</w:t>
            </w:r>
          </w:p>
        </w:tc>
        <w:tc>
          <w:tcPr>
            <w:tcW w:w="889" w:type="dxa"/>
            <w:shd w:val="clear" w:color="auto" w:fill="auto"/>
            <w:vAlign w:val="center"/>
          </w:tcPr>
          <w:p w14:paraId="4EA988C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C/A;A;G;T;T;A;T;A;C;T;G;T/G;A/T;G/A;A/G;T</w:t>
            </w:r>
          </w:p>
        </w:tc>
      </w:tr>
      <w:tr w14:paraId="0B5824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28EB35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222</w:t>
            </w:r>
          </w:p>
        </w:tc>
        <w:tc>
          <w:tcPr>
            <w:tcW w:w="1701" w:type="dxa"/>
            <w:shd w:val="clear" w:color="auto" w:fill="auto"/>
            <w:vAlign w:val="center"/>
          </w:tcPr>
          <w:p w14:paraId="0082470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TGTTGATCATTTGCTGTATGCGTAA</w:t>
            </w:r>
          </w:p>
        </w:tc>
        <w:tc>
          <w:tcPr>
            <w:tcW w:w="1701" w:type="dxa"/>
            <w:shd w:val="clear" w:color="auto" w:fill="auto"/>
            <w:vAlign w:val="center"/>
          </w:tcPr>
          <w:p w14:paraId="6465B34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TGCACAAGAAAATGCAGTTTAGTATTG</w:t>
            </w:r>
          </w:p>
        </w:tc>
        <w:tc>
          <w:tcPr>
            <w:tcW w:w="3714" w:type="dxa"/>
            <w:shd w:val="clear" w:color="auto" w:fill="auto"/>
            <w:vAlign w:val="center"/>
          </w:tcPr>
          <w:p w14:paraId="779ECA9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A-100%);42(T-100%);43(G-100%);49(G-100%);54(A-93%,T-51%);63(C-100%);73(A-100%);87(A-100%);102(G-100%);111(G-100%);141(G-100%);154(G-100%);166(C-100%);169(G-100%);173(C-100%);175(T-98%);177(C-100%);178(C-100%);186(T-100%);188(A-100%);192(A-100%);202(C-97%,A-22%);220(C-100%);237(T-100%);</w:t>
            </w:r>
          </w:p>
        </w:tc>
        <w:tc>
          <w:tcPr>
            <w:tcW w:w="1000" w:type="dxa"/>
            <w:shd w:val="clear" w:color="auto" w:fill="auto"/>
            <w:vAlign w:val="center"/>
          </w:tcPr>
          <w:p w14:paraId="259ACFD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A;T;G;G;A;C;A;A;G;G;G;G;C;G;C;T;C;C;T;A;A;C;C;T</w:t>
            </w:r>
          </w:p>
        </w:tc>
        <w:tc>
          <w:tcPr>
            <w:tcW w:w="889" w:type="dxa"/>
            <w:shd w:val="clear" w:color="auto" w:fill="auto"/>
            <w:vAlign w:val="center"/>
          </w:tcPr>
          <w:p w14:paraId="3A5EBCE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A;T;G;G;A;C;A;A;G;G;G;G;C;G;C;T;C;C;T;A;A;C;C;T</w:t>
            </w:r>
          </w:p>
        </w:tc>
      </w:tr>
      <w:tr w14:paraId="07E0D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59F742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223</w:t>
            </w:r>
          </w:p>
        </w:tc>
        <w:tc>
          <w:tcPr>
            <w:tcW w:w="1701" w:type="dxa"/>
            <w:shd w:val="clear" w:color="auto" w:fill="auto"/>
            <w:vAlign w:val="center"/>
          </w:tcPr>
          <w:p w14:paraId="0F474A9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TCTTATCGAGCAGGACTAATAGCAC</w:t>
            </w:r>
          </w:p>
        </w:tc>
        <w:tc>
          <w:tcPr>
            <w:tcW w:w="1701" w:type="dxa"/>
            <w:shd w:val="clear" w:color="auto" w:fill="auto"/>
            <w:vAlign w:val="center"/>
          </w:tcPr>
          <w:p w14:paraId="7279FCD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GAGCAGAGCGAAGAAGGGAAG</w:t>
            </w:r>
          </w:p>
        </w:tc>
        <w:tc>
          <w:tcPr>
            <w:tcW w:w="3714" w:type="dxa"/>
            <w:shd w:val="clear" w:color="auto" w:fill="auto"/>
            <w:vAlign w:val="center"/>
          </w:tcPr>
          <w:p w14:paraId="5DA8E0B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38(C-100%);39(T-100%);40(T-100%);42(T-100%);43(A-100%);59(A-100%);60(T-100%);64(C-100%);66(C-17%,T-100%);67(G-6%,A-100%);69(T-100%);76(A-100%,G-20%);94(T-100%);115(G-100%);127(C-100%);148(G-100%);151(A-62%,G-96%);181(C-100%);184(C-100%,A-16%);196(C-100%);</w:t>
            </w:r>
          </w:p>
        </w:tc>
        <w:tc>
          <w:tcPr>
            <w:tcW w:w="1000" w:type="dxa"/>
            <w:shd w:val="clear" w:color="auto" w:fill="auto"/>
            <w:vAlign w:val="center"/>
          </w:tcPr>
          <w:p w14:paraId="33E59E7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C;T;T;T;A;A;T;C;T;A;T;A;T;G;C;G;G;C;C;C</w:t>
            </w:r>
          </w:p>
        </w:tc>
        <w:tc>
          <w:tcPr>
            <w:tcW w:w="889" w:type="dxa"/>
            <w:shd w:val="clear" w:color="auto" w:fill="auto"/>
            <w:vAlign w:val="center"/>
          </w:tcPr>
          <w:p w14:paraId="5F45537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C;T/C;C/T;T;A;A/G;T;T/C;T/A;A;C/T;G/A;T/C;G;C;G/C;G/A;C;C;C</w:t>
            </w:r>
          </w:p>
        </w:tc>
      </w:tr>
      <w:tr w14:paraId="00E52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FCFA8D0">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224</w:t>
            </w:r>
          </w:p>
        </w:tc>
        <w:tc>
          <w:tcPr>
            <w:tcW w:w="1701" w:type="dxa"/>
            <w:shd w:val="clear" w:color="auto" w:fill="auto"/>
            <w:vAlign w:val="center"/>
          </w:tcPr>
          <w:p w14:paraId="0A0634E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AGGCATTCAAATAAGCAAGAAATCA</w:t>
            </w:r>
          </w:p>
        </w:tc>
        <w:tc>
          <w:tcPr>
            <w:tcW w:w="1701" w:type="dxa"/>
            <w:shd w:val="clear" w:color="auto" w:fill="auto"/>
            <w:vAlign w:val="center"/>
          </w:tcPr>
          <w:p w14:paraId="3CE666E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GCAAATTGAGGGCCCAGAAAG</w:t>
            </w:r>
          </w:p>
        </w:tc>
        <w:tc>
          <w:tcPr>
            <w:tcW w:w="3714" w:type="dxa"/>
            <w:shd w:val="clear" w:color="auto" w:fill="auto"/>
            <w:vAlign w:val="center"/>
          </w:tcPr>
          <w:p w14:paraId="3076479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A-8%,C-100%);44(G-99%);46(T-99%);47(G-5%,A-97%);50(G-100%);51(G-100%);52(G-100%);53(C-97%,T-7%);54(G-99%);57(C-100%);58(C-64%,T-85%);59(C-98%);60(G-61%,A-86%);61(C-99%,T-10%);62(G-98%);64(C-100%);65(C-100%);66(C-10%,G-98%);67(G-8%,T-100%);71(C-99%);72(A-9%,G-100%);73(A-46%,G-91%);74(C-100%);80(C-85%,T-64%);85(A-28%,C-96%,T-8%);88(T-97%);99(G-5%,T-97%);100(G-100%);103(C-100%);104(A-85%,G-57%);105(G-100%);106(T-99%);108(C-10%,T-94%);109(C-97%);110(G-100%);111(G-98%);112(T-100%);114(C-100%);118(A-99%);119(G-100%);122(C-97%);125(A-37%,G-96%);126(A-10%,G-99%);127(C-98%);135(A-87%,G-55%);138(C-99%);143(C-100%);145(A-100%);149(A-98%);154(C-99%);155(A-99%);167(C-97%);170(C-11%,T-93%);172(C-100%);180(C-99%);182(A-85%,G-57%);192(G-99%);195(G-100%);197(A-28%,G-97%);198(G-99%);203(G-100%);204(G-99%);207(C-98%);209(T-99%);210(C-98%);212(G-99%);217(A-100%,T-9%);218(G-100%);219(A-85%,G-41%);220(C-97%);221(G-96%);222(C-9%,T-97%);223(G-95%);226(C-92%,T-7%);227(G-96%,A-32%);228(C-100%);230(C-96%,G-9%,T-5%);</w:t>
            </w:r>
          </w:p>
        </w:tc>
        <w:tc>
          <w:tcPr>
            <w:tcW w:w="1000" w:type="dxa"/>
            <w:shd w:val="clear" w:color="auto" w:fill="auto"/>
            <w:vAlign w:val="center"/>
          </w:tcPr>
          <w:p w14:paraId="32E39BD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C;G;T;A;G;G;G;C;G;C;T;C;A;C;G;C;C;G;T;C;G;G;C;C;C;T;T;G;C;A;G;T;T;C;G;G;T;C;A;G;C;G;G;C;A;C;C;A;A;C;A;C;T;C;C;A;G;G;G;G;G;G;C;T;C;G;A;G;A;C;G;T;G;C;G;C;C</w:t>
            </w:r>
          </w:p>
        </w:tc>
        <w:tc>
          <w:tcPr>
            <w:tcW w:w="889" w:type="dxa"/>
            <w:shd w:val="clear" w:color="auto" w:fill="auto"/>
            <w:vAlign w:val="center"/>
          </w:tcPr>
          <w:p w14:paraId="75A5908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C;A;T;A;G;G;G;T;G;C;C;C;G;C;G;C;C;G;T;C;G;G;C;T;C;T;T;G;C;G;G;C;C;G;G;G;T;C;A;G;T;G;G;C;A;A;C;A;A;C;A;C;C;C;C;G;G;G;G;T;G;G;C;C;C;G;A;G;G;C;G;T;G;T;G;C;C</w:t>
            </w:r>
          </w:p>
        </w:tc>
      </w:tr>
      <w:tr w14:paraId="6C54F7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9E07AB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1701" w:type="dxa"/>
            <w:shd w:val="clear" w:color="auto" w:fill="auto"/>
            <w:vAlign w:val="center"/>
          </w:tcPr>
          <w:p w14:paraId="65E8693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CCCATTTTGGTATGCAAGATAATTATATGT</w:t>
            </w:r>
          </w:p>
        </w:tc>
        <w:tc>
          <w:tcPr>
            <w:tcW w:w="1701" w:type="dxa"/>
            <w:shd w:val="clear" w:color="auto" w:fill="auto"/>
            <w:vAlign w:val="center"/>
          </w:tcPr>
          <w:p w14:paraId="4DF1554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TCATTATCTGGTGTGTGCAAATACC</w:t>
            </w:r>
          </w:p>
        </w:tc>
        <w:tc>
          <w:tcPr>
            <w:tcW w:w="3714" w:type="dxa"/>
            <w:shd w:val="clear" w:color="auto" w:fill="auto"/>
            <w:vAlign w:val="center"/>
          </w:tcPr>
          <w:p w14:paraId="0B6287F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54(C-98%,T-45%);102(G-100%);103(C-100%);111(G-100%,A-20%);121(T-100%);131(T-100%);135(G-100%);138(G-100%,A-23%);150(C-100%);164(C-100%);171(G-7%,A-100%);181(a-100%);190(a-20%,T-100%);191(t-100%);196(c-100%);203(t-100%);209(G-100%,a-20%);212(g-100%);213(c-100%);215(A-19%,g-100%);</w:t>
            </w:r>
          </w:p>
        </w:tc>
        <w:tc>
          <w:tcPr>
            <w:tcW w:w="1000" w:type="dxa"/>
            <w:shd w:val="clear" w:color="auto" w:fill="auto"/>
            <w:vAlign w:val="center"/>
          </w:tcPr>
          <w:p w14:paraId="4BA578B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T/C;G;C;A/G;T;T;G;G/A;C;C;A;A;A/T;T;C;T;A/G;G;C;G</w:t>
            </w:r>
          </w:p>
        </w:tc>
        <w:tc>
          <w:tcPr>
            <w:tcW w:w="889" w:type="dxa"/>
            <w:shd w:val="clear" w:color="auto" w:fill="auto"/>
            <w:vAlign w:val="center"/>
          </w:tcPr>
          <w:p w14:paraId="381FD72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C/T;G;C;G;T;T;G;G/A;C;T/C;A;G/A;T;T;C;T;G;G;C;G/A</w:t>
            </w:r>
          </w:p>
        </w:tc>
      </w:tr>
      <w:tr w14:paraId="77641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96399C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226</w:t>
            </w:r>
          </w:p>
        </w:tc>
        <w:tc>
          <w:tcPr>
            <w:tcW w:w="1701" w:type="dxa"/>
            <w:shd w:val="clear" w:color="auto" w:fill="auto"/>
            <w:vAlign w:val="center"/>
          </w:tcPr>
          <w:p w14:paraId="69157DB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CCTTGTAAAGAAACTTACGCATTGC</w:t>
            </w:r>
          </w:p>
        </w:tc>
        <w:tc>
          <w:tcPr>
            <w:tcW w:w="1701" w:type="dxa"/>
            <w:shd w:val="clear" w:color="auto" w:fill="auto"/>
            <w:vAlign w:val="center"/>
          </w:tcPr>
          <w:p w14:paraId="2EB3B43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TTCTTACATTCTTTGAGCGAAGTGC</w:t>
            </w:r>
          </w:p>
        </w:tc>
        <w:tc>
          <w:tcPr>
            <w:tcW w:w="3714" w:type="dxa"/>
            <w:shd w:val="clear" w:color="auto" w:fill="auto"/>
            <w:vAlign w:val="center"/>
          </w:tcPr>
          <w:p w14:paraId="6EA9317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41(G-100%);47(C-100%);86(T-100%);87(G-33%,C-100%);91(C-100%);93(A-100%);96(A-6%,G-100%);117(G-5%,A-100%);127(C-37%,T-100%);131(A-22%,G-100%);135(T-100%);138(A-22%,C-100%);146(C-8%,A-100%);183(C-5%,A-100%);189(G-100%);</w:t>
            </w:r>
          </w:p>
        </w:tc>
        <w:tc>
          <w:tcPr>
            <w:tcW w:w="1000" w:type="dxa"/>
            <w:shd w:val="clear" w:color="auto" w:fill="auto"/>
            <w:vAlign w:val="center"/>
          </w:tcPr>
          <w:p w14:paraId="4346549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G;C;T;C;C;A;G;A;T;G;G/T;C;A;A;G</w:t>
            </w:r>
          </w:p>
        </w:tc>
        <w:tc>
          <w:tcPr>
            <w:tcW w:w="889" w:type="dxa"/>
            <w:shd w:val="clear" w:color="auto" w:fill="auto"/>
            <w:vAlign w:val="center"/>
          </w:tcPr>
          <w:p w14:paraId="46660AF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G;T/C;T;C/G;C/T;C/A;A/G;G/A;C/T;G;T;C;A;A/C;G</w:t>
            </w:r>
          </w:p>
        </w:tc>
      </w:tr>
      <w:tr w14:paraId="042FE1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CDD1E7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227</w:t>
            </w:r>
          </w:p>
        </w:tc>
        <w:tc>
          <w:tcPr>
            <w:tcW w:w="1701" w:type="dxa"/>
            <w:shd w:val="clear" w:color="auto" w:fill="auto"/>
            <w:vAlign w:val="center"/>
          </w:tcPr>
          <w:p w14:paraId="30D0363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CACCTGAAGAGCAAAGAACTTAGTG</w:t>
            </w:r>
          </w:p>
        </w:tc>
        <w:tc>
          <w:tcPr>
            <w:tcW w:w="1701" w:type="dxa"/>
            <w:shd w:val="clear" w:color="auto" w:fill="auto"/>
            <w:vAlign w:val="center"/>
          </w:tcPr>
          <w:p w14:paraId="4E18B90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TTCATTTATTTTTGCCCGATCATGC</w:t>
            </w:r>
          </w:p>
        </w:tc>
        <w:tc>
          <w:tcPr>
            <w:tcW w:w="3714" w:type="dxa"/>
            <w:shd w:val="clear" w:color="auto" w:fill="auto"/>
            <w:vAlign w:val="center"/>
          </w:tcPr>
          <w:p w14:paraId="625305F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41(t-99%);52(G-100%);112(C-99%);118(C-100%);131(T-99%);143(C-100%,T-6%);150(A-100%);159(C-100%);160(C-9%,T-99%);187(G-71%,a-83%);198(T-100%);201(G-100%);209(A-99%,T-9%);215(G-94%,A-53%);</w:t>
            </w:r>
          </w:p>
        </w:tc>
        <w:tc>
          <w:tcPr>
            <w:tcW w:w="1000" w:type="dxa"/>
            <w:shd w:val="clear" w:color="auto" w:fill="auto"/>
            <w:vAlign w:val="center"/>
          </w:tcPr>
          <w:p w14:paraId="67712FD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T;G;C;C;T;C;A;C;T;A;T;G;A;G</w:t>
            </w:r>
          </w:p>
        </w:tc>
        <w:tc>
          <w:tcPr>
            <w:tcW w:w="889" w:type="dxa"/>
            <w:shd w:val="clear" w:color="auto" w:fill="auto"/>
            <w:vAlign w:val="center"/>
          </w:tcPr>
          <w:p w14:paraId="1AE915D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T;G;C;C;T;C;A;C;T;A;T;G;A;A</w:t>
            </w:r>
          </w:p>
        </w:tc>
      </w:tr>
      <w:tr w14:paraId="45554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A1F3A5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228</w:t>
            </w:r>
          </w:p>
        </w:tc>
        <w:tc>
          <w:tcPr>
            <w:tcW w:w="1701" w:type="dxa"/>
            <w:shd w:val="clear" w:color="auto" w:fill="auto"/>
            <w:vAlign w:val="center"/>
          </w:tcPr>
          <w:p w14:paraId="0DBF6DB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GTGTTTCACTTTAGCATCACCAAGA</w:t>
            </w:r>
          </w:p>
        </w:tc>
        <w:tc>
          <w:tcPr>
            <w:tcW w:w="1701" w:type="dxa"/>
            <w:shd w:val="clear" w:color="auto" w:fill="auto"/>
            <w:vAlign w:val="center"/>
          </w:tcPr>
          <w:p w14:paraId="5A81DC7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GCAAATAGACTTGCTGGAGATCA</w:t>
            </w:r>
          </w:p>
        </w:tc>
        <w:tc>
          <w:tcPr>
            <w:tcW w:w="3714" w:type="dxa"/>
            <w:shd w:val="clear" w:color="auto" w:fill="auto"/>
            <w:vAlign w:val="center"/>
          </w:tcPr>
          <w:p w14:paraId="06B1C59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39(A-100%);49(C-100%);52(A-100%);54(G-100%);63(C-100%);66(G-100%,A-22%);75(A-100%);132(C-99%,T-26%);150(C-26%,G-98%);153(C-100%);165(G-100%);192(T-99%);</w:t>
            </w:r>
          </w:p>
        </w:tc>
        <w:tc>
          <w:tcPr>
            <w:tcW w:w="1000" w:type="dxa"/>
            <w:shd w:val="clear" w:color="auto" w:fill="auto"/>
            <w:vAlign w:val="center"/>
          </w:tcPr>
          <w:p w14:paraId="33CE4A5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A;C;A;G;C;G;A;C;G;C;G;T</w:t>
            </w:r>
          </w:p>
        </w:tc>
        <w:tc>
          <w:tcPr>
            <w:tcW w:w="889" w:type="dxa"/>
            <w:shd w:val="clear" w:color="auto" w:fill="auto"/>
            <w:vAlign w:val="center"/>
          </w:tcPr>
          <w:p w14:paraId="28F6705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A;C;A;G;C;G;A;C;G;C;G;T</w:t>
            </w:r>
          </w:p>
        </w:tc>
      </w:tr>
      <w:tr w14:paraId="61C5F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D5209F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229</w:t>
            </w:r>
          </w:p>
        </w:tc>
        <w:tc>
          <w:tcPr>
            <w:tcW w:w="1701" w:type="dxa"/>
            <w:shd w:val="clear" w:color="auto" w:fill="auto"/>
            <w:vAlign w:val="center"/>
          </w:tcPr>
          <w:p w14:paraId="19344CC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GACTCTACCCATCGCGGC</w:t>
            </w:r>
          </w:p>
        </w:tc>
        <w:tc>
          <w:tcPr>
            <w:tcW w:w="1701" w:type="dxa"/>
            <w:shd w:val="clear" w:color="auto" w:fill="auto"/>
            <w:vAlign w:val="center"/>
          </w:tcPr>
          <w:p w14:paraId="51E3EF5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GCTTTAGACGCAGCCCGC</w:t>
            </w:r>
          </w:p>
        </w:tc>
        <w:tc>
          <w:tcPr>
            <w:tcW w:w="3714" w:type="dxa"/>
            <w:shd w:val="clear" w:color="auto" w:fill="auto"/>
            <w:vAlign w:val="center"/>
          </w:tcPr>
          <w:p w14:paraId="7D5F513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31(C-100%);34(C-100%);37(C-100%);42(C-100%);43(A-42%,G-100%);45(A-21%,C-100%);54(A-100%);57(C-100%);59(T-100%);78(A-15%,G-100%);81(G-100%);84(G-100%);92(A-100%);95(C-100%);100(G-100%);112(A-100%);116(T-100%);124(G-100%);126(A-100%);132(G-100%);134(G-100%);135(A-100%);140(A-20%,G-100%);141(A-100%);150(A-10%,G-99%);174(G-100%);177(G-100%,T-26%);189(G-100%);209(C-99%,T-55%);213(G-86%,T-82%);219(A-100%);228(G-100%);229(C-100%,G-10%);230(G-100%);235(G-100%);</w:t>
            </w:r>
          </w:p>
        </w:tc>
        <w:tc>
          <w:tcPr>
            <w:tcW w:w="1000" w:type="dxa"/>
            <w:shd w:val="clear" w:color="auto" w:fill="auto"/>
            <w:vAlign w:val="center"/>
          </w:tcPr>
          <w:p w14:paraId="00A1B42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C;T/C;C;C;G;C;A;C;T;G;G;G;A;C;G;A;T;G;A;G;G;A;G;A;G;G;G;G;C;G/T;A;G;G/C;G;G</w:t>
            </w:r>
          </w:p>
        </w:tc>
        <w:tc>
          <w:tcPr>
            <w:tcW w:w="889" w:type="dxa"/>
            <w:shd w:val="clear" w:color="auto" w:fill="auto"/>
            <w:vAlign w:val="center"/>
          </w:tcPr>
          <w:p w14:paraId="6F8DFB8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C;C;C;C;G;C;A;C;T;G;G;G;A;C;G;A;T;G;A;G;G;A;G;A;G;G;G;G;C;T;A;G;C;G;G</w:t>
            </w:r>
          </w:p>
        </w:tc>
      </w:tr>
      <w:tr w14:paraId="4BBA47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FDFCB9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230</w:t>
            </w:r>
          </w:p>
        </w:tc>
        <w:tc>
          <w:tcPr>
            <w:tcW w:w="1701" w:type="dxa"/>
            <w:shd w:val="clear" w:color="auto" w:fill="auto"/>
            <w:vAlign w:val="center"/>
          </w:tcPr>
          <w:p w14:paraId="355C02C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AACATTTACGCTCTCACAAAGTGG</w:t>
            </w:r>
          </w:p>
        </w:tc>
        <w:tc>
          <w:tcPr>
            <w:tcW w:w="1701" w:type="dxa"/>
            <w:shd w:val="clear" w:color="auto" w:fill="auto"/>
            <w:vAlign w:val="center"/>
          </w:tcPr>
          <w:p w14:paraId="5A6357F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ACATCCTTTCACCATTAAAAGTGCT</w:t>
            </w:r>
          </w:p>
        </w:tc>
        <w:tc>
          <w:tcPr>
            <w:tcW w:w="3714" w:type="dxa"/>
            <w:shd w:val="clear" w:color="auto" w:fill="auto"/>
            <w:vAlign w:val="center"/>
          </w:tcPr>
          <w:p w14:paraId="5368A93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50(G-100%);51(G-96%,T-19%);54(A-26%,T-94%);55(A-94%,G-26%);64(A-26%,T-94%);67(C-100%);72(C-26%,T-94%);77(C-100%,T-5%);79(A-100%);92(C-21%,t-99%);98(A-5%,t-100%);105(g-100%);117(C-100%,T-9%);119(C-9%,T-100%);137(G-100%);138(G-100%);139(C-9%,T-100%);142(G-100%,T-9%);155(T-100%);157(C-100%);158(G-100%);164(A-100%);169(A-96%,G-19%);171(A-94%,G-26%);176(A-94%,T-26%);198(A-94%,T-26%);199(C-100%);202(G-96%,A-19%);203(G-100%);204(A-99%,T-10%);</w:t>
            </w:r>
          </w:p>
        </w:tc>
        <w:tc>
          <w:tcPr>
            <w:tcW w:w="1000" w:type="dxa"/>
            <w:shd w:val="clear" w:color="auto" w:fill="auto"/>
            <w:vAlign w:val="center"/>
          </w:tcPr>
          <w:p w14:paraId="68413ED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G;T;A;G;A;C;C;C;G;T;T;G;C;T;G;G;T;G;C;C;G;A;G;G;T;T;C;A;G;A</w:t>
            </w:r>
          </w:p>
        </w:tc>
        <w:tc>
          <w:tcPr>
            <w:tcW w:w="889" w:type="dxa"/>
            <w:shd w:val="clear" w:color="auto" w:fill="auto"/>
            <w:vAlign w:val="center"/>
          </w:tcPr>
          <w:p w14:paraId="1B4CFA0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G;T;A;G;A;C;C;C;A;T;T;G;C;T;G;G;T;G;T;C;G;A;G;G;T;T;C;A;G;A</w:t>
            </w:r>
          </w:p>
        </w:tc>
      </w:tr>
      <w:tr w14:paraId="01202F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424576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231</w:t>
            </w:r>
          </w:p>
        </w:tc>
        <w:tc>
          <w:tcPr>
            <w:tcW w:w="1701" w:type="dxa"/>
            <w:shd w:val="clear" w:color="auto" w:fill="auto"/>
            <w:vAlign w:val="center"/>
          </w:tcPr>
          <w:p w14:paraId="138B1C1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TGTTGTAGCAATATAATTCAAATCGTATTCA</w:t>
            </w:r>
          </w:p>
        </w:tc>
        <w:tc>
          <w:tcPr>
            <w:tcW w:w="1701" w:type="dxa"/>
            <w:shd w:val="clear" w:color="auto" w:fill="auto"/>
            <w:vAlign w:val="center"/>
          </w:tcPr>
          <w:p w14:paraId="6D209B9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TGCATACAGAGTAACAGTAAAGAAATGA</w:t>
            </w:r>
          </w:p>
        </w:tc>
        <w:tc>
          <w:tcPr>
            <w:tcW w:w="3714" w:type="dxa"/>
            <w:shd w:val="clear" w:color="auto" w:fill="auto"/>
            <w:vAlign w:val="center"/>
          </w:tcPr>
          <w:p w14:paraId="1ACACC7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49(A-100%);55(A-32%,T-91%);70(A-100%);76(A-100%);143(C-19%,G-99%);150(T-100%);153(G-100%);223(A-100%);</w:t>
            </w:r>
          </w:p>
        </w:tc>
        <w:tc>
          <w:tcPr>
            <w:tcW w:w="1000" w:type="dxa"/>
            <w:shd w:val="clear" w:color="auto" w:fill="auto"/>
            <w:vAlign w:val="center"/>
          </w:tcPr>
          <w:p w14:paraId="1E5F2C0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A;T;A;A;G;T;G;A</w:t>
            </w:r>
          </w:p>
        </w:tc>
        <w:tc>
          <w:tcPr>
            <w:tcW w:w="889" w:type="dxa"/>
            <w:shd w:val="clear" w:color="auto" w:fill="auto"/>
            <w:vAlign w:val="center"/>
          </w:tcPr>
          <w:p w14:paraId="590EC51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A;T;A;A;G;T;G;A</w:t>
            </w:r>
          </w:p>
        </w:tc>
      </w:tr>
      <w:tr w14:paraId="37BF30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13206B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232</w:t>
            </w:r>
          </w:p>
        </w:tc>
        <w:tc>
          <w:tcPr>
            <w:tcW w:w="1701" w:type="dxa"/>
            <w:shd w:val="clear" w:color="auto" w:fill="auto"/>
            <w:vAlign w:val="center"/>
          </w:tcPr>
          <w:p w14:paraId="649BF01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AATGGATGATGAGGGTGTCCATC</w:t>
            </w:r>
          </w:p>
        </w:tc>
        <w:tc>
          <w:tcPr>
            <w:tcW w:w="1701" w:type="dxa"/>
            <w:shd w:val="clear" w:color="auto" w:fill="auto"/>
            <w:vAlign w:val="center"/>
          </w:tcPr>
          <w:p w14:paraId="2C57287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CGAAAGCCCATATGAAATTGCATTG</w:t>
            </w:r>
          </w:p>
        </w:tc>
        <w:tc>
          <w:tcPr>
            <w:tcW w:w="3714" w:type="dxa"/>
            <w:shd w:val="clear" w:color="auto" w:fill="auto"/>
            <w:vAlign w:val="center"/>
          </w:tcPr>
          <w:p w14:paraId="696B4AB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49(A-13%,G-99%);59(C-100%,A-17%);73(A-100%);100(C-100%);103(G-100%);110(C-100%);112(A-94%,T-81%);119(A-17%,T-100%);124(C-21%,T-100%);138(C-100%);151(A-10%,G-100%);178(A-81%,G-94%);181(C-21%,T-100%);182(T-100%);197(G-100%);223(C-100%);</w:t>
            </w:r>
          </w:p>
        </w:tc>
        <w:tc>
          <w:tcPr>
            <w:tcW w:w="1000" w:type="dxa"/>
            <w:shd w:val="clear" w:color="auto" w:fill="auto"/>
            <w:vAlign w:val="center"/>
          </w:tcPr>
          <w:p w14:paraId="0DB284B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G;C;A;C;G;C;A/T;T;T;C;G;G/A;T;T;G;C</w:t>
            </w:r>
          </w:p>
        </w:tc>
        <w:tc>
          <w:tcPr>
            <w:tcW w:w="889" w:type="dxa"/>
            <w:shd w:val="clear" w:color="auto" w:fill="auto"/>
            <w:vAlign w:val="center"/>
          </w:tcPr>
          <w:p w14:paraId="4E9FAA2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G;C;A;C;G;C;A;T;T;C;G;G;T;T;G;C</w:t>
            </w:r>
          </w:p>
        </w:tc>
      </w:tr>
      <w:tr w14:paraId="4D77A8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E80E483">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233</w:t>
            </w:r>
          </w:p>
        </w:tc>
        <w:tc>
          <w:tcPr>
            <w:tcW w:w="1701" w:type="dxa"/>
            <w:shd w:val="clear" w:color="auto" w:fill="auto"/>
            <w:vAlign w:val="center"/>
          </w:tcPr>
          <w:p w14:paraId="72F8A01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AAAAGAGCATTAAATTGTTTCTGAAAAC</w:t>
            </w:r>
          </w:p>
        </w:tc>
        <w:tc>
          <w:tcPr>
            <w:tcW w:w="1701" w:type="dxa"/>
            <w:shd w:val="clear" w:color="auto" w:fill="auto"/>
            <w:vAlign w:val="center"/>
          </w:tcPr>
          <w:p w14:paraId="37E4279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TGGTTGCTTTGATCCTATTCAATTCT</w:t>
            </w:r>
          </w:p>
        </w:tc>
        <w:tc>
          <w:tcPr>
            <w:tcW w:w="3714" w:type="dxa"/>
            <w:shd w:val="clear" w:color="auto" w:fill="auto"/>
            <w:vAlign w:val="center"/>
          </w:tcPr>
          <w:p w14:paraId="7E5D3F2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58(T-100%);63(A-13%,C-100%);65(C-100%);75(A-21%,C-100%);86(C-100%);97(G-100%);109(C-100%);110(G-100%);120(T-100%);164(C-100%);168(C-100%);172(A-100%);178(G-100%,T-10%);179(A-100%);202(A-100%);216(G-100%,T-7%);220(T-100%);</w:t>
            </w:r>
          </w:p>
        </w:tc>
        <w:tc>
          <w:tcPr>
            <w:tcW w:w="1000" w:type="dxa"/>
            <w:shd w:val="clear" w:color="auto" w:fill="auto"/>
            <w:vAlign w:val="center"/>
          </w:tcPr>
          <w:p w14:paraId="35345B2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ND</w:t>
            </w:r>
          </w:p>
        </w:tc>
        <w:tc>
          <w:tcPr>
            <w:tcW w:w="889" w:type="dxa"/>
            <w:shd w:val="clear" w:color="auto" w:fill="auto"/>
            <w:vAlign w:val="center"/>
          </w:tcPr>
          <w:p w14:paraId="7536A33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T;A/C;C;C/A;C;G;C;G;T;C;C;A;G;A;A;G;T</w:t>
            </w:r>
          </w:p>
        </w:tc>
      </w:tr>
      <w:tr w14:paraId="2ACE6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9BFBEB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234</w:t>
            </w:r>
          </w:p>
        </w:tc>
        <w:tc>
          <w:tcPr>
            <w:tcW w:w="1701" w:type="dxa"/>
            <w:shd w:val="clear" w:color="auto" w:fill="auto"/>
            <w:vAlign w:val="center"/>
          </w:tcPr>
          <w:p w14:paraId="04B2B1D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TTTATAGGTCACCGTCGCATGC</w:t>
            </w:r>
          </w:p>
        </w:tc>
        <w:tc>
          <w:tcPr>
            <w:tcW w:w="1701" w:type="dxa"/>
            <w:shd w:val="clear" w:color="auto" w:fill="auto"/>
            <w:vAlign w:val="center"/>
          </w:tcPr>
          <w:p w14:paraId="29F9C69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CATCATCGAATTCGCCTTCCG</w:t>
            </w:r>
          </w:p>
        </w:tc>
        <w:tc>
          <w:tcPr>
            <w:tcW w:w="3714" w:type="dxa"/>
            <w:shd w:val="clear" w:color="auto" w:fill="auto"/>
            <w:vAlign w:val="center"/>
          </w:tcPr>
          <w:p w14:paraId="08BE9BD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A-100%);77(C-100%);85(G-13%,A-100%);101(T-100%);123(G-100%);128(C-100%);129(C-100%);133(C-100%);135(C-99%,T-17%);136(A-14%,T-100%);154(G-26%,A-100%);162(A-100%);165(A-100%);168(T-100%);187(A-100%,T-13%);208(A-100%);212(T-100%);215(A-100%);216(C-100%);217(G-100%);219(G-100%);225(G-100%);226(A-100%);228(A-100%);229(A-21%,G-99%,C-21%);240(C-6%,T-100%);241(A-100%);242(C-99%,T-13%);</w:t>
            </w:r>
          </w:p>
        </w:tc>
        <w:tc>
          <w:tcPr>
            <w:tcW w:w="1000" w:type="dxa"/>
            <w:shd w:val="clear" w:color="auto" w:fill="auto"/>
            <w:vAlign w:val="center"/>
          </w:tcPr>
          <w:p w14:paraId="37CF078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A;C;A;T;G;C;C;C;C;T;A;A;A;T;A;A;T;A;C;G;G;G;A;A;G/C;T;A;C</w:t>
            </w:r>
          </w:p>
        </w:tc>
        <w:tc>
          <w:tcPr>
            <w:tcW w:w="889" w:type="dxa"/>
            <w:shd w:val="clear" w:color="auto" w:fill="auto"/>
            <w:vAlign w:val="center"/>
          </w:tcPr>
          <w:p w14:paraId="23B7F70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A;C;A;T;G;C;C;C;C;T;A;A;A;T;A;A;T;A;C;G;G;G;A;A;C/G;T;A;C</w:t>
            </w:r>
          </w:p>
        </w:tc>
      </w:tr>
      <w:tr w14:paraId="51DAE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33EDC1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235</w:t>
            </w:r>
          </w:p>
        </w:tc>
        <w:tc>
          <w:tcPr>
            <w:tcW w:w="1701" w:type="dxa"/>
            <w:shd w:val="clear" w:color="auto" w:fill="auto"/>
            <w:vAlign w:val="center"/>
          </w:tcPr>
          <w:p w14:paraId="628FCCA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TCAACCATGAATCATCTAATGGTGA</w:t>
            </w:r>
          </w:p>
        </w:tc>
        <w:tc>
          <w:tcPr>
            <w:tcW w:w="1701" w:type="dxa"/>
            <w:shd w:val="clear" w:color="auto" w:fill="auto"/>
            <w:vAlign w:val="center"/>
          </w:tcPr>
          <w:p w14:paraId="0EB7165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GGATCTTGATGTTAAATAGTGATGCTCA</w:t>
            </w:r>
          </w:p>
        </w:tc>
        <w:tc>
          <w:tcPr>
            <w:tcW w:w="3714" w:type="dxa"/>
            <w:shd w:val="clear" w:color="auto" w:fill="auto"/>
            <w:vAlign w:val="center"/>
          </w:tcPr>
          <w:p w14:paraId="4AF7A87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52(A-100%);55(A-14%,G-100%);87(A-100%);90(G-100%);100(A-100%);102(G-6%,A-100%);108(G-100%);109(A-100%);111(A-59%,T-94%);113(G-100%);115(C-100%);121(A-79%,C-83%);127(T-100%);129(G-100%);131(C-100%);138(C-100%,T-20%);139(G-100%);144(C-100%,A-20%);145(A-100%);150(C-79%,T-83%);159(C-100%);162(C-33%,T-98%);163(A-16%,G-99%);182(a-100%);186(C-14%,t-99%);199(G-99%,A-33%);204(A-16%,T-100%);210(G-99%,A-20%);214(A-9%,G-100%);217(C-16%,T-100%);226(C-99%,T-34%);234(G-100%);</w:t>
            </w:r>
          </w:p>
        </w:tc>
        <w:tc>
          <w:tcPr>
            <w:tcW w:w="1000" w:type="dxa"/>
            <w:shd w:val="clear" w:color="auto" w:fill="auto"/>
            <w:vAlign w:val="center"/>
          </w:tcPr>
          <w:p w14:paraId="2AA1DB9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A;G;A;G;A;A;G;A;A;G;C;C;T;G;C;C;G;C;A;T;C;T;G;A;T;G;T;G;G;T;C;G</w:t>
            </w:r>
          </w:p>
        </w:tc>
        <w:tc>
          <w:tcPr>
            <w:tcW w:w="889" w:type="dxa"/>
            <w:shd w:val="clear" w:color="auto" w:fill="auto"/>
            <w:vAlign w:val="center"/>
          </w:tcPr>
          <w:p w14:paraId="34C6DF6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A;G/A;A;G;A;A;G;A;T;G;C;C;T;G;C;C;G;C;A;T;C;-/C;A/-;A;T/C;G/A;A/T;G;G/A;T/C;T/C;G</w:t>
            </w:r>
          </w:p>
        </w:tc>
      </w:tr>
      <w:tr w14:paraId="043BFA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0BE462A">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236</w:t>
            </w:r>
          </w:p>
        </w:tc>
        <w:tc>
          <w:tcPr>
            <w:tcW w:w="1701" w:type="dxa"/>
            <w:shd w:val="clear" w:color="auto" w:fill="auto"/>
            <w:vAlign w:val="center"/>
          </w:tcPr>
          <w:p w14:paraId="57A4ADB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GCAACAACTAGGAAAAGTGGGAAAA</w:t>
            </w:r>
          </w:p>
        </w:tc>
        <w:tc>
          <w:tcPr>
            <w:tcW w:w="1701" w:type="dxa"/>
            <w:shd w:val="clear" w:color="auto" w:fill="auto"/>
            <w:vAlign w:val="center"/>
          </w:tcPr>
          <w:p w14:paraId="3B1A98E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TGTGATTCATGTGTTTTGAATTCTCA</w:t>
            </w:r>
          </w:p>
        </w:tc>
        <w:tc>
          <w:tcPr>
            <w:tcW w:w="3714" w:type="dxa"/>
            <w:shd w:val="clear" w:color="auto" w:fill="auto"/>
            <w:vAlign w:val="center"/>
          </w:tcPr>
          <w:p w14:paraId="1E4F31B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C-62%,a-79%);45(a-100%);62(G-100%);63(A-62%,G-79%);71(G-55%,T-84%);82(T-100%);83(A-5%,G-99%);87(C-98%,A-9%);89(A-97%,G-29%);96(A-100%);98(G-100%);100(G-100%);102(G-100%);107(A-100%,T-6%);128(A-100%);130(A-35%,C-94%);151(A-100%);154(A-10%,G-99%);156(C-55%,T-84%);161(C-100%);163(C-99%,T-14%);164(C-99%,T-14%);169(G-100%);177(G-5%,T-99%);180(A-100%);193(C-14%,G-99%);198(A-100%);201(G-42%,A-91%);202(A-84%,G-49%,T-14%);204(T-100%);210(C-7%,T-100%);212(A-42%,G-91%);216(T-100%);217(C-100%);223(C-87%,T-53%);</w:t>
            </w:r>
          </w:p>
        </w:tc>
        <w:tc>
          <w:tcPr>
            <w:tcW w:w="1000" w:type="dxa"/>
            <w:shd w:val="clear" w:color="auto" w:fill="auto"/>
            <w:vAlign w:val="center"/>
          </w:tcPr>
          <w:p w14:paraId="48FE930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A/C;A;G;G/A;G/T;T;G;A/C;A/G;A;A/G;G;G;A;A;C;A;G;C/T;C;C;C;A/G;T/G;A;G;A;A;A/G;T;T;G;T;C;C</w:t>
            </w:r>
          </w:p>
        </w:tc>
        <w:tc>
          <w:tcPr>
            <w:tcW w:w="889" w:type="dxa"/>
            <w:shd w:val="clear" w:color="auto" w:fill="auto"/>
            <w:vAlign w:val="center"/>
          </w:tcPr>
          <w:p w14:paraId="70E58CA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C;A;G;A;T;T;G;C;A;A;G;G;G;A;A;C;A;G;T;C;C;C;G;T;A;G;A;A;A;T;T;G;T;C;C</w:t>
            </w:r>
          </w:p>
        </w:tc>
      </w:tr>
      <w:tr w14:paraId="5D9CB9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8FA3C5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237</w:t>
            </w:r>
          </w:p>
        </w:tc>
        <w:tc>
          <w:tcPr>
            <w:tcW w:w="1701" w:type="dxa"/>
            <w:shd w:val="clear" w:color="auto" w:fill="auto"/>
            <w:vAlign w:val="center"/>
          </w:tcPr>
          <w:p w14:paraId="56BF32B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GAAGTGGTATCGGTTTCCAAAGTC</w:t>
            </w:r>
          </w:p>
        </w:tc>
        <w:tc>
          <w:tcPr>
            <w:tcW w:w="1701" w:type="dxa"/>
            <w:shd w:val="clear" w:color="auto" w:fill="auto"/>
            <w:vAlign w:val="center"/>
          </w:tcPr>
          <w:p w14:paraId="102006B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TTTAAAATCTCCCTCCATCCCTCTC</w:t>
            </w:r>
          </w:p>
        </w:tc>
        <w:tc>
          <w:tcPr>
            <w:tcW w:w="3714" w:type="dxa"/>
            <w:shd w:val="clear" w:color="auto" w:fill="auto"/>
            <w:vAlign w:val="center"/>
          </w:tcPr>
          <w:p w14:paraId="0941D49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C-100%,T-19%);52(G-100%);55(A-24%,G-100%);60(C-100%);64(A-8%,G-100%);75(G-100%);85(C-10%,G-100%);91(C-23%,T-100%);106(G-7%,C-100%);112(T-100%);150(G-18%,C-100%,T-7%);181(G-100%);182(G-100%);185(A-11%,G-100%);198(a-100%);207(g-100%);212(A-5%,C-100%);214(A-11%,G-100%);219(G-100%);</w:t>
            </w:r>
          </w:p>
        </w:tc>
        <w:tc>
          <w:tcPr>
            <w:tcW w:w="1000" w:type="dxa"/>
            <w:shd w:val="clear" w:color="auto" w:fill="auto"/>
            <w:vAlign w:val="center"/>
          </w:tcPr>
          <w:p w14:paraId="5B9BA68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C;G;G;C;G;G;G;T;C;T;C;G;G;G;A;G;C;G;G</w:t>
            </w:r>
          </w:p>
        </w:tc>
        <w:tc>
          <w:tcPr>
            <w:tcW w:w="889" w:type="dxa"/>
            <w:shd w:val="clear" w:color="auto" w:fill="auto"/>
            <w:vAlign w:val="center"/>
          </w:tcPr>
          <w:p w14:paraId="01A3CEC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C;G;G;C;G;G;G;T;C;T/C;C/G;G;G;G;A;T/G;C;G;G</w:t>
            </w:r>
          </w:p>
        </w:tc>
      </w:tr>
      <w:tr w14:paraId="45365E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1D76DD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1701" w:type="dxa"/>
            <w:shd w:val="clear" w:color="auto" w:fill="auto"/>
            <w:vAlign w:val="center"/>
          </w:tcPr>
          <w:p w14:paraId="2E07365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TCATCTTCATCAGCCATCTCATCAT</w:t>
            </w:r>
          </w:p>
        </w:tc>
        <w:tc>
          <w:tcPr>
            <w:tcW w:w="1701" w:type="dxa"/>
            <w:shd w:val="clear" w:color="auto" w:fill="auto"/>
            <w:vAlign w:val="center"/>
          </w:tcPr>
          <w:p w14:paraId="2BD2EDF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GAATCCACGTAATACTGCTGTTGTC</w:t>
            </w:r>
          </w:p>
        </w:tc>
        <w:tc>
          <w:tcPr>
            <w:tcW w:w="3714" w:type="dxa"/>
            <w:shd w:val="clear" w:color="auto" w:fill="auto"/>
            <w:vAlign w:val="center"/>
          </w:tcPr>
          <w:p w14:paraId="1B3A3E7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C-100%);43(C-100%);59(C-19%,T-100%);64(A-19%,T-100%);68(G-51%,A-100%);70(C-13%,T-100%);87(C-22%,T-100%);92(T-100%);100(T-100%);103(A-100%,C-38%);104(G-100%,T-12%);108(G-12%,A-100%);111(T-100%);117(A-19%,C-100%);119(A-19%,T-100%);121(T-100%);126(T-100%);129(G-100%,T-22%);133(A-13%,T-100%);135(A-19%,C-100%);140(C-100%);142(G-100%,T-38%);145(T-100%);158(C-100%);160(C-100%);163(A-100%);171(C-100%);180(G-12%,T-100%);200(C-100%,T-19%);206(C-19%,T-100%);211(C-100%,T-19%);217(C-5%,T-100%);234(C-19%,G-100%);</w:t>
            </w:r>
          </w:p>
        </w:tc>
        <w:tc>
          <w:tcPr>
            <w:tcW w:w="1000" w:type="dxa"/>
            <w:shd w:val="clear" w:color="auto" w:fill="auto"/>
            <w:vAlign w:val="center"/>
          </w:tcPr>
          <w:p w14:paraId="687C1C0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C;C;T;T;A;T;T;T;T;A/C;G;A;T;C;T;T;T;G;T;C;C;T/G;T;C;C;A;C;T;C;T;C;T;G</w:t>
            </w:r>
          </w:p>
        </w:tc>
        <w:tc>
          <w:tcPr>
            <w:tcW w:w="889" w:type="dxa"/>
            <w:shd w:val="clear" w:color="auto" w:fill="auto"/>
            <w:vAlign w:val="center"/>
          </w:tcPr>
          <w:p w14:paraId="491ED8D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C;C;C/T;A/T;A;T;T;T;T;A/C;G;A;T;C/A;A/T;T;T;G;A/T;C/A;C;G/T;T;C;C;A;C;G/T;C/T;C/T;T/C;T;G/C</w:t>
            </w:r>
          </w:p>
        </w:tc>
      </w:tr>
      <w:tr w14:paraId="573C3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9FC3FB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239</w:t>
            </w:r>
          </w:p>
        </w:tc>
        <w:tc>
          <w:tcPr>
            <w:tcW w:w="1701" w:type="dxa"/>
            <w:shd w:val="clear" w:color="auto" w:fill="auto"/>
            <w:vAlign w:val="center"/>
          </w:tcPr>
          <w:p w14:paraId="2C75236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TTTATGATCGCACAAAGAAGCC</w:t>
            </w:r>
          </w:p>
        </w:tc>
        <w:tc>
          <w:tcPr>
            <w:tcW w:w="1701" w:type="dxa"/>
            <w:shd w:val="clear" w:color="auto" w:fill="auto"/>
            <w:vAlign w:val="center"/>
          </w:tcPr>
          <w:p w14:paraId="637657A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TCCTCAACCGTATCAATTGCTTAAG</w:t>
            </w:r>
          </w:p>
        </w:tc>
        <w:tc>
          <w:tcPr>
            <w:tcW w:w="3714" w:type="dxa"/>
            <w:shd w:val="clear" w:color="auto" w:fill="auto"/>
            <w:vAlign w:val="center"/>
          </w:tcPr>
          <w:p w14:paraId="366C90C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46(G-16%,A-100%);68(C-9%,T-100%);78(C-9%,G-98%);99(A-100%,T-27%);113(g-100%,T-8%);115(a-100%);123(C-27%,g-100%);125(G-27%,C-100%);134(A-27%,t-100%);137(g-99%);147(C-21%,a-100%);152(C-100%,T-27%);157(G-27%,A-100%);158(C-100%,T-27%);172(A-100%);173(C-100%,T-17%);186(C-27%,T-100%);191(C-100%);204(G-100%,T-10%);206(C-27%,G-14%,T-99%);225(G-99%,A-29%);231(G-89%,T-75%);</w:t>
            </w:r>
          </w:p>
        </w:tc>
        <w:tc>
          <w:tcPr>
            <w:tcW w:w="1000" w:type="dxa"/>
            <w:shd w:val="clear" w:color="auto" w:fill="auto"/>
            <w:vAlign w:val="center"/>
          </w:tcPr>
          <w:p w14:paraId="7639637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A;T;G/C;A;G;A;G;C;T;G;A;C;A;C;A;C;T;C;G/T;T;G;G/T</w:t>
            </w:r>
          </w:p>
        </w:tc>
        <w:tc>
          <w:tcPr>
            <w:tcW w:w="889" w:type="dxa"/>
            <w:shd w:val="clear" w:color="auto" w:fill="auto"/>
            <w:vAlign w:val="center"/>
          </w:tcPr>
          <w:p w14:paraId="6D330FB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A;T;G;T/A;T/G;A;G/C;G/C;T/A;G;A;T/C;G/A;T/C;A;C;T/C;C;G;T/C/G;G/A;T/G</w:t>
            </w:r>
          </w:p>
        </w:tc>
      </w:tr>
      <w:tr w14:paraId="73638A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FF176A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240</w:t>
            </w:r>
          </w:p>
        </w:tc>
        <w:tc>
          <w:tcPr>
            <w:tcW w:w="1701" w:type="dxa"/>
            <w:shd w:val="clear" w:color="auto" w:fill="auto"/>
            <w:vAlign w:val="center"/>
          </w:tcPr>
          <w:p w14:paraId="1F8AE45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TAATTTTTGGTCCTTTCATAGGCCG</w:t>
            </w:r>
          </w:p>
        </w:tc>
        <w:tc>
          <w:tcPr>
            <w:tcW w:w="1701" w:type="dxa"/>
            <w:shd w:val="clear" w:color="auto" w:fill="auto"/>
            <w:vAlign w:val="center"/>
          </w:tcPr>
          <w:p w14:paraId="4ED8C2A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CCTTTGCAACTCTCCACCAGA</w:t>
            </w:r>
          </w:p>
        </w:tc>
        <w:tc>
          <w:tcPr>
            <w:tcW w:w="3714" w:type="dxa"/>
            <w:shd w:val="clear" w:color="auto" w:fill="auto"/>
            <w:vAlign w:val="center"/>
          </w:tcPr>
          <w:p w14:paraId="71CC3C1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57(G-18%,A-100%);60(T-100%);114(G-100%);192(C-100%,T-42%);217(C-100%,T-9%);</w:t>
            </w:r>
          </w:p>
        </w:tc>
        <w:tc>
          <w:tcPr>
            <w:tcW w:w="1000" w:type="dxa"/>
            <w:shd w:val="clear" w:color="auto" w:fill="auto"/>
            <w:vAlign w:val="center"/>
          </w:tcPr>
          <w:p w14:paraId="44A52C9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A/G;T;G;C;C</w:t>
            </w:r>
          </w:p>
        </w:tc>
        <w:tc>
          <w:tcPr>
            <w:tcW w:w="889" w:type="dxa"/>
            <w:shd w:val="clear" w:color="auto" w:fill="auto"/>
            <w:vAlign w:val="center"/>
          </w:tcPr>
          <w:p w14:paraId="4F252D1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G/A;T;G;T/C;C</w:t>
            </w:r>
          </w:p>
        </w:tc>
      </w:tr>
      <w:tr w14:paraId="0BE55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5EF960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241</w:t>
            </w:r>
          </w:p>
        </w:tc>
        <w:tc>
          <w:tcPr>
            <w:tcW w:w="1701" w:type="dxa"/>
            <w:shd w:val="clear" w:color="auto" w:fill="auto"/>
            <w:vAlign w:val="center"/>
          </w:tcPr>
          <w:p w14:paraId="5D12865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CTCATGTTCAAAAGAACCAGACCTC</w:t>
            </w:r>
          </w:p>
        </w:tc>
        <w:tc>
          <w:tcPr>
            <w:tcW w:w="1701" w:type="dxa"/>
            <w:shd w:val="clear" w:color="auto" w:fill="auto"/>
            <w:vAlign w:val="center"/>
          </w:tcPr>
          <w:p w14:paraId="1DCF59E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ACTGGTTTGGTTTGTTTTCATCTCA</w:t>
            </w:r>
          </w:p>
        </w:tc>
        <w:tc>
          <w:tcPr>
            <w:tcW w:w="3714" w:type="dxa"/>
            <w:shd w:val="clear" w:color="auto" w:fill="auto"/>
            <w:vAlign w:val="center"/>
          </w:tcPr>
          <w:p w14:paraId="4531560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T-100%);49(T-100%);53(A-100%);116(A-100%);128(A-100%);135(C-100%);139(A-29%,G-100%);142(G-100%);151(G-100%);154(C-100%,T-8%);155(A-62%,T-100%);156(A-100%);169(A-100%);171(C-33%,T-100%);183(A-100%);185(C-100%);191(G-100%);195(G-16%,A-100%);202(C-100%);206(g-99%,T-74%);210(t-100%);212(a-100%,T-5%);222(c-100%,T-16%);231(A-100%);232(T-100%);</w:t>
            </w:r>
          </w:p>
        </w:tc>
        <w:tc>
          <w:tcPr>
            <w:tcW w:w="1000" w:type="dxa"/>
            <w:shd w:val="clear" w:color="auto" w:fill="auto"/>
            <w:vAlign w:val="center"/>
          </w:tcPr>
          <w:p w14:paraId="23AFEFE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T;T;A;A;A;C;G/A;G;G;C;T;A;A;T/C;A;C;G;A;C;G;T;A;C;A;T</w:t>
            </w:r>
          </w:p>
        </w:tc>
        <w:tc>
          <w:tcPr>
            <w:tcW w:w="889" w:type="dxa"/>
            <w:shd w:val="clear" w:color="auto" w:fill="auto"/>
            <w:vAlign w:val="center"/>
          </w:tcPr>
          <w:p w14:paraId="52C36EF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T;T;A;A;A;T/C;A/G;G;G;T/C;T;A;A/T;C/T;A;C;G;A;C;G;T;A;C;A;T</w:t>
            </w:r>
          </w:p>
        </w:tc>
      </w:tr>
      <w:tr w14:paraId="1EA6A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413275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242</w:t>
            </w:r>
          </w:p>
        </w:tc>
        <w:tc>
          <w:tcPr>
            <w:tcW w:w="1701" w:type="dxa"/>
            <w:shd w:val="clear" w:color="auto" w:fill="auto"/>
            <w:vAlign w:val="center"/>
          </w:tcPr>
          <w:p w14:paraId="347B418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GATGAACCTTCAATTTTTGGGGTCT</w:t>
            </w:r>
          </w:p>
        </w:tc>
        <w:tc>
          <w:tcPr>
            <w:tcW w:w="1701" w:type="dxa"/>
            <w:shd w:val="clear" w:color="auto" w:fill="auto"/>
            <w:vAlign w:val="center"/>
          </w:tcPr>
          <w:p w14:paraId="629D8E7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CATGCTGACAGTAAGTGATGATGAA</w:t>
            </w:r>
          </w:p>
        </w:tc>
        <w:tc>
          <w:tcPr>
            <w:tcW w:w="3714" w:type="dxa"/>
            <w:shd w:val="clear" w:color="auto" w:fill="auto"/>
            <w:vAlign w:val="center"/>
          </w:tcPr>
          <w:p w14:paraId="16A3282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43(C-100%);105(G-80%,T-74%);126(G-13%,A-100%);144(G-100%,T-13%);159(C-100%,T-6%);171(G-13%,A-100%);174(G-24%,A-100%);180(G-5%,A-100%);192(A-28%,T-99%);200(A-74%,G-80%);201(C-74%,A-80%);213(G-6%,C-100%);216(A-5%,T-100%);220(C-19%,G-100%);225(T-100%);</w:t>
            </w:r>
          </w:p>
        </w:tc>
        <w:tc>
          <w:tcPr>
            <w:tcW w:w="1000" w:type="dxa"/>
            <w:shd w:val="clear" w:color="auto" w:fill="auto"/>
            <w:vAlign w:val="center"/>
          </w:tcPr>
          <w:p w14:paraId="5D05224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C;G;A;G;C;A;A;A;T;G;A;C;T;G;T</w:t>
            </w:r>
          </w:p>
        </w:tc>
        <w:tc>
          <w:tcPr>
            <w:tcW w:w="889" w:type="dxa"/>
            <w:shd w:val="clear" w:color="auto" w:fill="auto"/>
            <w:vAlign w:val="center"/>
          </w:tcPr>
          <w:p w14:paraId="2320873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C;T/G;A/G;T/G;T/C;G/A;A;A;A/T;G/A;A/C;C;T;G;T</w:t>
            </w:r>
          </w:p>
        </w:tc>
      </w:tr>
      <w:tr w14:paraId="7AB08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4F5B75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243</w:t>
            </w:r>
          </w:p>
        </w:tc>
        <w:tc>
          <w:tcPr>
            <w:tcW w:w="1701" w:type="dxa"/>
            <w:shd w:val="clear" w:color="auto" w:fill="auto"/>
            <w:vAlign w:val="center"/>
          </w:tcPr>
          <w:p w14:paraId="458B0B6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CATTATCGATCTCAAACACCGATCC</w:t>
            </w:r>
          </w:p>
        </w:tc>
        <w:tc>
          <w:tcPr>
            <w:tcW w:w="1701" w:type="dxa"/>
            <w:shd w:val="clear" w:color="auto" w:fill="auto"/>
            <w:vAlign w:val="center"/>
          </w:tcPr>
          <w:p w14:paraId="58C8E5F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AAAATCTTCTTTGACTCGCTCAACG</w:t>
            </w:r>
          </w:p>
        </w:tc>
        <w:tc>
          <w:tcPr>
            <w:tcW w:w="3714" w:type="dxa"/>
            <w:shd w:val="clear" w:color="auto" w:fill="auto"/>
            <w:vAlign w:val="center"/>
          </w:tcPr>
          <w:p w14:paraId="0FC554D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39(A-100%);43(G-100%);66(g-99%,T-61%);83(t-100%);91(C-9%,T-100%);107(G-100%,T-8%);109(A-10%,G-100%);112(T-100%);113(A-10%,T-100%);115(C-100%,T-26%);116(G-10%,T-100%);118(C-100%,T-10%);122(C-14%,A-100%);124(C-9%,T-100%);125(C-100%);170(A-100%);172(G-100%,T-9%);174(T-100%);211(A-10%,G-100%);</w:t>
            </w:r>
          </w:p>
        </w:tc>
        <w:tc>
          <w:tcPr>
            <w:tcW w:w="1000" w:type="dxa"/>
            <w:shd w:val="clear" w:color="auto" w:fill="auto"/>
            <w:vAlign w:val="center"/>
          </w:tcPr>
          <w:p w14:paraId="2904695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A;G;G;T/C;T;G;G;T;T;C;T;C;A;T;C;A;G;T;G</w:t>
            </w:r>
          </w:p>
        </w:tc>
        <w:tc>
          <w:tcPr>
            <w:tcW w:w="889" w:type="dxa"/>
            <w:shd w:val="clear" w:color="auto" w:fill="auto"/>
            <w:vAlign w:val="center"/>
          </w:tcPr>
          <w:p w14:paraId="6C3EE91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A;G;G;T;T/C;G;G;T/G;A/T;C;T/G;C/T;A;T/C;C;A;G/T;T;G</w:t>
            </w:r>
          </w:p>
        </w:tc>
      </w:tr>
      <w:tr w14:paraId="424DCA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B8BEC4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244</w:t>
            </w:r>
          </w:p>
        </w:tc>
        <w:tc>
          <w:tcPr>
            <w:tcW w:w="1701" w:type="dxa"/>
            <w:shd w:val="clear" w:color="auto" w:fill="auto"/>
            <w:vAlign w:val="center"/>
          </w:tcPr>
          <w:p w14:paraId="3A40B04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GCATCAACACTTGACTCTTTGTTAGA</w:t>
            </w:r>
          </w:p>
        </w:tc>
        <w:tc>
          <w:tcPr>
            <w:tcW w:w="1701" w:type="dxa"/>
            <w:shd w:val="clear" w:color="auto" w:fill="auto"/>
            <w:vAlign w:val="center"/>
          </w:tcPr>
          <w:p w14:paraId="7A33A86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GCCTGAATTAAAACTTGAAACCCTG</w:t>
            </w:r>
          </w:p>
        </w:tc>
        <w:tc>
          <w:tcPr>
            <w:tcW w:w="3714" w:type="dxa"/>
            <w:shd w:val="clear" w:color="auto" w:fill="auto"/>
            <w:vAlign w:val="center"/>
          </w:tcPr>
          <w:p w14:paraId="75055BC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48(A-100%);132(C-17%,T-100%);156(G-35%,T-99%);157(C-44%,T-99%);159(G-15%,A-100%);164(G-21%,A-100%);167(C-100%);170(A-44%,C-99%);176(A-21%,T-100%);191(a-100%,T-15%);198(A-15%,t-100%);205(T-100%);210(C-13%,T-100%);219(G-21%,a-100%);220(A-13%,G-9%,t-100%);223(a-100%);229(A-21%,t-100%);231(g-100%,T-21%);237(C-18%,T-100%);</w:t>
            </w:r>
          </w:p>
        </w:tc>
        <w:tc>
          <w:tcPr>
            <w:tcW w:w="1000" w:type="dxa"/>
            <w:shd w:val="clear" w:color="auto" w:fill="auto"/>
            <w:vAlign w:val="center"/>
          </w:tcPr>
          <w:p w14:paraId="322EE47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A;C/T;T;T;A;A;C;C;T;A;T;T;T;A;T;A;T;G;T</w:t>
            </w:r>
          </w:p>
        </w:tc>
        <w:tc>
          <w:tcPr>
            <w:tcW w:w="889" w:type="dxa"/>
            <w:shd w:val="clear" w:color="auto" w:fill="auto"/>
            <w:vAlign w:val="center"/>
          </w:tcPr>
          <w:p w14:paraId="1BABAF9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A;T;T;C/T;G/A;G/A;C;C/A;A/T;T/A;T/A;T/C;C/T;G/A;T/A/G;A;T/A;G/T;T/C</w:t>
            </w:r>
          </w:p>
        </w:tc>
      </w:tr>
      <w:tr w14:paraId="4F081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0DE55E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245</w:t>
            </w:r>
          </w:p>
        </w:tc>
        <w:tc>
          <w:tcPr>
            <w:tcW w:w="1701" w:type="dxa"/>
            <w:shd w:val="clear" w:color="auto" w:fill="auto"/>
            <w:vAlign w:val="center"/>
          </w:tcPr>
          <w:p w14:paraId="6C9ADF3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TGCTCAAATAATTTTGCATTTCAGGAC</w:t>
            </w:r>
          </w:p>
        </w:tc>
        <w:tc>
          <w:tcPr>
            <w:tcW w:w="1701" w:type="dxa"/>
            <w:shd w:val="clear" w:color="auto" w:fill="auto"/>
            <w:vAlign w:val="center"/>
          </w:tcPr>
          <w:p w14:paraId="2DB32FB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ATAGTACCTTTGCCAACAATATCCT</w:t>
            </w:r>
          </w:p>
        </w:tc>
        <w:tc>
          <w:tcPr>
            <w:tcW w:w="3714" w:type="dxa"/>
            <w:shd w:val="clear" w:color="auto" w:fill="auto"/>
            <w:vAlign w:val="center"/>
          </w:tcPr>
          <w:p w14:paraId="603653B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76(G-13%,T-100%);80(A-100%);85(A-36%,G-100%);87(C-100%);88(C-98%);96(T-100%);97(A-9%,G-100%);103(A-100%);105(G-100%);112(C-100%,T-11%);122(G-100%);133(G-100%,T-23%);163(C-9%,T-100%);187(C-100%);</w:t>
            </w:r>
          </w:p>
        </w:tc>
        <w:tc>
          <w:tcPr>
            <w:tcW w:w="1000" w:type="dxa"/>
            <w:shd w:val="clear" w:color="auto" w:fill="auto"/>
            <w:vAlign w:val="center"/>
          </w:tcPr>
          <w:p w14:paraId="58F1FC5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T;A;G/A;C;C;T;G;A;G;C;G;G;T;C</w:t>
            </w:r>
          </w:p>
        </w:tc>
        <w:tc>
          <w:tcPr>
            <w:tcW w:w="889" w:type="dxa"/>
            <w:shd w:val="clear" w:color="auto" w:fill="auto"/>
            <w:vAlign w:val="center"/>
          </w:tcPr>
          <w:p w14:paraId="425E319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T;A;G;C;C;T;A/G;A;G;C/T;G;G/T;C/T;C</w:t>
            </w:r>
          </w:p>
        </w:tc>
      </w:tr>
      <w:tr w14:paraId="427E6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DBCABC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246</w:t>
            </w:r>
          </w:p>
        </w:tc>
        <w:tc>
          <w:tcPr>
            <w:tcW w:w="1701" w:type="dxa"/>
            <w:shd w:val="clear" w:color="auto" w:fill="auto"/>
            <w:vAlign w:val="center"/>
          </w:tcPr>
          <w:p w14:paraId="1D87E44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GTGGTTCACGGACAGATTATTCTTC</w:t>
            </w:r>
          </w:p>
        </w:tc>
        <w:tc>
          <w:tcPr>
            <w:tcW w:w="1701" w:type="dxa"/>
            <w:shd w:val="clear" w:color="auto" w:fill="auto"/>
            <w:vAlign w:val="center"/>
          </w:tcPr>
          <w:p w14:paraId="563B40B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GGAGTAATAATCTCCCCAAATCCTA</w:t>
            </w:r>
          </w:p>
        </w:tc>
        <w:tc>
          <w:tcPr>
            <w:tcW w:w="3714" w:type="dxa"/>
            <w:shd w:val="clear" w:color="auto" w:fill="auto"/>
            <w:vAlign w:val="center"/>
          </w:tcPr>
          <w:p w14:paraId="016805C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36(A-100%);78(C-97%,T-61%);82(C-100%,T-5%);87(A-100%);89(C-100%);107(G-100%);108(C-100%,T-22%);118(C-100%);119(T-100%);160(T-100%);162(A-22%,G-100%);177(G-13%,A-100%);189(C-100%);192(C-100%);</w:t>
            </w:r>
          </w:p>
        </w:tc>
        <w:tc>
          <w:tcPr>
            <w:tcW w:w="1000" w:type="dxa"/>
            <w:shd w:val="clear" w:color="auto" w:fill="auto"/>
            <w:vAlign w:val="center"/>
          </w:tcPr>
          <w:p w14:paraId="0FFBA22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A;T;C;A;C;G;C;C;T;T;G;A;C;C</w:t>
            </w:r>
          </w:p>
        </w:tc>
        <w:tc>
          <w:tcPr>
            <w:tcW w:w="889" w:type="dxa"/>
            <w:shd w:val="clear" w:color="auto" w:fill="auto"/>
            <w:vAlign w:val="center"/>
          </w:tcPr>
          <w:p w14:paraId="60C7779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A;T/C;C;A;C;G;T/C;C;T;T;A/G;A;C;C</w:t>
            </w:r>
          </w:p>
        </w:tc>
      </w:tr>
      <w:tr w14:paraId="05B7CA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4278ED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247</w:t>
            </w:r>
          </w:p>
        </w:tc>
        <w:tc>
          <w:tcPr>
            <w:tcW w:w="1701" w:type="dxa"/>
            <w:shd w:val="clear" w:color="auto" w:fill="auto"/>
            <w:vAlign w:val="center"/>
          </w:tcPr>
          <w:p w14:paraId="45B8F36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ACCCATTAGCAGTTAAAAACACACT</w:t>
            </w:r>
          </w:p>
        </w:tc>
        <w:tc>
          <w:tcPr>
            <w:tcW w:w="1701" w:type="dxa"/>
            <w:shd w:val="clear" w:color="auto" w:fill="auto"/>
            <w:vAlign w:val="center"/>
          </w:tcPr>
          <w:p w14:paraId="73F9C38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AGCTATTGTACCACACATGATATCT</w:t>
            </w:r>
          </w:p>
        </w:tc>
        <w:tc>
          <w:tcPr>
            <w:tcW w:w="3714" w:type="dxa"/>
            <w:shd w:val="clear" w:color="auto" w:fill="auto"/>
            <w:vAlign w:val="center"/>
          </w:tcPr>
          <w:p w14:paraId="4B26A14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37(G-100%);46(A-33%,G-100%);53(C-99%,T-42%);57(A-15%,T-100%);83(C-100%);99(G-100%);108(A-100%);117(A-98%);147(A-43%,T-100%);157(G-15%,A-100%);163(A-100%,T-33%);165(C-100%);213(C-99%,A-44%);</w:t>
            </w:r>
          </w:p>
        </w:tc>
        <w:tc>
          <w:tcPr>
            <w:tcW w:w="1000" w:type="dxa"/>
            <w:shd w:val="clear" w:color="auto" w:fill="auto"/>
            <w:vAlign w:val="center"/>
          </w:tcPr>
          <w:p w14:paraId="13E022D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G;A/G;C;T;C;G;A;A;T/A;A;A;C;A/C</w:t>
            </w:r>
          </w:p>
        </w:tc>
        <w:tc>
          <w:tcPr>
            <w:tcW w:w="889" w:type="dxa"/>
            <w:shd w:val="clear" w:color="auto" w:fill="auto"/>
            <w:vAlign w:val="center"/>
          </w:tcPr>
          <w:p w14:paraId="6070A22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G;G;T/C;T;C;G;A;A/-;A/T;A;A;C;A/C</w:t>
            </w:r>
          </w:p>
        </w:tc>
      </w:tr>
      <w:tr w14:paraId="2F5529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518DFF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248</w:t>
            </w:r>
          </w:p>
        </w:tc>
        <w:tc>
          <w:tcPr>
            <w:tcW w:w="1701" w:type="dxa"/>
            <w:shd w:val="clear" w:color="auto" w:fill="auto"/>
            <w:vAlign w:val="center"/>
          </w:tcPr>
          <w:p w14:paraId="1922A23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CTGCTGGAGGAAACAGTTCTTTG</w:t>
            </w:r>
          </w:p>
        </w:tc>
        <w:tc>
          <w:tcPr>
            <w:tcW w:w="1701" w:type="dxa"/>
            <w:shd w:val="clear" w:color="auto" w:fill="auto"/>
            <w:vAlign w:val="center"/>
          </w:tcPr>
          <w:p w14:paraId="636E847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ATATGTTACTTGTTTGAGGTGCAGG</w:t>
            </w:r>
          </w:p>
        </w:tc>
        <w:tc>
          <w:tcPr>
            <w:tcW w:w="3714" w:type="dxa"/>
            <w:shd w:val="clear" w:color="auto" w:fill="auto"/>
            <w:vAlign w:val="center"/>
          </w:tcPr>
          <w:p w14:paraId="491F2F4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65(C-100%);68(T-100%);74(T-100%);101(G-100%);113(G-14%,A-100%);122(A-100%);143(A-98%,T-23%);160(C-100%);171(G-100%);188(C-24%,A-99%);195(G-24%,A-99%);203(T-100%);210(A-100%);212(G-100%);218(A-100%);219(C-100%);223(C-100%);228(C-96%,G-30%);</w:t>
            </w:r>
          </w:p>
        </w:tc>
        <w:tc>
          <w:tcPr>
            <w:tcW w:w="1000" w:type="dxa"/>
            <w:shd w:val="clear" w:color="auto" w:fill="auto"/>
            <w:vAlign w:val="center"/>
          </w:tcPr>
          <w:p w14:paraId="71864CB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C;T;T;G;A;A;T;C;G;A;A;T;A;G;A;C;C;G</w:t>
            </w:r>
          </w:p>
        </w:tc>
        <w:tc>
          <w:tcPr>
            <w:tcW w:w="889" w:type="dxa"/>
            <w:shd w:val="clear" w:color="auto" w:fill="auto"/>
            <w:vAlign w:val="center"/>
          </w:tcPr>
          <w:p w14:paraId="2373097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C;T;T;G;A;A;T;C;G;A;A;T;A;G;A;C;C;G</w:t>
            </w:r>
          </w:p>
        </w:tc>
      </w:tr>
      <w:tr w14:paraId="2402F5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811F7C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249</w:t>
            </w:r>
          </w:p>
        </w:tc>
        <w:tc>
          <w:tcPr>
            <w:tcW w:w="1701" w:type="dxa"/>
            <w:shd w:val="clear" w:color="auto" w:fill="auto"/>
            <w:vAlign w:val="center"/>
          </w:tcPr>
          <w:p w14:paraId="7437227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TAATAAACTTCAACTCAGCTTCAGC</w:t>
            </w:r>
          </w:p>
        </w:tc>
        <w:tc>
          <w:tcPr>
            <w:tcW w:w="1701" w:type="dxa"/>
            <w:shd w:val="clear" w:color="auto" w:fill="auto"/>
            <w:vAlign w:val="center"/>
          </w:tcPr>
          <w:p w14:paraId="1903ADC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AATACTGCAAGAGAAATGGTGAAGG</w:t>
            </w:r>
          </w:p>
        </w:tc>
        <w:tc>
          <w:tcPr>
            <w:tcW w:w="3714" w:type="dxa"/>
            <w:shd w:val="clear" w:color="auto" w:fill="auto"/>
            <w:vAlign w:val="center"/>
          </w:tcPr>
          <w:p w14:paraId="02344F5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46(c-38%,T-97%);51(A-100%);82(C-100%,T-17%);87(C-100%,T-17%);105(A-100%);108(A-8%,G-100%);125(G-100%,T-9%);126(C-100%);167(G-17%,T-100%);176(A-12%,T-100%);196(A-100%);</w:t>
            </w:r>
          </w:p>
        </w:tc>
        <w:tc>
          <w:tcPr>
            <w:tcW w:w="1000" w:type="dxa"/>
            <w:shd w:val="clear" w:color="auto" w:fill="auto"/>
            <w:vAlign w:val="center"/>
          </w:tcPr>
          <w:p w14:paraId="2FBD0C9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T/C;A;C;C;A/G;G;G;C;T;A/T;G/A</w:t>
            </w:r>
          </w:p>
        </w:tc>
        <w:tc>
          <w:tcPr>
            <w:tcW w:w="889" w:type="dxa"/>
            <w:shd w:val="clear" w:color="auto" w:fill="auto"/>
            <w:vAlign w:val="center"/>
          </w:tcPr>
          <w:p w14:paraId="0B75C66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T;A;C;C;A;G;G;C;T;T;A</w:t>
            </w:r>
          </w:p>
        </w:tc>
      </w:tr>
      <w:tr w14:paraId="66217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FC410E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250</w:t>
            </w:r>
          </w:p>
        </w:tc>
        <w:tc>
          <w:tcPr>
            <w:tcW w:w="1701" w:type="dxa"/>
            <w:shd w:val="clear" w:color="auto" w:fill="auto"/>
            <w:vAlign w:val="center"/>
          </w:tcPr>
          <w:p w14:paraId="72D6ED5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CTTGCTGCTACTTTGGAGATCATG</w:t>
            </w:r>
          </w:p>
        </w:tc>
        <w:tc>
          <w:tcPr>
            <w:tcW w:w="1701" w:type="dxa"/>
            <w:shd w:val="clear" w:color="auto" w:fill="auto"/>
            <w:vAlign w:val="center"/>
          </w:tcPr>
          <w:p w14:paraId="24241C5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TAAAACCAATGCCATATTCACCAGC</w:t>
            </w:r>
          </w:p>
        </w:tc>
        <w:tc>
          <w:tcPr>
            <w:tcW w:w="3714" w:type="dxa"/>
            <w:shd w:val="clear" w:color="auto" w:fill="auto"/>
            <w:vAlign w:val="center"/>
          </w:tcPr>
          <w:p w14:paraId="3931C3F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39(C-100%);42(C-100%);47(C-100%,T-18%);50(T-100%);56(A-100%);64(A-100%);71(A-100%);74(G-15%,A-100%);77(A-17%,G-100%);81(A-100%);84(C-100%);85(G-100%);86(G-100%);93(C-100%);95(G-91%,C-83%);98(A-100%);103(G-10%,A-100%);104(G-100%);115(A-100%);124(A-100%);125(A-70%,G-95%);126(A-100%);127(A-100%);128(C-100%);146(G-92%,A-80%);147(A-66%,G-97%);160(C-47%,T-99%);166(T-100%);171(C-100%);181(A-100%);183(A-10%,G-100%);188(A-100%);190(C-100%);197(A-100%);201(A-100%);206(G-11%,C-100%,T-7%);207(A-11%,G-100%);214(C-100%);221(A-100%);239(C-100%,T-17%);</w:t>
            </w:r>
          </w:p>
        </w:tc>
        <w:tc>
          <w:tcPr>
            <w:tcW w:w="1000" w:type="dxa"/>
            <w:shd w:val="clear" w:color="auto" w:fill="auto"/>
            <w:vAlign w:val="center"/>
          </w:tcPr>
          <w:p w14:paraId="772328E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C;C;C;T/C;A;A/T;A;A;G;G/A;C/A;G;G;C;C;A;A;G;A;A;G;A;A;C;A;G/A;C/T;T;C;A;G;A;C;A/G;A;C;G;C;A;C</w:t>
            </w:r>
          </w:p>
        </w:tc>
        <w:tc>
          <w:tcPr>
            <w:tcW w:w="889" w:type="dxa"/>
            <w:shd w:val="clear" w:color="auto" w:fill="auto"/>
            <w:vAlign w:val="center"/>
          </w:tcPr>
          <w:p w14:paraId="3F6B393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C;C;C;T;A;A;A;G/A;G/A;A;C;G;G;C;C;A;A;G;A;A;G;A;A;C;A;A/G;T/C;T;C;A;G;A;C;A;A;C/G;A/G;C;A;C/T</w:t>
            </w:r>
          </w:p>
        </w:tc>
      </w:tr>
      <w:tr w14:paraId="5CD734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F8443A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251</w:t>
            </w:r>
          </w:p>
        </w:tc>
        <w:tc>
          <w:tcPr>
            <w:tcW w:w="1701" w:type="dxa"/>
            <w:shd w:val="clear" w:color="auto" w:fill="auto"/>
            <w:vAlign w:val="center"/>
          </w:tcPr>
          <w:p w14:paraId="75583E2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TGACACATACCAATTCCCATAAAACA</w:t>
            </w:r>
          </w:p>
        </w:tc>
        <w:tc>
          <w:tcPr>
            <w:tcW w:w="1701" w:type="dxa"/>
            <w:shd w:val="clear" w:color="auto" w:fill="auto"/>
            <w:vAlign w:val="center"/>
          </w:tcPr>
          <w:p w14:paraId="57E644E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TTTATCATAAACTTGCTGGAATTTGAC</w:t>
            </w:r>
          </w:p>
        </w:tc>
        <w:tc>
          <w:tcPr>
            <w:tcW w:w="3714" w:type="dxa"/>
            <w:shd w:val="clear" w:color="auto" w:fill="auto"/>
            <w:vAlign w:val="center"/>
          </w:tcPr>
          <w:p w14:paraId="0AF992A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53(C-92%,T-62%);58(A-100%);61(A-100%);71(G-100%);82(A-21%,T-91%);101(T-100%);103(A-100%);111(A-91%,G-21%);115(G-100%);120(C-100%);127(C-8%,T-100%);128(C-100%);130(A-91%,G-29%);180(G-13%,T-94%);192(A-8%,G-100%);194(G-13%,T-94%);196(G-80%,A-74%);218(C-53%,a-90%);219(C-7%,g-100%);</w:t>
            </w:r>
          </w:p>
        </w:tc>
        <w:tc>
          <w:tcPr>
            <w:tcW w:w="1000" w:type="dxa"/>
            <w:shd w:val="clear" w:color="auto" w:fill="auto"/>
            <w:vAlign w:val="center"/>
          </w:tcPr>
          <w:p w14:paraId="300E067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T;T/A;A/T;G;T;T;A;A;G;C;T;C;A;T;G;T;A;A;G</w:t>
            </w:r>
          </w:p>
        </w:tc>
        <w:tc>
          <w:tcPr>
            <w:tcW w:w="889" w:type="dxa"/>
            <w:shd w:val="clear" w:color="auto" w:fill="auto"/>
            <w:vAlign w:val="center"/>
          </w:tcPr>
          <w:p w14:paraId="03BC43F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C;A;A;G;A;T;A;G;G;C;T;C;G;T;G;T;A;A;G</w:t>
            </w:r>
          </w:p>
        </w:tc>
      </w:tr>
      <w:tr w14:paraId="3D608A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E46306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252</w:t>
            </w:r>
          </w:p>
        </w:tc>
        <w:tc>
          <w:tcPr>
            <w:tcW w:w="1701" w:type="dxa"/>
            <w:shd w:val="clear" w:color="auto" w:fill="auto"/>
            <w:vAlign w:val="center"/>
          </w:tcPr>
          <w:p w14:paraId="5A6B038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GGTGTGTTATGGGATTTGTCTCG</w:t>
            </w:r>
          </w:p>
        </w:tc>
        <w:tc>
          <w:tcPr>
            <w:tcW w:w="1701" w:type="dxa"/>
            <w:shd w:val="clear" w:color="auto" w:fill="auto"/>
            <w:vAlign w:val="center"/>
          </w:tcPr>
          <w:p w14:paraId="708B28C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GGGAACAGACTATAGGATTAATCAGACA</w:t>
            </w:r>
          </w:p>
        </w:tc>
        <w:tc>
          <w:tcPr>
            <w:tcW w:w="3714" w:type="dxa"/>
            <w:shd w:val="clear" w:color="auto" w:fill="auto"/>
            <w:vAlign w:val="center"/>
          </w:tcPr>
          <w:p w14:paraId="05AB096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39(A-100%);43(C-54%,A-87%);54(G-100%);66(A-9%,G-100%);69(T-100%);84(A-20%,G-98%);99(C-18%,T-99%);105(G-100%);118(G-100%);120(G-100%);123(A-100%);132(G-100%);141(G-8%,A-99%);144(A-19%,C-100%);149(C-6%,T-100%);181(C-15%,A-99%);190(A-8%,C-98%,T-6%);193(G-100%);195(G-100%,T-6%);201(A-14%,T-99%);208(A-100%);209(T-100%);210(C-7%,T-100%);215(A-100%);217(G-95%,T-23%);220(C-100%);221(G-23%,T-95%);</w:t>
            </w:r>
          </w:p>
        </w:tc>
        <w:tc>
          <w:tcPr>
            <w:tcW w:w="1000" w:type="dxa"/>
            <w:shd w:val="clear" w:color="auto" w:fill="auto"/>
            <w:vAlign w:val="center"/>
          </w:tcPr>
          <w:p w14:paraId="57471C8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A;A;G;G;T;A;T;G;G;G;A;G;A;C;T;C;C;G;G;T;A;T;T;A;G;C;T</w:t>
            </w:r>
          </w:p>
        </w:tc>
        <w:tc>
          <w:tcPr>
            <w:tcW w:w="889" w:type="dxa"/>
            <w:shd w:val="clear" w:color="auto" w:fill="auto"/>
            <w:vAlign w:val="center"/>
          </w:tcPr>
          <w:p w14:paraId="367DE3C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A;A/C;G;G;T;G;T/C;G;G;G;A;G;A;A/C;T;A;C;G;G;T;A;T;T;G/A;G;C;T</w:t>
            </w:r>
          </w:p>
        </w:tc>
      </w:tr>
      <w:tr w14:paraId="280440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76906B5">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253</w:t>
            </w:r>
          </w:p>
        </w:tc>
        <w:tc>
          <w:tcPr>
            <w:tcW w:w="1701" w:type="dxa"/>
            <w:shd w:val="clear" w:color="auto" w:fill="auto"/>
            <w:vAlign w:val="center"/>
          </w:tcPr>
          <w:p w14:paraId="10D5E4C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TCATGACTGAGGAGGAATTGTAAGC</w:t>
            </w:r>
          </w:p>
        </w:tc>
        <w:tc>
          <w:tcPr>
            <w:tcW w:w="1701" w:type="dxa"/>
            <w:shd w:val="clear" w:color="auto" w:fill="auto"/>
            <w:vAlign w:val="center"/>
          </w:tcPr>
          <w:p w14:paraId="7C70FBA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AGAATGTTATTCGCCGATCTTTCAC</w:t>
            </w:r>
          </w:p>
        </w:tc>
        <w:tc>
          <w:tcPr>
            <w:tcW w:w="3714" w:type="dxa"/>
            <w:shd w:val="clear" w:color="auto" w:fill="auto"/>
            <w:vAlign w:val="center"/>
          </w:tcPr>
          <w:p w14:paraId="01A1E6B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C-100%);39(G-100%);70(C-19%,T-99%);75(G-26%,T-97%);91(C-100%,T-12%);92(A-98%,G-8%);96(A-97%,G-26%);99(G-100%);105(G-100%);114(A-96%,G-34%);126(C-46%,T-94%);127(A-94%,T-45%);128(G-100%);137(G-100%);138(A-15%,G-100%);141(C-100%);146(A-100%,T-6%);153(A-12%,G-100%);158(C-100%);169(A-94%,C-46%);175(C-100%);189(A-9%,G-100%);195(C-99%,A-8%);199(G-100%);204(G-100%);206(A-94%,G-45%);207(G-10%,A-95%);210(G-100%);221(A-7%,C-99%);224(G-100%);229(C-94%,A-46%);</w:t>
            </w:r>
          </w:p>
        </w:tc>
        <w:tc>
          <w:tcPr>
            <w:tcW w:w="1000" w:type="dxa"/>
            <w:shd w:val="clear" w:color="auto" w:fill="auto"/>
            <w:vAlign w:val="center"/>
          </w:tcPr>
          <w:p w14:paraId="5790294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C;G;T;T;C;A;A;G;G;A;T;A;G;G;G;C;A;G;C;A;C;G;C;G;G;A;A;G;C;G;C</w:t>
            </w:r>
          </w:p>
        </w:tc>
        <w:tc>
          <w:tcPr>
            <w:tcW w:w="889" w:type="dxa"/>
            <w:shd w:val="clear" w:color="auto" w:fill="auto"/>
            <w:vAlign w:val="center"/>
          </w:tcPr>
          <w:p w14:paraId="73DE948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C;G;T;T;C;A;A;G;G;A;T;A;G;G;G;C;A;G;C;A;C;G;C;G;G;A;G;G;C;G;C</w:t>
            </w:r>
          </w:p>
        </w:tc>
      </w:tr>
      <w:tr w14:paraId="0A6E2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975FDF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254</w:t>
            </w:r>
          </w:p>
        </w:tc>
        <w:tc>
          <w:tcPr>
            <w:tcW w:w="1701" w:type="dxa"/>
            <w:shd w:val="clear" w:color="auto" w:fill="auto"/>
            <w:vAlign w:val="center"/>
          </w:tcPr>
          <w:p w14:paraId="1A52549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CAACAAGCACCTGTACTCTACAAAA</w:t>
            </w:r>
          </w:p>
        </w:tc>
        <w:tc>
          <w:tcPr>
            <w:tcW w:w="1701" w:type="dxa"/>
            <w:shd w:val="clear" w:color="auto" w:fill="auto"/>
            <w:vAlign w:val="center"/>
          </w:tcPr>
          <w:p w14:paraId="228D247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ACATTGTGGATTGGGCTGAGAAG</w:t>
            </w:r>
          </w:p>
        </w:tc>
        <w:tc>
          <w:tcPr>
            <w:tcW w:w="3714" w:type="dxa"/>
            <w:shd w:val="clear" w:color="auto" w:fill="auto"/>
            <w:vAlign w:val="center"/>
          </w:tcPr>
          <w:p w14:paraId="14E293D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64(T-100%);70(A-50%,C-99%);76(C-100%);77(A-8%,T-100%);80(G-100%);81(C-100%);120(G-100%);124(A-99%);125(A-6%,G-100%);138(G-100%);145(T-100%);169(G-23%,T-100%);171(T-100%);175(A-99%,T-26%);177(T-100%);181(C-99%,A-26%);187(T-100%);202(A-44%,C-100%,T-18%);233(C-100%,T-6%);</w:t>
            </w:r>
          </w:p>
        </w:tc>
        <w:tc>
          <w:tcPr>
            <w:tcW w:w="1000" w:type="dxa"/>
            <w:shd w:val="clear" w:color="auto" w:fill="auto"/>
            <w:vAlign w:val="center"/>
          </w:tcPr>
          <w:p w14:paraId="3CC1A04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T;C;C;T;G;C;G;A;G;G;T;T;T;A;T;C;T;A/C;C</w:t>
            </w:r>
          </w:p>
        </w:tc>
        <w:tc>
          <w:tcPr>
            <w:tcW w:w="889" w:type="dxa"/>
            <w:shd w:val="clear" w:color="auto" w:fill="auto"/>
            <w:vAlign w:val="center"/>
          </w:tcPr>
          <w:p w14:paraId="318AB24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T;C/A;C;T;G;C;G;A;G;G;T;T;T;A;T;C;T;C;C</w:t>
            </w:r>
          </w:p>
        </w:tc>
      </w:tr>
      <w:tr w14:paraId="04515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FB96A59">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255</w:t>
            </w:r>
          </w:p>
        </w:tc>
        <w:tc>
          <w:tcPr>
            <w:tcW w:w="1701" w:type="dxa"/>
            <w:shd w:val="clear" w:color="auto" w:fill="auto"/>
            <w:vAlign w:val="center"/>
          </w:tcPr>
          <w:p w14:paraId="29F63A7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CTTTCCTATTTAGGTTGCTCGTGG</w:t>
            </w:r>
          </w:p>
        </w:tc>
        <w:tc>
          <w:tcPr>
            <w:tcW w:w="1701" w:type="dxa"/>
            <w:shd w:val="clear" w:color="auto" w:fill="auto"/>
            <w:vAlign w:val="center"/>
          </w:tcPr>
          <w:p w14:paraId="56FF2F1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AGTGCCATGTCTGTAAATATGAAAG</w:t>
            </w:r>
          </w:p>
        </w:tc>
        <w:tc>
          <w:tcPr>
            <w:tcW w:w="3714" w:type="dxa"/>
            <w:shd w:val="clear" w:color="auto" w:fill="auto"/>
            <w:vAlign w:val="center"/>
          </w:tcPr>
          <w:p w14:paraId="7B65568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A-100%);41(A-31%,T-97%);49(G-100%,T-15%);56(C-9%,T-100%);59(C-19%,A-99%);82(T-100%);103(C-98%,T-19%);142(G-5%,A-100%);160(T-100%);162(A-99%,T-19%);167(C-8%,T-99%);169(C-99%,T-15%);171(T-100%);172(A-12%,T-99%);190(C-100%);192(G-16%,T-99%);193(G-99%,T-15%);196(A-86%,T-77%);200(T-100%);204(A-100%);208(G-19%,A-99%);209(C-93%,T-55%);211(G-100%);226(a-100%);228(G-9%,a-99%);234(A-99%,t-14%);238(c-100%);</w:t>
            </w:r>
          </w:p>
        </w:tc>
        <w:tc>
          <w:tcPr>
            <w:tcW w:w="1000" w:type="dxa"/>
            <w:shd w:val="clear" w:color="auto" w:fill="auto"/>
            <w:vAlign w:val="center"/>
          </w:tcPr>
          <w:p w14:paraId="50B6113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A;T;T/G;T;A;T;C;A;T;A;T;C;T;T;C;T;G;T;T;A;A;C/T;G;A;A;A;C</w:t>
            </w:r>
          </w:p>
        </w:tc>
        <w:tc>
          <w:tcPr>
            <w:tcW w:w="889" w:type="dxa"/>
            <w:shd w:val="clear" w:color="auto" w:fill="auto"/>
            <w:vAlign w:val="center"/>
          </w:tcPr>
          <w:p w14:paraId="13BEB14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A;A;G;T;C;C;T;A;T;T;C;C;T;T;C;T;G;A;T;A;G;T;G;A;A;A;C</w:t>
            </w:r>
          </w:p>
        </w:tc>
      </w:tr>
      <w:tr w14:paraId="0B509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619666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256</w:t>
            </w:r>
          </w:p>
        </w:tc>
        <w:tc>
          <w:tcPr>
            <w:tcW w:w="1701" w:type="dxa"/>
            <w:shd w:val="clear" w:color="auto" w:fill="auto"/>
            <w:vAlign w:val="center"/>
          </w:tcPr>
          <w:p w14:paraId="326DFC2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AGCTAAGTTTTCTCTTCAATGAAGGC</w:t>
            </w:r>
          </w:p>
        </w:tc>
        <w:tc>
          <w:tcPr>
            <w:tcW w:w="1701" w:type="dxa"/>
            <w:shd w:val="clear" w:color="auto" w:fill="auto"/>
            <w:vAlign w:val="center"/>
          </w:tcPr>
          <w:p w14:paraId="4478917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GGCACGAAATATGTGCAGAAAATTC</w:t>
            </w:r>
          </w:p>
        </w:tc>
        <w:tc>
          <w:tcPr>
            <w:tcW w:w="3714" w:type="dxa"/>
            <w:shd w:val="clear" w:color="auto" w:fill="auto"/>
            <w:vAlign w:val="center"/>
          </w:tcPr>
          <w:p w14:paraId="12E06FF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41(a-100%);63(t-100%);65(A-5%,g-100%);76(C-100%);82(T-100%);83(G-100%,T-19%);85(A-100%);95(G-100%);99(A-100%);100(A-100%);101(C-100%);103(A-6%,G-100%);105(A-18%,C-100%);106(C-100%);107(A-100%,T-10%);116(C-100%);140(T-100%);143(A-100%);149(A-100%);170(T-100%);174(C-100%);187(a-100%);208(C-100%,T-20%);209(G-100%);213(C-100%);214(C-100%);215(C-20%,T-100%);216(G-100%);217(A-100%);218(C-100%,T-10%);221(A-100%,T-20%);223(A-100%);</w:t>
            </w:r>
          </w:p>
        </w:tc>
        <w:tc>
          <w:tcPr>
            <w:tcW w:w="1000" w:type="dxa"/>
            <w:shd w:val="clear" w:color="auto" w:fill="auto"/>
            <w:vAlign w:val="center"/>
          </w:tcPr>
          <w:p w14:paraId="0AA6691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A;T;G;C;T;G;A;G;A;A;C;G;C;C;A;C;T;A;A;T;C;A;T/C;G;C;C;T;G;A;C;A;A</w:t>
            </w:r>
          </w:p>
        </w:tc>
        <w:tc>
          <w:tcPr>
            <w:tcW w:w="889" w:type="dxa"/>
            <w:shd w:val="clear" w:color="auto" w:fill="auto"/>
            <w:vAlign w:val="center"/>
          </w:tcPr>
          <w:p w14:paraId="7FFA1B8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A;T;G;C;T;G;A;G;A;A;C;A/G;C;C;T/A;C;T;A;A;T;C;A;T/C;G;C;C;C/T;G;A;T/C;T/A;A</w:t>
            </w:r>
          </w:p>
        </w:tc>
      </w:tr>
      <w:tr w14:paraId="08D4D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4C4814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257</w:t>
            </w:r>
          </w:p>
        </w:tc>
        <w:tc>
          <w:tcPr>
            <w:tcW w:w="1701" w:type="dxa"/>
            <w:shd w:val="clear" w:color="auto" w:fill="auto"/>
            <w:vAlign w:val="center"/>
          </w:tcPr>
          <w:p w14:paraId="13C0876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CAAACCTTCATCAATACTGGCATCA</w:t>
            </w:r>
          </w:p>
        </w:tc>
        <w:tc>
          <w:tcPr>
            <w:tcW w:w="1701" w:type="dxa"/>
            <w:shd w:val="clear" w:color="auto" w:fill="auto"/>
            <w:vAlign w:val="center"/>
          </w:tcPr>
          <w:p w14:paraId="4B0135F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ACATTTAGCGATGTTTTCAGGGTAC</w:t>
            </w:r>
          </w:p>
        </w:tc>
        <w:tc>
          <w:tcPr>
            <w:tcW w:w="3714" w:type="dxa"/>
            <w:shd w:val="clear" w:color="auto" w:fill="auto"/>
            <w:vAlign w:val="center"/>
          </w:tcPr>
          <w:p w14:paraId="566D212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40(G-100%);42(T-100%);49(C-20%,T-100%);62(G-100%);67(T-100%);127(T-100%);155(A-9%,C-100%);159(G-16%,C-100%);164(T-100%);166(T-100%);187(A-8%,G-100%);221(A-100%,G-19%);224(A-100%);</w:t>
            </w:r>
          </w:p>
        </w:tc>
        <w:tc>
          <w:tcPr>
            <w:tcW w:w="1000" w:type="dxa"/>
            <w:shd w:val="clear" w:color="auto" w:fill="auto"/>
            <w:vAlign w:val="center"/>
          </w:tcPr>
          <w:p w14:paraId="2E62BD9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G;T;T/C;G;T;T;C;C;T;T/C;G;G/A;A</w:t>
            </w:r>
          </w:p>
        </w:tc>
        <w:tc>
          <w:tcPr>
            <w:tcW w:w="889" w:type="dxa"/>
            <w:shd w:val="clear" w:color="auto" w:fill="auto"/>
            <w:vAlign w:val="center"/>
          </w:tcPr>
          <w:p w14:paraId="097679F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G;T;T;G;T;T;C;G/C;T;T;G;A;A</w:t>
            </w:r>
          </w:p>
        </w:tc>
      </w:tr>
      <w:tr w14:paraId="106F7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764E75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258</w:t>
            </w:r>
          </w:p>
        </w:tc>
        <w:tc>
          <w:tcPr>
            <w:tcW w:w="1701" w:type="dxa"/>
            <w:shd w:val="clear" w:color="auto" w:fill="auto"/>
            <w:vAlign w:val="center"/>
          </w:tcPr>
          <w:p w14:paraId="1108A66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TTTAAATGAATCTCCTCAGCCAACA</w:t>
            </w:r>
          </w:p>
        </w:tc>
        <w:tc>
          <w:tcPr>
            <w:tcW w:w="1701" w:type="dxa"/>
            <w:shd w:val="clear" w:color="auto" w:fill="auto"/>
            <w:vAlign w:val="center"/>
          </w:tcPr>
          <w:p w14:paraId="020F7B9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TGAGTGTTCAGGAATTCTATTATGTC</w:t>
            </w:r>
          </w:p>
        </w:tc>
        <w:tc>
          <w:tcPr>
            <w:tcW w:w="3714" w:type="dxa"/>
            <w:shd w:val="clear" w:color="auto" w:fill="auto"/>
            <w:vAlign w:val="center"/>
          </w:tcPr>
          <w:p w14:paraId="57991B0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A-98%,G-22%);47(T-100%);49(A-26%,G-99%);64(C-7%,T-100%);65(A-7%,G-100%);72(A-100%);80(G-11%,C-100%,T-7%);86(G-100%);88(C-100%,T-32%);96(A-100%);101(C-99%,T-26%);103(C-100%);108(G-32%,A-100%);112(C-93%,A-43%);113(C-7%,T-98%);114(C-100%,T-9%);116(G-100%);117(A-100%);126(C-100%,A-7%);133(G-15%,A-100%);134(G-100%);138(A-7%,T-100%);140(C-100%,T-22%);141(C-11%,T-100%);150(A-100%);161(C-100%);162(C-98%,A-43%);176(C-100%);197(A-17%,G-100%);198(C-98%,T-40%);199(T-100%);204(C-22%,T-100%);205(C-100%,T-11%);208(A-100%);</w:t>
            </w:r>
          </w:p>
        </w:tc>
        <w:tc>
          <w:tcPr>
            <w:tcW w:w="1000" w:type="dxa"/>
            <w:shd w:val="clear" w:color="auto" w:fill="auto"/>
            <w:vAlign w:val="center"/>
          </w:tcPr>
          <w:p w14:paraId="06374CC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G/A;T;G;T;G;A;C;G;C/T;A;C;C;A/G;C/A;T;C;G;A;C;G/A;G;T;T/C;T;A;C;A/C;C;G/A;C/T;T;T/C;C;A</w:t>
            </w:r>
          </w:p>
        </w:tc>
        <w:tc>
          <w:tcPr>
            <w:tcW w:w="889" w:type="dxa"/>
            <w:shd w:val="clear" w:color="auto" w:fill="auto"/>
            <w:vAlign w:val="center"/>
          </w:tcPr>
          <w:p w14:paraId="69049AF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A;T;G;T;G;A;C;G;C;A;C;C;A;-;C;C;G;A;C;A;G;T;C;T;A;C;C;C;G;C;T;T;C;A</w:t>
            </w:r>
          </w:p>
        </w:tc>
      </w:tr>
      <w:tr w14:paraId="2B98C0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61F0BD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259</w:t>
            </w:r>
          </w:p>
        </w:tc>
        <w:tc>
          <w:tcPr>
            <w:tcW w:w="1701" w:type="dxa"/>
            <w:shd w:val="clear" w:color="auto" w:fill="auto"/>
            <w:vAlign w:val="center"/>
          </w:tcPr>
          <w:p w14:paraId="7697A13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TTCAACAAATTTAAAACTTGATATTCATCAA</w:t>
            </w:r>
          </w:p>
        </w:tc>
        <w:tc>
          <w:tcPr>
            <w:tcW w:w="1701" w:type="dxa"/>
            <w:shd w:val="clear" w:color="auto" w:fill="auto"/>
            <w:vAlign w:val="center"/>
          </w:tcPr>
          <w:p w14:paraId="483BE0E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ACCTTATTTAATGAATTTGCTATTATTCGT</w:t>
            </w:r>
          </w:p>
        </w:tc>
        <w:tc>
          <w:tcPr>
            <w:tcW w:w="3714" w:type="dxa"/>
            <w:shd w:val="clear" w:color="auto" w:fill="auto"/>
            <w:vAlign w:val="center"/>
          </w:tcPr>
          <w:p w14:paraId="3CB0379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58(T-100%);68(T-100%);71(G-36%,A-98%);90(C-9%,G-100%);104(T-100%);106(A-6%,C-100%);107(A-9%,G-100%);139(C-100%,T-6%);181(a-98%,T-36%);186(A-11%,g-100%);189(A-6%,G-100%);199(A-93%,G-62%);223(g-100%);</w:t>
            </w:r>
          </w:p>
        </w:tc>
        <w:tc>
          <w:tcPr>
            <w:tcW w:w="1000" w:type="dxa"/>
            <w:shd w:val="clear" w:color="auto" w:fill="auto"/>
            <w:vAlign w:val="center"/>
          </w:tcPr>
          <w:p w14:paraId="7500FB4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T;T;A;G;T;C;G;C;A;G;G;A;G</w:t>
            </w:r>
          </w:p>
        </w:tc>
        <w:tc>
          <w:tcPr>
            <w:tcW w:w="889" w:type="dxa"/>
            <w:shd w:val="clear" w:color="auto" w:fill="auto"/>
            <w:vAlign w:val="center"/>
          </w:tcPr>
          <w:p w14:paraId="40929E5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T;T;A/G;G;T;C;G;C;T/A;G;G;A/G;G</w:t>
            </w:r>
          </w:p>
        </w:tc>
      </w:tr>
      <w:tr w14:paraId="16CD4D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A9B06CA">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260</w:t>
            </w:r>
          </w:p>
        </w:tc>
        <w:tc>
          <w:tcPr>
            <w:tcW w:w="1701" w:type="dxa"/>
            <w:shd w:val="clear" w:color="auto" w:fill="auto"/>
            <w:vAlign w:val="center"/>
          </w:tcPr>
          <w:p w14:paraId="6BB3943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TTTTGCTAAACTTATTCCTAGGAACA</w:t>
            </w:r>
          </w:p>
        </w:tc>
        <w:tc>
          <w:tcPr>
            <w:tcW w:w="1701" w:type="dxa"/>
            <w:shd w:val="clear" w:color="auto" w:fill="auto"/>
            <w:vAlign w:val="center"/>
          </w:tcPr>
          <w:p w14:paraId="5EDED42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AGTGTGATGAAATTCGAAGACCAAA</w:t>
            </w:r>
          </w:p>
        </w:tc>
        <w:tc>
          <w:tcPr>
            <w:tcW w:w="3714" w:type="dxa"/>
            <w:shd w:val="clear" w:color="auto" w:fill="auto"/>
            <w:vAlign w:val="center"/>
          </w:tcPr>
          <w:p w14:paraId="0CE877C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46(C-100%,T-44%);53(A-98%,T-57%);54(C-100%,T-19%);63(C-100%);91(A-100%,T-5%);98(A-12%,C-100%);114(G-100%);142(G-100%);146(G-100%);147(G-100%);165(T-100%);170(A-100%);172(C-100%);177(G-100%);</w:t>
            </w:r>
          </w:p>
        </w:tc>
        <w:tc>
          <w:tcPr>
            <w:tcW w:w="1000" w:type="dxa"/>
            <w:shd w:val="clear" w:color="auto" w:fill="auto"/>
            <w:vAlign w:val="center"/>
          </w:tcPr>
          <w:p w14:paraId="11501AA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C;A/T;C;C;A;C;G;G;G;G;T;A;C;G</w:t>
            </w:r>
          </w:p>
        </w:tc>
        <w:tc>
          <w:tcPr>
            <w:tcW w:w="889" w:type="dxa"/>
            <w:shd w:val="clear" w:color="auto" w:fill="auto"/>
            <w:vAlign w:val="center"/>
          </w:tcPr>
          <w:p w14:paraId="4F79FAD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C;T/A;C;C;A/T;C;G;G;G;G;T;A;C;G</w:t>
            </w:r>
          </w:p>
        </w:tc>
      </w:tr>
      <w:tr w14:paraId="5A77BF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3F72E1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261</w:t>
            </w:r>
          </w:p>
        </w:tc>
        <w:tc>
          <w:tcPr>
            <w:tcW w:w="1701" w:type="dxa"/>
            <w:shd w:val="clear" w:color="auto" w:fill="auto"/>
            <w:vAlign w:val="center"/>
          </w:tcPr>
          <w:p w14:paraId="0C59B9A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GGGCCTGATCTTAAATAGTGGAGAT</w:t>
            </w:r>
          </w:p>
        </w:tc>
        <w:tc>
          <w:tcPr>
            <w:tcW w:w="1701" w:type="dxa"/>
            <w:shd w:val="clear" w:color="auto" w:fill="auto"/>
            <w:vAlign w:val="center"/>
          </w:tcPr>
          <w:p w14:paraId="3EA1721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TGCTTATGAATTTTTGTTTTCGGAAGT</w:t>
            </w:r>
          </w:p>
        </w:tc>
        <w:tc>
          <w:tcPr>
            <w:tcW w:w="3714" w:type="dxa"/>
            <w:shd w:val="clear" w:color="auto" w:fill="auto"/>
            <w:vAlign w:val="center"/>
          </w:tcPr>
          <w:p w14:paraId="53E5217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46(C-24%,T-100%);55(G-99%,T-29%);66(G-100%);80(G-100%);84(G-100%,T-6%);90(G-100%);91(T-100%);101(C-8%,G-100%);104(A-24%,T-100%);110(C-100%,T-24%);143(C-100%,T-10%);147(A-100%);150(G-5%,C-100%);158(C-15%,T-100%);165(G-7%,T-100%);173(T-100%);186(C-100%);203(C-100%);204(A-100%);213(G-100%);219(C-19%,T-100%);221(T-100%);</w:t>
            </w:r>
          </w:p>
        </w:tc>
        <w:tc>
          <w:tcPr>
            <w:tcW w:w="1000" w:type="dxa"/>
            <w:shd w:val="clear" w:color="auto" w:fill="auto"/>
            <w:vAlign w:val="center"/>
          </w:tcPr>
          <w:p w14:paraId="2F7E97E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T;G;G;G;G;G;T;G;T;C;C;A;C;T;T;T;C;C;A;G;T;T</w:t>
            </w:r>
          </w:p>
        </w:tc>
        <w:tc>
          <w:tcPr>
            <w:tcW w:w="889" w:type="dxa"/>
            <w:shd w:val="clear" w:color="auto" w:fill="auto"/>
            <w:vAlign w:val="center"/>
          </w:tcPr>
          <w:p w14:paraId="100F63D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T/C;G;G;G;G;G;T;G;A/T;C/T;C;A;C;T;T;T;C;C;A;G;T;T</w:t>
            </w:r>
          </w:p>
        </w:tc>
      </w:tr>
      <w:tr w14:paraId="2C8504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C0BEB49">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262</w:t>
            </w:r>
          </w:p>
        </w:tc>
        <w:tc>
          <w:tcPr>
            <w:tcW w:w="1701" w:type="dxa"/>
            <w:shd w:val="clear" w:color="auto" w:fill="auto"/>
            <w:vAlign w:val="center"/>
          </w:tcPr>
          <w:p w14:paraId="7D75D68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TCGTTAGTGATTATCATTATTCGGAGT</w:t>
            </w:r>
          </w:p>
        </w:tc>
        <w:tc>
          <w:tcPr>
            <w:tcW w:w="1701" w:type="dxa"/>
            <w:shd w:val="clear" w:color="auto" w:fill="auto"/>
            <w:vAlign w:val="center"/>
          </w:tcPr>
          <w:p w14:paraId="352AE06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TTTCTAAATTCGTTTGTTCACAGCT</w:t>
            </w:r>
          </w:p>
        </w:tc>
        <w:tc>
          <w:tcPr>
            <w:tcW w:w="3714" w:type="dxa"/>
            <w:shd w:val="clear" w:color="auto" w:fill="auto"/>
            <w:vAlign w:val="center"/>
          </w:tcPr>
          <w:p w14:paraId="7740AF7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A-100%);55(G-100%);86(C-100%);87(C-30%,T-96%);96(G-17%,A-99%);99(G-100%);101(C-9%,T-100%);109(A-100%);115(A-100%);118(C-100%);119(A-100%);126(T-100%);127(G-52%,T-92%);133(G-100%,T-12%);151(c-99%);159(A-30%,T-96%);161(A-100%);165(G-100%);176(G-100%);188(C-9%,G-100%);189(A-100%);195(C-100%);199(C-100%,T-9%);204(T-100%);205(T-100%);208(C-62%,T-86%);210(G-99%,A-20%);</w:t>
            </w:r>
          </w:p>
        </w:tc>
        <w:tc>
          <w:tcPr>
            <w:tcW w:w="1000" w:type="dxa"/>
            <w:shd w:val="clear" w:color="auto" w:fill="auto"/>
            <w:vAlign w:val="center"/>
          </w:tcPr>
          <w:p w14:paraId="352F4C5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A;G;C;T;A;G;T;A;A;C;A;C/T;G/T;T/G;C;T;G/A;G;G;G;A;C;C;T;T;T/C;A/G</w:t>
            </w:r>
          </w:p>
        </w:tc>
        <w:tc>
          <w:tcPr>
            <w:tcW w:w="889" w:type="dxa"/>
            <w:shd w:val="clear" w:color="auto" w:fill="auto"/>
            <w:vAlign w:val="center"/>
          </w:tcPr>
          <w:p w14:paraId="7A8E2ED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A;G;C;C;G;G;T;A;A;C;A;T;G;G;C;A;A;G;G;G;A;C;C;T;T;C;G</w:t>
            </w:r>
          </w:p>
        </w:tc>
      </w:tr>
      <w:tr w14:paraId="1E33C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61FE610">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263</w:t>
            </w:r>
          </w:p>
        </w:tc>
        <w:tc>
          <w:tcPr>
            <w:tcW w:w="1701" w:type="dxa"/>
            <w:shd w:val="clear" w:color="auto" w:fill="auto"/>
            <w:vAlign w:val="center"/>
          </w:tcPr>
          <w:p w14:paraId="2D7DB1B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ACCGTTTATTTATTTGAGGCGTGTT</w:t>
            </w:r>
          </w:p>
        </w:tc>
        <w:tc>
          <w:tcPr>
            <w:tcW w:w="1701" w:type="dxa"/>
            <w:shd w:val="clear" w:color="auto" w:fill="auto"/>
            <w:vAlign w:val="center"/>
          </w:tcPr>
          <w:p w14:paraId="509CEF1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TTGTTATGAAGGAAAAGACGAAGCC</w:t>
            </w:r>
          </w:p>
        </w:tc>
        <w:tc>
          <w:tcPr>
            <w:tcW w:w="3714" w:type="dxa"/>
            <w:shd w:val="clear" w:color="auto" w:fill="auto"/>
            <w:vAlign w:val="center"/>
          </w:tcPr>
          <w:p w14:paraId="56D5FE6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44(G-26%,A-100%);49(A-100%);53(G-87%,A-77%);68(G-100%);78(C-26%,T-100%);81(C-14%,G-99%);83(T-100%);101(A-12%,G-100%);105(C-100%);107(C-100%,T-7%);108(G-100%);117(C-100%);126(G-26%,T-100%);134(C-100%);136(C-100%);142(C-100%);143(G-100%,T-14%);155(G-100%);158(A-100%);189(A-100%);195(C-100%,T-21%);</w:t>
            </w:r>
          </w:p>
        </w:tc>
        <w:tc>
          <w:tcPr>
            <w:tcW w:w="1000" w:type="dxa"/>
            <w:shd w:val="clear" w:color="auto" w:fill="auto"/>
            <w:vAlign w:val="center"/>
          </w:tcPr>
          <w:p w14:paraId="6EF35BF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A;A;A;G;T;G;C;G;C;C;G;C;T;C;C;C;G;G;A;A;C</w:t>
            </w:r>
          </w:p>
        </w:tc>
        <w:tc>
          <w:tcPr>
            <w:tcW w:w="889" w:type="dxa"/>
            <w:shd w:val="clear" w:color="auto" w:fill="auto"/>
            <w:vAlign w:val="center"/>
          </w:tcPr>
          <w:p w14:paraId="3D5A24D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G/A;A;A/G;G/A;C/T;G;T;G/A;C/A;C;G;T/C;G/T;C;C;C;G/T;G;A;A;C/T</w:t>
            </w:r>
          </w:p>
        </w:tc>
      </w:tr>
      <w:tr w14:paraId="35E19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336EDC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264</w:t>
            </w:r>
          </w:p>
        </w:tc>
        <w:tc>
          <w:tcPr>
            <w:tcW w:w="1701" w:type="dxa"/>
            <w:shd w:val="clear" w:color="auto" w:fill="auto"/>
            <w:vAlign w:val="center"/>
          </w:tcPr>
          <w:p w14:paraId="5171310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ATATTCCCCTGTGAAATAATTGGCG</w:t>
            </w:r>
          </w:p>
        </w:tc>
        <w:tc>
          <w:tcPr>
            <w:tcW w:w="1701" w:type="dxa"/>
            <w:shd w:val="clear" w:color="auto" w:fill="auto"/>
            <w:vAlign w:val="center"/>
          </w:tcPr>
          <w:p w14:paraId="629DA46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CCTGGAGAAAGGAAAGATTGAATTC</w:t>
            </w:r>
          </w:p>
        </w:tc>
        <w:tc>
          <w:tcPr>
            <w:tcW w:w="3714" w:type="dxa"/>
            <w:shd w:val="clear" w:color="auto" w:fill="auto"/>
            <w:vAlign w:val="center"/>
          </w:tcPr>
          <w:p w14:paraId="489E4F7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51(C-100%);74(A-5%,g-100%);98(T-100%);109(A-10%,C-100%);112(C-97%,T-53%);116(G-100%);118(G-10%,A-100%);124(G-10%,T-100%);128(A-10%,T-100%);191(G-9%,A-100%);201(G-10%,C-100%);227(C-53%,T-97%);</w:t>
            </w:r>
          </w:p>
        </w:tc>
        <w:tc>
          <w:tcPr>
            <w:tcW w:w="1000" w:type="dxa"/>
            <w:shd w:val="clear" w:color="auto" w:fill="auto"/>
            <w:vAlign w:val="center"/>
          </w:tcPr>
          <w:p w14:paraId="7B3117F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C;G;T;C;T/C;G;A;T;T;A;C;T/C</w:t>
            </w:r>
          </w:p>
        </w:tc>
        <w:tc>
          <w:tcPr>
            <w:tcW w:w="889" w:type="dxa"/>
            <w:shd w:val="clear" w:color="auto" w:fill="auto"/>
            <w:vAlign w:val="center"/>
          </w:tcPr>
          <w:p w14:paraId="1C119E6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C;G;T/C;C/A;C/T;G;A/G;T/G;T/A;A;C/G;T/C</w:t>
            </w:r>
          </w:p>
        </w:tc>
      </w:tr>
      <w:tr w14:paraId="7A04F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779FD76">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265</w:t>
            </w:r>
          </w:p>
        </w:tc>
        <w:tc>
          <w:tcPr>
            <w:tcW w:w="1701" w:type="dxa"/>
            <w:shd w:val="clear" w:color="auto" w:fill="auto"/>
            <w:vAlign w:val="center"/>
          </w:tcPr>
          <w:p w14:paraId="7BF74FB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TTAAGCACAACCTTATCTTCTATGTTT</w:t>
            </w:r>
          </w:p>
        </w:tc>
        <w:tc>
          <w:tcPr>
            <w:tcW w:w="1701" w:type="dxa"/>
            <w:shd w:val="clear" w:color="auto" w:fill="auto"/>
            <w:vAlign w:val="center"/>
          </w:tcPr>
          <w:p w14:paraId="7A351F6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AAATGAAGAAAATTCCAGGGAGAGG</w:t>
            </w:r>
          </w:p>
        </w:tc>
        <w:tc>
          <w:tcPr>
            <w:tcW w:w="3714" w:type="dxa"/>
            <w:shd w:val="clear" w:color="auto" w:fill="auto"/>
            <w:vAlign w:val="center"/>
          </w:tcPr>
          <w:p w14:paraId="029AE33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45(G-19%,A-100%);50(A-7%,T-100%);51(A-100%);112(C-100%);138(C-100%,T-26%);157(G-19%,A-100%);167(C-10%,T-100%);172(A-100%);209(A-100%);215(A-100%);217(A-100%);226(C-100%);230(A-26%,C-100%);237(A-100%);</w:t>
            </w:r>
          </w:p>
        </w:tc>
        <w:tc>
          <w:tcPr>
            <w:tcW w:w="1000" w:type="dxa"/>
            <w:shd w:val="clear" w:color="auto" w:fill="auto"/>
            <w:vAlign w:val="center"/>
          </w:tcPr>
          <w:p w14:paraId="088ABD5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A;T;A;C;C;A;T;A;A;A/G;A;C;C;A</w:t>
            </w:r>
          </w:p>
        </w:tc>
        <w:tc>
          <w:tcPr>
            <w:tcW w:w="889" w:type="dxa"/>
            <w:shd w:val="clear" w:color="auto" w:fill="auto"/>
            <w:vAlign w:val="center"/>
          </w:tcPr>
          <w:p w14:paraId="096A004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A;T;A;C;T/C;A;C/T;A;C/A;A;A;C;C/A;A</w:t>
            </w:r>
          </w:p>
        </w:tc>
      </w:tr>
      <w:tr w14:paraId="5516A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800333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266</w:t>
            </w:r>
          </w:p>
        </w:tc>
        <w:tc>
          <w:tcPr>
            <w:tcW w:w="1701" w:type="dxa"/>
            <w:shd w:val="clear" w:color="auto" w:fill="auto"/>
            <w:vAlign w:val="center"/>
          </w:tcPr>
          <w:p w14:paraId="5DF69E4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CCACGCCAAGCAACAATTTTTA</w:t>
            </w:r>
          </w:p>
        </w:tc>
        <w:tc>
          <w:tcPr>
            <w:tcW w:w="1701" w:type="dxa"/>
            <w:shd w:val="clear" w:color="auto" w:fill="auto"/>
            <w:vAlign w:val="center"/>
          </w:tcPr>
          <w:p w14:paraId="5C99EC2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AAGATTGAATCGACAAGCGGAG</w:t>
            </w:r>
          </w:p>
        </w:tc>
        <w:tc>
          <w:tcPr>
            <w:tcW w:w="3714" w:type="dxa"/>
            <w:shd w:val="clear" w:color="auto" w:fill="auto"/>
            <w:vAlign w:val="center"/>
          </w:tcPr>
          <w:p w14:paraId="5961468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33(G-100%);35(A-100%);50(C-10%,A-100%);55(G-10%,A-100%);63(T-100%);70(C-100%,T-22%);76(A-15%,G-100%);87(C-60%,A-100%);88(C-49%,A-100%);89(C-17%,A-100%);91(C-74%,A-100%);96(C-100%);99(A-20%,C-90%);114(G-5%,A-100%);139(C-100%);145(C-100%);177(T-100%);192(G-100%);203(C-100%);220(G-98%,C-27%);221(C-15%,T-99%);224(C-99%,T-15%);226(T-100%);238(A-100%);239(A-100%);</w:t>
            </w:r>
          </w:p>
        </w:tc>
        <w:tc>
          <w:tcPr>
            <w:tcW w:w="1000" w:type="dxa"/>
            <w:shd w:val="clear" w:color="auto" w:fill="auto"/>
            <w:vAlign w:val="center"/>
          </w:tcPr>
          <w:p w14:paraId="0420A8A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G;A;A;A;T;C;G;A;A/C;A/G;A/C;C;C;A;C;C;T;G;C;G/C;C/T;T/C;T;A;A</w:t>
            </w:r>
          </w:p>
        </w:tc>
        <w:tc>
          <w:tcPr>
            <w:tcW w:w="889" w:type="dxa"/>
            <w:shd w:val="clear" w:color="auto" w:fill="auto"/>
            <w:vAlign w:val="center"/>
          </w:tcPr>
          <w:p w14:paraId="691EE65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G;A;A/C;A/G;T;T/C;A/G;A;A;A;A;C;C/A;A;A/C;C;T;G/C;C;G/C;T;C;T;A;G/A</w:t>
            </w:r>
          </w:p>
        </w:tc>
      </w:tr>
      <w:tr w14:paraId="4F39B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4D0EFA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267</w:t>
            </w:r>
          </w:p>
        </w:tc>
        <w:tc>
          <w:tcPr>
            <w:tcW w:w="1701" w:type="dxa"/>
            <w:shd w:val="clear" w:color="auto" w:fill="auto"/>
            <w:vAlign w:val="center"/>
          </w:tcPr>
          <w:p w14:paraId="0FDE49C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TGGTGTATCACTTATCATTTATGTCTTT</w:t>
            </w:r>
          </w:p>
        </w:tc>
        <w:tc>
          <w:tcPr>
            <w:tcW w:w="1701" w:type="dxa"/>
            <w:shd w:val="clear" w:color="auto" w:fill="auto"/>
            <w:vAlign w:val="center"/>
          </w:tcPr>
          <w:p w14:paraId="518246D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CCTACAAGACCAGGCTCTCTTTAAA</w:t>
            </w:r>
          </w:p>
        </w:tc>
        <w:tc>
          <w:tcPr>
            <w:tcW w:w="3714" w:type="dxa"/>
            <w:shd w:val="clear" w:color="auto" w:fill="auto"/>
            <w:vAlign w:val="center"/>
          </w:tcPr>
          <w:p w14:paraId="443BF2B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39(G-99%);45(c-96%,T-9%);47(C-6%,t-100%);51(c-95%,T-28%);52(t-100%);64(A-10%,t-97%);71(G-100%);72(C-95%,T-30%);76(T-100%);79(G-8%,A-97%);87(G-10%,T-98%);91(C-95%,T-28%);92(C-99%);94(T-100%);95(G-82%,T-56%);97(C-28%,A-95%);98(A-28%,G-95%);101(C-100%,T-6%);103(C-28%,T-96%);105(C-34%,T-92%);106(G-100%);109(T-100%);119(C-100%);126(C-28%,T-95%);129(C-28%,T-95%);135(C-99%);137(G-100%);143(A-11%,C-98%);146(C-6%,A-100%);149(A-7%,G-100%);154(T-100%);155(C-10%,T-98%);157(G-97%,T-8%);165(C-100%);183(G-27%,A-96%);190(T-100%);191(A-28%,C-96%);194(C-100%,T-6%);198(C-100%,T-6%);199(G-100%);</w:t>
            </w:r>
          </w:p>
        </w:tc>
        <w:tc>
          <w:tcPr>
            <w:tcW w:w="1000" w:type="dxa"/>
            <w:shd w:val="clear" w:color="auto" w:fill="auto"/>
            <w:vAlign w:val="center"/>
          </w:tcPr>
          <w:p w14:paraId="69B121E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G;C;T;C;T;T;G;C;T;A;G/T;C;C;T;T/G;A;G;C;T;C/T;G;T;C;T;T;C;G;C;A;G;T;T/C;G;C;A;T;C;C;C;G</w:t>
            </w:r>
          </w:p>
        </w:tc>
        <w:tc>
          <w:tcPr>
            <w:tcW w:w="889" w:type="dxa"/>
            <w:shd w:val="clear" w:color="auto" w:fill="auto"/>
            <w:vAlign w:val="center"/>
          </w:tcPr>
          <w:p w14:paraId="37A0493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ND</w:t>
            </w:r>
          </w:p>
        </w:tc>
      </w:tr>
      <w:tr w14:paraId="56B1E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8786A8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268</w:t>
            </w:r>
          </w:p>
        </w:tc>
        <w:tc>
          <w:tcPr>
            <w:tcW w:w="1701" w:type="dxa"/>
            <w:shd w:val="clear" w:color="auto" w:fill="auto"/>
            <w:vAlign w:val="center"/>
          </w:tcPr>
          <w:p w14:paraId="78ED007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GGAGATGGCTTACTTCAGGAACTTT</w:t>
            </w:r>
          </w:p>
        </w:tc>
        <w:tc>
          <w:tcPr>
            <w:tcW w:w="1701" w:type="dxa"/>
            <w:shd w:val="clear" w:color="auto" w:fill="auto"/>
            <w:vAlign w:val="center"/>
          </w:tcPr>
          <w:p w14:paraId="00B6DD4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ACCAGCAGGATTTAATCTTCTTCCT</w:t>
            </w:r>
          </w:p>
        </w:tc>
        <w:tc>
          <w:tcPr>
            <w:tcW w:w="3714" w:type="dxa"/>
            <w:shd w:val="clear" w:color="auto" w:fill="auto"/>
            <w:vAlign w:val="center"/>
          </w:tcPr>
          <w:p w14:paraId="0E54FE8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40(T-100%);52(C-100%,A-15%);61(G-100%);82(T-100%);83(G-99%);90(C-100%);100(G-28%,T-100%);121(T-100%);132(C-13%,T-100%);143(G-100%);159(G-14%,T-100%);165(A-100%,T-15%);171(A-18%,G-100%);184(G-100%);191(A-14%,G-100%);198(C-9%,G-100%);210(A-19%,C-14%,G-100%);216(C-10%,T-100%);</w:t>
            </w:r>
          </w:p>
        </w:tc>
        <w:tc>
          <w:tcPr>
            <w:tcW w:w="1000" w:type="dxa"/>
            <w:shd w:val="clear" w:color="auto" w:fill="auto"/>
            <w:vAlign w:val="center"/>
          </w:tcPr>
          <w:p w14:paraId="095DBB8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T;C;G;T;G;C;T;T;T;G;T;A;A/G;G;G;G;G/A;T</w:t>
            </w:r>
          </w:p>
        </w:tc>
        <w:tc>
          <w:tcPr>
            <w:tcW w:w="889" w:type="dxa"/>
            <w:shd w:val="clear" w:color="auto" w:fill="auto"/>
            <w:vAlign w:val="center"/>
          </w:tcPr>
          <w:p w14:paraId="2592376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T/C;C;G;T;G;C;G/T;T;T/C;G;T;A;G;T/G;G;G;G;T</w:t>
            </w:r>
          </w:p>
        </w:tc>
      </w:tr>
      <w:tr w14:paraId="4F747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7B31C8E">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269</w:t>
            </w:r>
          </w:p>
        </w:tc>
        <w:tc>
          <w:tcPr>
            <w:tcW w:w="1701" w:type="dxa"/>
            <w:shd w:val="clear" w:color="auto" w:fill="auto"/>
            <w:vAlign w:val="center"/>
          </w:tcPr>
          <w:p w14:paraId="071FD40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TTTTGATTGTTTCTTGCTTCAAAAGT</w:t>
            </w:r>
          </w:p>
        </w:tc>
        <w:tc>
          <w:tcPr>
            <w:tcW w:w="1701" w:type="dxa"/>
            <w:shd w:val="clear" w:color="auto" w:fill="auto"/>
            <w:vAlign w:val="center"/>
          </w:tcPr>
          <w:p w14:paraId="26B6871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AAAAATGAAGCAAACACACCAGACA</w:t>
            </w:r>
          </w:p>
        </w:tc>
        <w:tc>
          <w:tcPr>
            <w:tcW w:w="3714" w:type="dxa"/>
            <w:shd w:val="clear" w:color="auto" w:fill="auto"/>
            <w:vAlign w:val="center"/>
          </w:tcPr>
          <w:p w14:paraId="5B380FC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42(T-100%);46(C-94%,T-36%);59(C-100%);64(G-100%);66(A-15%,T-94%);97(A-10%,C-96%);101(A-5%,G-100%);111(G-99%);116(A-100%);133(A-100%);136(A-6%,C-100%);140(c-100%);150(g-100%);222(G-86%,A-46%);236(C-100%);</w:t>
            </w:r>
          </w:p>
        </w:tc>
        <w:tc>
          <w:tcPr>
            <w:tcW w:w="1000" w:type="dxa"/>
            <w:shd w:val="clear" w:color="auto" w:fill="auto"/>
            <w:vAlign w:val="center"/>
          </w:tcPr>
          <w:p w14:paraId="31EA0DB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T;C;C;G;T;C;G;G;A;A;C;C;G;A;C</w:t>
            </w:r>
          </w:p>
        </w:tc>
        <w:tc>
          <w:tcPr>
            <w:tcW w:w="889" w:type="dxa"/>
            <w:shd w:val="clear" w:color="auto" w:fill="auto"/>
            <w:vAlign w:val="center"/>
          </w:tcPr>
          <w:p w14:paraId="5055B31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T;C;C;G;A;A;G;G;A;A;C;C;G;A;C</w:t>
            </w:r>
          </w:p>
        </w:tc>
      </w:tr>
      <w:tr w14:paraId="09587A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E654A96">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270</w:t>
            </w:r>
          </w:p>
        </w:tc>
        <w:tc>
          <w:tcPr>
            <w:tcW w:w="1701" w:type="dxa"/>
            <w:shd w:val="clear" w:color="auto" w:fill="auto"/>
            <w:vAlign w:val="center"/>
          </w:tcPr>
          <w:p w14:paraId="2AB2B6C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AGAAAATGTCTGGCAACTTACATGG</w:t>
            </w:r>
          </w:p>
        </w:tc>
        <w:tc>
          <w:tcPr>
            <w:tcW w:w="1701" w:type="dxa"/>
            <w:shd w:val="clear" w:color="auto" w:fill="auto"/>
            <w:vAlign w:val="center"/>
          </w:tcPr>
          <w:p w14:paraId="6414F85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TTTTATGACACAAACCTATGCCCTG</w:t>
            </w:r>
          </w:p>
        </w:tc>
        <w:tc>
          <w:tcPr>
            <w:tcW w:w="3714" w:type="dxa"/>
            <w:shd w:val="clear" w:color="auto" w:fill="auto"/>
            <w:vAlign w:val="center"/>
          </w:tcPr>
          <w:p w14:paraId="38B7310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38(C-29%,G-100%);42(A-100%);43(T-100%);48(A-11%,T-100%);61(T-100%);62(A-99%,G-23%);64(A-100%);65(C-29%,A-100%);79(A-8%,G-100%);82(G-100%);120(T-100%);150(C-100%);162(g-100%);185(T-100%);193(G-100%);195(G-100%);217(A-6%,g-100%);223(A-100%);230(C-29%,T-100%);</w:t>
            </w:r>
          </w:p>
        </w:tc>
        <w:tc>
          <w:tcPr>
            <w:tcW w:w="1000" w:type="dxa"/>
            <w:shd w:val="clear" w:color="auto" w:fill="auto"/>
            <w:vAlign w:val="center"/>
          </w:tcPr>
          <w:p w14:paraId="0CDB825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G/C;A;T;T;T;G/A;A;A/C;G;G;T;C;G;T;G;G;G;A;T/C</w:t>
            </w:r>
          </w:p>
        </w:tc>
        <w:tc>
          <w:tcPr>
            <w:tcW w:w="889" w:type="dxa"/>
            <w:shd w:val="clear" w:color="auto" w:fill="auto"/>
            <w:vAlign w:val="center"/>
          </w:tcPr>
          <w:p w14:paraId="11373A0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G;A;T;T;T;G/A;A;A;G;G;T;C;G;T;G;G;G/A;A;T</w:t>
            </w:r>
          </w:p>
        </w:tc>
      </w:tr>
      <w:tr w14:paraId="13F8A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0827C4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271</w:t>
            </w:r>
          </w:p>
        </w:tc>
        <w:tc>
          <w:tcPr>
            <w:tcW w:w="1701" w:type="dxa"/>
            <w:shd w:val="clear" w:color="auto" w:fill="auto"/>
            <w:vAlign w:val="center"/>
          </w:tcPr>
          <w:p w14:paraId="258C153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TGTTGGCATATAAGGAGAACGAAAAA</w:t>
            </w:r>
          </w:p>
        </w:tc>
        <w:tc>
          <w:tcPr>
            <w:tcW w:w="1701" w:type="dxa"/>
            <w:shd w:val="clear" w:color="auto" w:fill="auto"/>
            <w:vAlign w:val="center"/>
          </w:tcPr>
          <w:p w14:paraId="72EFAD6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TGACCCAAACTTGAGATATTACTCT</w:t>
            </w:r>
          </w:p>
        </w:tc>
        <w:tc>
          <w:tcPr>
            <w:tcW w:w="3714" w:type="dxa"/>
            <w:shd w:val="clear" w:color="auto" w:fill="auto"/>
            <w:vAlign w:val="center"/>
          </w:tcPr>
          <w:p w14:paraId="65A5A95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C-99%,T-34%);43(A-6%,G-100%);44(G-100%);48(C-100%,T-12%);50(G-100%,T-6%);56(C-100%);58(A-20%,G-99%);59(T-100%);64(A-100%);69(C-100%,T-12%);74(G-100%);75(C-60%,T-94%);80(A-100%);81(G-20%,A-99%);82(G-100%);85(G-7%,A-100%);97(T-100%);98(G-100%,T-9%);100(A-7%,G-100%);106(C-100%);107(A-34%,G-99%);111(C-100%,T-7%);113(A-34%,G-99%);120(G-100%);122(A-100%);125(G-100%,T-6%);127(A-14%,G-96%,T-20%);129(G-100%,T-7%);130(C-100%);141(A-60%,G-94%);148(C-100%);157(C-100%);160(T-100%);167(G-83%,C-75%);170(T-100%);174(G-7%,A-100%);175(A-100%);176(A-7%,T-100%);186(A-45%,G-98%);193(A-83%,G-75%);198(G-100%);203(C-100%);215(T-100%);217(A-6%,C-100%);220(A-34%,C-99%);224(T-100%);230(G-100%);</w:t>
            </w:r>
          </w:p>
        </w:tc>
        <w:tc>
          <w:tcPr>
            <w:tcW w:w="1000" w:type="dxa"/>
            <w:shd w:val="clear" w:color="auto" w:fill="auto"/>
            <w:vAlign w:val="center"/>
          </w:tcPr>
          <w:p w14:paraId="372F22A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C;G;G;T/C;G;C;G;T;A;C/T;G;T/C;A;A;G;A;T;G;G;C;G;C;G;G;A;G;G;G;C;A/G;C;C;T;G/C;T;A;A;T;G;A/G;G;C;T;C;C;T;G</w:t>
            </w:r>
          </w:p>
        </w:tc>
        <w:tc>
          <w:tcPr>
            <w:tcW w:w="889" w:type="dxa"/>
            <w:shd w:val="clear" w:color="auto" w:fill="auto"/>
            <w:vAlign w:val="center"/>
          </w:tcPr>
          <w:p w14:paraId="655EB02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C;G/A;G;T/C;T/G;C;G;T;A/G;T/C;G;T;A;A;G;A/G;T;G;G/A;C;G;T/C;G;G;A/-;T/G/A;G;T/G;C;G;T/C;C;T;C/G;T;A/G;A;A/T;G;G/A;G/C;C;T;C/A;C;T;G</w:t>
            </w:r>
          </w:p>
        </w:tc>
      </w:tr>
      <w:tr w14:paraId="41F4E9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1656546">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272</w:t>
            </w:r>
          </w:p>
        </w:tc>
        <w:tc>
          <w:tcPr>
            <w:tcW w:w="1701" w:type="dxa"/>
            <w:shd w:val="clear" w:color="auto" w:fill="auto"/>
            <w:vAlign w:val="center"/>
          </w:tcPr>
          <w:p w14:paraId="4F67639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AACGTTTTAGAATGTTCTCATTGTAAC</w:t>
            </w:r>
          </w:p>
        </w:tc>
        <w:tc>
          <w:tcPr>
            <w:tcW w:w="1701" w:type="dxa"/>
            <w:shd w:val="clear" w:color="auto" w:fill="auto"/>
            <w:vAlign w:val="center"/>
          </w:tcPr>
          <w:p w14:paraId="5A1227C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ATCTGCTATCATCTCACCAAGTGTT</w:t>
            </w:r>
          </w:p>
        </w:tc>
        <w:tc>
          <w:tcPr>
            <w:tcW w:w="3714" w:type="dxa"/>
            <w:shd w:val="clear" w:color="auto" w:fill="auto"/>
            <w:vAlign w:val="center"/>
          </w:tcPr>
          <w:p w14:paraId="6D3F70D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62(C-100%,T-37%);111(G-19%,a-100%);114(A-100%);121(G-100%);141(A-100%,G-22%);159(C-11%,T-100%);166(C-100%);168(T-100%);200(C-12%,T-100%);</w:t>
            </w:r>
          </w:p>
        </w:tc>
        <w:tc>
          <w:tcPr>
            <w:tcW w:w="1000" w:type="dxa"/>
            <w:shd w:val="clear" w:color="auto" w:fill="auto"/>
            <w:vAlign w:val="center"/>
          </w:tcPr>
          <w:p w14:paraId="343731E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T/C;A;A;G;A/G;T;A/C;T;T</w:t>
            </w:r>
          </w:p>
        </w:tc>
        <w:tc>
          <w:tcPr>
            <w:tcW w:w="889" w:type="dxa"/>
            <w:shd w:val="clear" w:color="auto" w:fill="auto"/>
            <w:vAlign w:val="center"/>
          </w:tcPr>
          <w:p w14:paraId="2D544A1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C;A;C/A;G;A;T;C;T;T</w:t>
            </w:r>
          </w:p>
        </w:tc>
      </w:tr>
      <w:tr w14:paraId="7FE92A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026D6A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273</w:t>
            </w:r>
          </w:p>
        </w:tc>
        <w:tc>
          <w:tcPr>
            <w:tcW w:w="1701" w:type="dxa"/>
            <w:shd w:val="clear" w:color="auto" w:fill="auto"/>
            <w:vAlign w:val="center"/>
          </w:tcPr>
          <w:p w14:paraId="10E3B32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GCAGCCTTGATCGATTGATAGATC</w:t>
            </w:r>
          </w:p>
        </w:tc>
        <w:tc>
          <w:tcPr>
            <w:tcW w:w="1701" w:type="dxa"/>
            <w:shd w:val="clear" w:color="auto" w:fill="auto"/>
            <w:vAlign w:val="center"/>
          </w:tcPr>
          <w:p w14:paraId="224768B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GTGATGTAGACGAGTGGGACG</w:t>
            </w:r>
          </w:p>
        </w:tc>
        <w:tc>
          <w:tcPr>
            <w:tcW w:w="3714" w:type="dxa"/>
            <w:shd w:val="clear" w:color="auto" w:fill="auto"/>
            <w:vAlign w:val="center"/>
          </w:tcPr>
          <w:p w14:paraId="2C8C115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116(C-14%,T-99%);133(G-7%,A-100%);140(A-9%,G-100%);146(C-100%);165(T-100%);170(C-100%);182(C-99%,T-11%);191(A-100%);230(G-100%);242(C-100%,T-22%);</w:t>
            </w:r>
          </w:p>
        </w:tc>
        <w:tc>
          <w:tcPr>
            <w:tcW w:w="1000" w:type="dxa"/>
            <w:shd w:val="clear" w:color="auto" w:fill="auto"/>
            <w:vAlign w:val="center"/>
          </w:tcPr>
          <w:p w14:paraId="3101B58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T/C;A;G;C;T;C;C;A;G;C</w:t>
            </w:r>
          </w:p>
        </w:tc>
        <w:tc>
          <w:tcPr>
            <w:tcW w:w="889" w:type="dxa"/>
            <w:shd w:val="clear" w:color="auto" w:fill="auto"/>
            <w:vAlign w:val="center"/>
          </w:tcPr>
          <w:p w14:paraId="1F1B248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C/T;A;G;C;T;C;T/C;A;G;C</w:t>
            </w:r>
          </w:p>
        </w:tc>
      </w:tr>
      <w:tr w14:paraId="387A9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DA39919">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274</w:t>
            </w:r>
          </w:p>
        </w:tc>
        <w:tc>
          <w:tcPr>
            <w:tcW w:w="1701" w:type="dxa"/>
            <w:shd w:val="clear" w:color="auto" w:fill="auto"/>
            <w:vAlign w:val="center"/>
          </w:tcPr>
          <w:p w14:paraId="072B7D4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GGCTGTCACTAGTGCAACTCTTTT</w:t>
            </w:r>
          </w:p>
        </w:tc>
        <w:tc>
          <w:tcPr>
            <w:tcW w:w="1701" w:type="dxa"/>
            <w:shd w:val="clear" w:color="auto" w:fill="auto"/>
            <w:vAlign w:val="center"/>
          </w:tcPr>
          <w:p w14:paraId="2E5EC74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CTAAGGCACAGGAATTCCAATCACT</w:t>
            </w:r>
          </w:p>
        </w:tc>
        <w:tc>
          <w:tcPr>
            <w:tcW w:w="3714" w:type="dxa"/>
            <w:shd w:val="clear" w:color="auto" w:fill="auto"/>
            <w:vAlign w:val="center"/>
          </w:tcPr>
          <w:p w14:paraId="08CD9E7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35(A-98%,T-16%);40(G-13%,T-99%);41(C-92%,T-82%);46(T-100%);49(T-100%);51(G-98%,A-16%);58(A-84%,T-90%);59(A-13%,C-99%);62(A-100%);76(A-18%,C-100%);78(C-100%);79(T-100%);81(C-98%,G-16%);85(A-8%,G-100%);92(C-94%,A-78%);93(A-7%,G-100%);128(C-82%,T-92%);132(C-100%);135(G-100%);136(A-13%,C-100%);137(A-88%,G-84%);145(C-98%,T-16%);149(A-100%);150(G-99%);161(C-99%,T-6%);163(C-84%,T-90%);164(G-100%);165(C-100%);166(G-98%,A-16%);167(C-100%);174(G-98%,A-16%);178(C-97%,T-69%);180(C-100%,T-15%);190(A-100%);197(A-15%,G-100%);202(C-100%,T-16%);207(A-100%);212(G-97%,T-69%);214(C-100%);217(A-20%,G-100%);220(C-15%,T-99%);227(A-44%,G-100%);235(A-69%,T-97%);</w:t>
            </w:r>
          </w:p>
        </w:tc>
        <w:tc>
          <w:tcPr>
            <w:tcW w:w="1000" w:type="dxa"/>
            <w:shd w:val="clear" w:color="auto" w:fill="auto"/>
            <w:vAlign w:val="center"/>
          </w:tcPr>
          <w:p w14:paraId="046AE32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T/A;T;T/C;T;T;G/A;T/A;C;A/G;C;C;T;G/C;G;C/A;A/G;T/C;C;G;C;G/A;T/C;A;G;C;T/C;G;C;A/G;C;A/G;C/T;C;A;G;C;A;T/G;C;G;T/C;G/A;A/T</w:t>
            </w:r>
          </w:p>
        </w:tc>
        <w:tc>
          <w:tcPr>
            <w:tcW w:w="889" w:type="dxa"/>
            <w:shd w:val="clear" w:color="auto" w:fill="auto"/>
            <w:vAlign w:val="center"/>
          </w:tcPr>
          <w:p w14:paraId="7596A2D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A/T;T/G;T;T;T;A/G;A;C/A;A;C/A;C;T;C/G;G;A;G;C;C;G;C;G;T/C;A;G;C;C;G;C;G/A;C;G/A;C/T;C;A;G;C;A;G/T;C;G;T/C;G/A;A/T</w:t>
            </w:r>
          </w:p>
        </w:tc>
      </w:tr>
      <w:tr w14:paraId="1B854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9669A70">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275</w:t>
            </w:r>
          </w:p>
        </w:tc>
        <w:tc>
          <w:tcPr>
            <w:tcW w:w="1701" w:type="dxa"/>
            <w:shd w:val="clear" w:color="auto" w:fill="auto"/>
            <w:vAlign w:val="center"/>
          </w:tcPr>
          <w:p w14:paraId="4A2B2B0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AAAAGGGAAATAATGTCCTGGAAGC</w:t>
            </w:r>
          </w:p>
        </w:tc>
        <w:tc>
          <w:tcPr>
            <w:tcW w:w="1701" w:type="dxa"/>
            <w:shd w:val="clear" w:color="auto" w:fill="auto"/>
            <w:vAlign w:val="center"/>
          </w:tcPr>
          <w:p w14:paraId="3D392E0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TAGAGTTCTGGGAATTCCACAGATC</w:t>
            </w:r>
          </w:p>
        </w:tc>
        <w:tc>
          <w:tcPr>
            <w:tcW w:w="3714" w:type="dxa"/>
            <w:shd w:val="clear" w:color="auto" w:fill="auto"/>
            <w:vAlign w:val="center"/>
          </w:tcPr>
          <w:p w14:paraId="6F3ADCC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40(A-21%,T-100%);43(G-9%,A-100%);70(G-16%,T-100%);71(G-31%,T-100%);92(A-100%);93(G-100%);99(C-99%,T-53%);102(C-31%,T-100%);116(G-100%);132(A-31%,T-100%);134(A-100%);139(C-53%,G-99%);184(G-100%,A-22%);192(T-100%);</w:t>
            </w:r>
          </w:p>
        </w:tc>
        <w:tc>
          <w:tcPr>
            <w:tcW w:w="1000" w:type="dxa"/>
            <w:shd w:val="clear" w:color="auto" w:fill="auto"/>
            <w:vAlign w:val="center"/>
          </w:tcPr>
          <w:p w14:paraId="6F77580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T;A;T;T;A;G;C;T;G;T;A;G;G/A;T</w:t>
            </w:r>
          </w:p>
        </w:tc>
        <w:tc>
          <w:tcPr>
            <w:tcW w:w="889" w:type="dxa"/>
            <w:shd w:val="clear" w:color="auto" w:fill="auto"/>
            <w:vAlign w:val="center"/>
          </w:tcPr>
          <w:p w14:paraId="5CF3D3E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T;A;T;T/G;A;G;T/C;C/T;G;A/T;A;C/G;G;T</w:t>
            </w:r>
          </w:p>
        </w:tc>
      </w:tr>
      <w:tr w14:paraId="33FA59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46AFCB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276</w:t>
            </w:r>
          </w:p>
        </w:tc>
        <w:tc>
          <w:tcPr>
            <w:tcW w:w="1701" w:type="dxa"/>
            <w:shd w:val="clear" w:color="auto" w:fill="auto"/>
            <w:vAlign w:val="center"/>
          </w:tcPr>
          <w:p w14:paraId="6DD92C2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TCACATTAAACTTTTCCAACCATAGTGA</w:t>
            </w:r>
          </w:p>
        </w:tc>
        <w:tc>
          <w:tcPr>
            <w:tcW w:w="1701" w:type="dxa"/>
            <w:shd w:val="clear" w:color="auto" w:fill="auto"/>
            <w:vAlign w:val="center"/>
          </w:tcPr>
          <w:p w14:paraId="12D33B0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GCAATTGTTTGAACAGCGACATATC</w:t>
            </w:r>
          </w:p>
        </w:tc>
        <w:tc>
          <w:tcPr>
            <w:tcW w:w="3714" w:type="dxa"/>
            <w:shd w:val="clear" w:color="auto" w:fill="auto"/>
            <w:vAlign w:val="center"/>
          </w:tcPr>
          <w:p w14:paraId="72D08CC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42(C-100%,T-10%);43(G-100%);47(G-16%,C-100%);53(G-36%,T-96%);79(C-99%);80(A-7%,T-100%);98(G-100%);137(C-100%);202(A-90%,G-63%);</w:t>
            </w:r>
          </w:p>
        </w:tc>
        <w:tc>
          <w:tcPr>
            <w:tcW w:w="1000" w:type="dxa"/>
            <w:shd w:val="clear" w:color="auto" w:fill="auto"/>
            <w:vAlign w:val="center"/>
          </w:tcPr>
          <w:p w14:paraId="673BD3D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C;A/G;C;T/G;C;T;G;C;A/G</w:t>
            </w:r>
          </w:p>
        </w:tc>
        <w:tc>
          <w:tcPr>
            <w:tcW w:w="889" w:type="dxa"/>
            <w:shd w:val="clear" w:color="auto" w:fill="auto"/>
            <w:vAlign w:val="center"/>
          </w:tcPr>
          <w:p w14:paraId="373D7A5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C;G;C;T/G;C;T;G;C;G/A</w:t>
            </w:r>
          </w:p>
        </w:tc>
      </w:tr>
      <w:tr w14:paraId="5B4E2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1CE7FF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277</w:t>
            </w:r>
          </w:p>
        </w:tc>
        <w:tc>
          <w:tcPr>
            <w:tcW w:w="1701" w:type="dxa"/>
            <w:shd w:val="clear" w:color="auto" w:fill="auto"/>
            <w:vAlign w:val="center"/>
          </w:tcPr>
          <w:p w14:paraId="2F7A9CD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TTACTGTAAAGGTCACAACAATGGC</w:t>
            </w:r>
          </w:p>
        </w:tc>
        <w:tc>
          <w:tcPr>
            <w:tcW w:w="1701" w:type="dxa"/>
            <w:shd w:val="clear" w:color="auto" w:fill="auto"/>
            <w:vAlign w:val="center"/>
          </w:tcPr>
          <w:p w14:paraId="6A75B58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GCTTTGGCTGAATCTTTCCCATATT</w:t>
            </w:r>
          </w:p>
        </w:tc>
        <w:tc>
          <w:tcPr>
            <w:tcW w:w="3714" w:type="dxa"/>
            <w:shd w:val="clear" w:color="auto" w:fill="auto"/>
            <w:vAlign w:val="center"/>
          </w:tcPr>
          <w:p w14:paraId="49574A2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C-100%);38(A-100%);41(A-100%);42(G-8%,A-100%);43(G-100%);47(A-100%);58(G-15%,C-100%);59(A-90%,G-85%);62(A-100%);76(G-100%,A-57%);89(A-100%);91(C-100%);93(C-100%,T-17%);94(G-100%);95(A-100%);98(A-100%);101(C-100%);103(G-100%);107(C-100%);130(G-100%);133(C-100%);134(C-5%,G-100%);139(C-100%);153(A-100%);154(C-100%,T-18%);164(C-100%);176(C-100%,T-11%);178(G-18%,A-100%);190(T-100%);196(C-41%,G-100%);197(G-100%);198(T-100%);200(T-100%);202(T-100%);205(G-100%);230(G-100%);231(C-100%);232(A-18%,C-100%);238(A-100%,T-8%);</w:t>
            </w:r>
          </w:p>
        </w:tc>
        <w:tc>
          <w:tcPr>
            <w:tcW w:w="1000" w:type="dxa"/>
            <w:shd w:val="clear" w:color="auto" w:fill="auto"/>
            <w:vAlign w:val="center"/>
          </w:tcPr>
          <w:p w14:paraId="469266A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C;A;A;A;G;A;C;A/G;A;G;A;C;C;G;A;A;C;G;C;G;C;G;C;A;C;C;C;A;T;G/C;G;T;T;T;G;G;C;C;A</w:t>
            </w:r>
          </w:p>
        </w:tc>
        <w:tc>
          <w:tcPr>
            <w:tcW w:w="889" w:type="dxa"/>
            <w:shd w:val="clear" w:color="auto" w:fill="auto"/>
            <w:vAlign w:val="center"/>
          </w:tcPr>
          <w:p w14:paraId="499BCC5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C;A;A;A/G;G;A;C;A;A;G/A;A;C;C;G/A;A;A;C;G;C;G;C;G;C;A;T/C;C;C;G/A;T;G;G;T;T;T;G;G;T/C;A/C;A</w:t>
            </w:r>
          </w:p>
        </w:tc>
      </w:tr>
      <w:tr w14:paraId="1AFF0C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FF478F0">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278</w:t>
            </w:r>
          </w:p>
        </w:tc>
        <w:tc>
          <w:tcPr>
            <w:tcW w:w="1701" w:type="dxa"/>
            <w:shd w:val="clear" w:color="auto" w:fill="auto"/>
            <w:vAlign w:val="center"/>
          </w:tcPr>
          <w:p w14:paraId="6404DEE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GCCAAATTTCACCAAAATATGACCA</w:t>
            </w:r>
          </w:p>
        </w:tc>
        <w:tc>
          <w:tcPr>
            <w:tcW w:w="1701" w:type="dxa"/>
            <w:shd w:val="clear" w:color="auto" w:fill="auto"/>
            <w:vAlign w:val="center"/>
          </w:tcPr>
          <w:p w14:paraId="28A7456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TCTCTCTCTCTCTCTCTTTAATGCC</w:t>
            </w:r>
          </w:p>
        </w:tc>
        <w:tc>
          <w:tcPr>
            <w:tcW w:w="3714" w:type="dxa"/>
            <w:shd w:val="clear" w:color="auto" w:fill="auto"/>
            <w:vAlign w:val="center"/>
          </w:tcPr>
          <w:p w14:paraId="4AC1431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38(G-5%,C-99%,T-16%);39(G-100%);149(T-99%);206(A-96%,G-46%);223(A-96%,G-46%);224(A-96%,C-46%);</w:t>
            </w:r>
          </w:p>
        </w:tc>
        <w:tc>
          <w:tcPr>
            <w:tcW w:w="1000" w:type="dxa"/>
            <w:shd w:val="clear" w:color="auto" w:fill="auto"/>
            <w:vAlign w:val="center"/>
          </w:tcPr>
          <w:p w14:paraId="50CA9FD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C;G;T;G;G;C</w:t>
            </w:r>
          </w:p>
        </w:tc>
        <w:tc>
          <w:tcPr>
            <w:tcW w:w="889" w:type="dxa"/>
            <w:shd w:val="clear" w:color="auto" w:fill="auto"/>
            <w:vAlign w:val="center"/>
          </w:tcPr>
          <w:p w14:paraId="0A2290D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C;G;T;A;A;A</w:t>
            </w:r>
          </w:p>
        </w:tc>
      </w:tr>
      <w:tr w14:paraId="0445A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94737B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279</w:t>
            </w:r>
          </w:p>
        </w:tc>
        <w:tc>
          <w:tcPr>
            <w:tcW w:w="1701" w:type="dxa"/>
            <w:shd w:val="clear" w:color="auto" w:fill="auto"/>
            <w:vAlign w:val="center"/>
          </w:tcPr>
          <w:p w14:paraId="2A8181C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TCCTGAAAGAAAGCTATAACACCCT</w:t>
            </w:r>
          </w:p>
        </w:tc>
        <w:tc>
          <w:tcPr>
            <w:tcW w:w="1701" w:type="dxa"/>
            <w:shd w:val="clear" w:color="auto" w:fill="auto"/>
            <w:vAlign w:val="center"/>
          </w:tcPr>
          <w:p w14:paraId="402ADB2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AGATAGAGACTTCGTAAGGTGATGG</w:t>
            </w:r>
          </w:p>
        </w:tc>
        <w:tc>
          <w:tcPr>
            <w:tcW w:w="3714" w:type="dxa"/>
            <w:shd w:val="clear" w:color="auto" w:fill="auto"/>
            <w:vAlign w:val="center"/>
          </w:tcPr>
          <w:p w14:paraId="5FF01BA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43(G-100%,C-14%);46(C-100%);47(A-19%,G-6%,T-100%);53(A-19%,G-100%);60(G-15%,T-100%);64(C-100%,T-28%);65(G-77%,A-87%);67(T-100%);78(C-98%,T-36%);82(T-100%);88(C-100%);98(G-100%,T-14%);103(C-100%,T-14%);106(T-100%);108(A-100%);112(C-100%,T-14%);115(C-99%,T-40%);128(C-100%);131(C-61%,T-10%);134(C-96%,T-61%);136(C-100%);139(C-100%);140(A-6%,T-100%);141(A-14%,G-100%);151(G-100%);158(A-6%,G-100%,T-15%);159(G-100%,T-15%);164(C-10%,T-100%);165(A-100%);166(C-100%,T-15%);167(C-100%,T-15%);169(C-14%,T-100%);174(A-19%,T-100%);179(C-14%,A-100%);180(A-14%,T-100%);182(C-45%,T-98%);184(C-6%,T-100%);185(A-100%);192(C-100%,T-15%);200(C-98%,T-37%);201(G-14%,T-100%);204(C-100%,T-6%);216(G-100%);221(C-14%,T-100%);223(C-100%,T-14%);224(A-97%,G-52%);226(C-14%,T-100%);228(A-6%,G-100%);232(G-100%,T-6%);236(C-79%,T-87%);</w:t>
            </w:r>
          </w:p>
        </w:tc>
        <w:tc>
          <w:tcPr>
            <w:tcW w:w="1000" w:type="dxa"/>
            <w:shd w:val="clear" w:color="auto" w:fill="auto"/>
            <w:vAlign w:val="center"/>
          </w:tcPr>
          <w:p w14:paraId="34BF0DD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G;C;T;G;T;C;A;T;C/T;T;C;G;C;T;A;C;C/T;C;IC/C;T/C;C;C;T;G;G;G;G;T;A;C;C;T;T;A;T;C/T;T;A;C;T/C;T;C;G;T;C;G/A;T;G;G;T</w:t>
            </w:r>
          </w:p>
        </w:tc>
        <w:tc>
          <w:tcPr>
            <w:tcW w:w="889" w:type="dxa"/>
            <w:shd w:val="clear" w:color="auto" w:fill="auto"/>
            <w:vAlign w:val="center"/>
          </w:tcPr>
          <w:p w14:paraId="720154C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G/C;C;T;G;T;C/T;A/G;T;C;T;C;G/T;C;T;A;T/C;C;C;T/IC;C/T;C;C;T;G;G;G;G;T/C;A;C;C;T/C;T;A;A/T;T;T;A;C;C;T;C;G;T;C/T;A/G;T;G;G;C/T</w:t>
            </w:r>
          </w:p>
        </w:tc>
      </w:tr>
      <w:tr w14:paraId="790A5C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B04C39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280</w:t>
            </w:r>
          </w:p>
        </w:tc>
        <w:tc>
          <w:tcPr>
            <w:tcW w:w="1701" w:type="dxa"/>
            <w:shd w:val="clear" w:color="auto" w:fill="auto"/>
            <w:vAlign w:val="center"/>
          </w:tcPr>
          <w:p w14:paraId="4A957F0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ACATTTTCAACCCAATCAAAGCAAA</w:t>
            </w:r>
          </w:p>
        </w:tc>
        <w:tc>
          <w:tcPr>
            <w:tcW w:w="1701" w:type="dxa"/>
            <w:shd w:val="clear" w:color="auto" w:fill="auto"/>
            <w:vAlign w:val="center"/>
          </w:tcPr>
          <w:p w14:paraId="5E86E01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TTTGGAATCGGAAGCGGAAGT</w:t>
            </w:r>
          </w:p>
        </w:tc>
        <w:tc>
          <w:tcPr>
            <w:tcW w:w="3714" w:type="dxa"/>
            <w:shd w:val="clear" w:color="auto" w:fill="auto"/>
            <w:vAlign w:val="center"/>
          </w:tcPr>
          <w:p w14:paraId="395BCCE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39(C-27%,G-100%);41(G-34%,T-100%);44(A-87%,T-65%);45(G-87%,T-65%);46(A-88%,T-75%);53(C-100%,A-11%);58(A-71%,G-97%);60(C-7%,A-100%);64(C-22%,T-99%);70(C-100%);82(T-100%);83(G-100%);100(A-11%,G-100%);138(C-100%);155(G-7%,A-100%);162(G-100%);174(G-100%);189(G-47%,T-100%);196(A-8%,C-100%);200(G-100%);201(A-8%,C-100%);210(G-100%);211(A-99%,T-14%);</w:t>
            </w:r>
          </w:p>
        </w:tc>
        <w:tc>
          <w:tcPr>
            <w:tcW w:w="1000" w:type="dxa"/>
            <w:shd w:val="clear" w:color="auto" w:fill="auto"/>
            <w:vAlign w:val="center"/>
          </w:tcPr>
          <w:p w14:paraId="020D3F7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G;T;A/T;G/T;T/A;A/C;G;A;T/C;C;T;G;G;C;A;G;G;T;C;G;C;G;A/T</w:t>
            </w:r>
          </w:p>
        </w:tc>
        <w:tc>
          <w:tcPr>
            <w:tcW w:w="889" w:type="dxa"/>
            <w:shd w:val="clear" w:color="auto" w:fill="auto"/>
            <w:vAlign w:val="center"/>
          </w:tcPr>
          <w:p w14:paraId="56EAE9F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G;T;T/A;G/T;A/T;C;G;A;T/C;C/G;T;G;G;C;G/A;G;G;T;C;G;A/C;G;A</w:t>
            </w:r>
          </w:p>
        </w:tc>
      </w:tr>
      <w:tr w14:paraId="3177E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5FCE9A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281</w:t>
            </w:r>
          </w:p>
        </w:tc>
        <w:tc>
          <w:tcPr>
            <w:tcW w:w="1701" w:type="dxa"/>
            <w:shd w:val="clear" w:color="auto" w:fill="auto"/>
            <w:vAlign w:val="center"/>
          </w:tcPr>
          <w:p w14:paraId="04928DB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TCTGCTGGATTTCTATAGTAATGTTTGA</w:t>
            </w:r>
          </w:p>
        </w:tc>
        <w:tc>
          <w:tcPr>
            <w:tcW w:w="1701" w:type="dxa"/>
            <w:shd w:val="clear" w:color="auto" w:fill="auto"/>
            <w:vAlign w:val="center"/>
          </w:tcPr>
          <w:p w14:paraId="12D6FDE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TACTGGTGATCTTCTCGGAAGGATA</w:t>
            </w:r>
          </w:p>
        </w:tc>
        <w:tc>
          <w:tcPr>
            <w:tcW w:w="3714" w:type="dxa"/>
            <w:shd w:val="clear" w:color="auto" w:fill="auto"/>
            <w:vAlign w:val="center"/>
          </w:tcPr>
          <w:p w14:paraId="1D1D369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44(A-37%,T-98%);54(A-100%);56(T-100%);66(C-100%,T-15%);68(T-100%);89(C-100%);98(A-100%);103(C-100%);114(G-100%);115(C-12%,T-100%);121(C-98%,A-37%);123(A-97%,C-60%);135(C-100%,T-6%);147(T-100%);148(A-97%,G-59%);150(G-100%);157(T-100%);172(G-100%);175(C-100%);200(T-100%);207(G-100%);</w:t>
            </w:r>
          </w:p>
        </w:tc>
        <w:tc>
          <w:tcPr>
            <w:tcW w:w="1000" w:type="dxa"/>
            <w:shd w:val="clear" w:color="auto" w:fill="auto"/>
            <w:vAlign w:val="center"/>
          </w:tcPr>
          <w:p w14:paraId="3F4107A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A/T;A;T;C;T;C;A;C;G;T;C/A;A/C;C;T;A/G;G;T;G;C;T;G</w:t>
            </w:r>
          </w:p>
        </w:tc>
        <w:tc>
          <w:tcPr>
            <w:tcW w:w="889" w:type="dxa"/>
            <w:shd w:val="clear" w:color="auto" w:fill="auto"/>
            <w:vAlign w:val="center"/>
          </w:tcPr>
          <w:p w14:paraId="2E808D2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A/T;A;T;C/T;T;C;A;C;G;T/C;A/C;C;T/C;T;G;G;T;G;C;T;G</w:t>
            </w:r>
          </w:p>
        </w:tc>
      </w:tr>
      <w:tr w14:paraId="5CE840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249609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282</w:t>
            </w:r>
          </w:p>
        </w:tc>
        <w:tc>
          <w:tcPr>
            <w:tcW w:w="1701" w:type="dxa"/>
            <w:shd w:val="clear" w:color="auto" w:fill="auto"/>
            <w:vAlign w:val="center"/>
          </w:tcPr>
          <w:p w14:paraId="7CE9D13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CGGCAGCAGAATCTGAACGTAT</w:t>
            </w:r>
          </w:p>
        </w:tc>
        <w:tc>
          <w:tcPr>
            <w:tcW w:w="1701" w:type="dxa"/>
            <w:shd w:val="clear" w:color="auto" w:fill="auto"/>
            <w:vAlign w:val="center"/>
          </w:tcPr>
          <w:p w14:paraId="226CDCE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GAGGTTAGGGTTTGCATCATCTCG</w:t>
            </w:r>
          </w:p>
        </w:tc>
        <w:tc>
          <w:tcPr>
            <w:tcW w:w="3714" w:type="dxa"/>
            <w:shd w:val="clear" w:color="auto" w:fill="auto"/>
            <w:vAlign w:val="center"/>
          </w:tcPr>
          <w:p w14:paraId="4CB986A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35(G-100%);36(G-6%,C-100%);45(C-100%);49(G-100%);63(G-11%,C-100%);65(C-100%);74(G-100%);104(C-100%);108(A-8%,G-100%);113(C-18%,T-98%);135(T-100%);141(G-100%);160(C-100%);182(C-99%,T-25%);199(T-100%);211(C-100%);213(C-100%);220(G-100%,T-11%);</w:t>
            </w:r>
          </w:p>
        </w:tc>
        <w:tc>
          <w:tcPr>
            <w:tcW w:w="1000" w:type="dxa"/>
            <w:shd w:val="clear" w:color="auto" w:fill="auto"/>
            <w:vAlign w:val="center"/>
          </w:tcPr>
          <w:p w14:paraId="1E9C3B3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G;C;C;G;C;C;G;C;T/G;T;T;G;C;C;T;A/C;C;G</w:t>
            </w:r>
          </w:p>
        </w:tc>
        <w:tc>
          <w:tcPr>
            <w:tcW w:w="889" w:type="dxa"/>
            <w:shd w:val="clear" w:color="auto" w:fill="auto"/>
            <w:vAlign w:val="center"/>
          </w:tcPr>
          <w:p w14:paraId="08073F1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G;C;C;G;C;C;G;C;G;T;T;G;C;C;T;C;C;G</w:t>
            </w:r>
          </w:p>
        </w:tc>
      </w:tr>
      <w:tr w14:paraId="24C394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BC6F77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283</w:t>
            </w:r>
          </w:p>
        </w:tc>
        <w:tc>
          <w:tcPr>
            <w:tcW w:w="1701" w:type="dxa"/>
            <w:shd w:val="clear" w:color="auto" w:fill="auto"/>
            <w:vAlign w:val="center"/>
          </w:tcPr>
          <w:p w14:paraId="7BA2326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GGTTTGAACACTTCAGATTGAGGAG</w:t>
            </w:r>
          </w:p>
        </w:tc>
        <w:tc>
          <w:tcPr>
            <w:tcW w:w="1701" w:type="dxa"/>
            <w:shd w:val="clear" w:color="auto" w:fill="auto"/>
            <w:vAlign w:val="center"/>
          </w:tcPr>
          <w:p w14:paraId="6502CAF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CATGCCCTTCTGATGGGAC</w:t>
            </w:r>
          </w:p>
        </w:tc>
        <w:tc>
          <w:tcPr>
            <w:tcW w:w="3714" w:type="dxa"/>
            <w:shd w:val="clear" w:color="auto" w:fill="auto"/>
            <w:vAlign w:val="center"/>
          </w:tcPr>
          <w:p w14:paraId="09A6B3F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54(A-100%);55(T-100%);57(T-100%);63(C-100%);64(C-100%);66(G-35%,A-99%);76(G-100%);83(C-99%,T-35%);85(G-100%);91(A-100%);97(C-14%,T-100%);115(A-100%);118(C-6%,T-100%);125(G-25%,C-100%);130(G-100%);137(C-12%,T-100%);145(G-100%);148(A-100%,T-6%);150(C-100%);151(G-100%);154(C-8%,T-100%);155(C-100%);156(G-12%,A-100%);157(T-100%);161(C-100%);162(C-100%);163(G-100%);169(A-13%,T-100%);180(A-12%,C-100%);185(c-100%,T-6%);186(g-100%);189(c-100%,T-9%);203(g-49%,T-99%);205(a-100%);223(C-12%,T-100%);224(G-75%,A-98%);</w:t>
            </w:r>
          </w:p>
        </w:tc>
        <w:tc>
          <w:tcPr>
            <w:tcW w:w="1000" w:type="dxa"/>
            <w:shd w:val="clear" w:color="auto" w:fill="auto"/>
            <w:vAlign w:val="center"/>
          </w:tcPr>
          <w:p w14:paraId="31AE77F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A;T;T;C;C;A;G;C;G;A;T;A;T;C;G;T;G;A;C/T;G;T;C;A;T;C;C;G;T;C;C;G;C;T/G;A;T;A/G</w:t>
            </w:r>
          </w:p>
        </w:tc>
        <w:tc>
          <w:tcPr>
            <w:tcW w:w="889" w:type="dxa"/>
            <w:shd w:val="clear" w:color="auto" w:fill="auto"/>
            <w:vAlign w:val="center"/>
          </w:tcPr>
          <w:p w14:paraId="0278B6D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A;T/C;T;C;C;A;-/G;C;G;A;T;A;T;C;G;T;G;A;C;G;T;T/C;A;T;C/T;C/T;G;A/T;C;C/T;G;C;G/T;A;T;A</w:t>
            </w:r>
          </w:p>
        </w:tc>
      </w:tr>
      <w:tr w14:paraId="7727ED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7BD9D76">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284</w:t>
            </w:r>
          </w:p>
        </w:tc>
        <w:tc>
          <w:tcPr>
            <w:tcW w:w="1701" w:type="dxa"/>
            <w:shd w:val="clear" w:color="auto" w:fill="auto"/>
            <w:vAlign w:val="center"/>
          </w:tcPr>
          <w:p w14:paraId="7C226E7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GGCAGGGTCAATTCCTCTACTTTTA</w:t>
            </w:r>
          </w:p>
        </w:tc>
        <w:tc>
          <w:tcPr>
            <w:tcW w:w="1701" w:type="dxa"/>
            <w:shd w:val="clear" w:color="auto" w:fill="auto"/>
            <w:vAlign w:val="center"/>
          </w:tcPr>
          <w:p w14:paraId="037E144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ACATTTCCTTAATTTAATGTGGTTTTTCT</w:t>
            </w:r>
          </w:p>
        </w:tc>
        <w:tc>
          <w:tcPr>
            <w:tcW w:w="3714" w:type="dxa"/>
            <w:shd w:val="clear" w:color="auto" w:fill="auto"/>
            <w:vAlign w:val="center"/>
          </w:tcPr>
          <w:p w14:paraId="4709A24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52(A-81%,G-32%);91(C-79%,T-34%);146(A-100%);165(C-15%,G-89%);181(G-100%);200(A-25%,G-85%);209(G-17%,C-92%);217(A-17%,T-92%);</w:t>
            </w:r>
          </w:p>
        </w:tc>
        <w:tc>
          <w:tcPr>
            <w:tcW w:w="1000" w:type="dxa"/>
            <w:shd w:val="clear" w:color="auto" w:fill="auto"/>
            <w:vAlign w:val="center"/>
          </w:tcPr>
          <w:p w14:paraId="24FA18A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G;T;A;G;G;G;G;A</w:t>
            </w:r>
          </w:p>
        </w:tc>
        <w:tc>
          <w:tcPr>
            <w:tcW w:w="889" w:type="dxa"/>
            <w:shd w:val="clear" w:color="auto" w:fill="auto"/>
            <w:vAlign w:val="center"/>
          </w:tcPr>
          <w:p w14:paraId="670C103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A;C;A;G;G;G;C;T</w:t>
            </w:r>
          </w:p>
        </w:tc>
      </w:tr>
      <w:tr w14:paraId="484DE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713BDC0">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285</w:t>
            </w:r>
          </w:p>
        </w:tc>
        <w:tc>
          <w:tcPr>
            <w:tcW w:w="1701" w:type="dxa"/>
            <w:shd w:val="clear" w:color="auto" w:fill="auto"/>
            <w:vAlign w:val="center"/>
          </w:tcPr>
          <w:p w14:paraId="5D5F70F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CTCTTGCCTCATATCTTCAGTGTCT</w:t>
            </w:r>
          </w:p>
        </w:tc>
        <w:tc>
          <w:tcPr>
            <w:tcW w:w="1701" w:type="dxa"/>
            <w:shd w:val="clear" w:color="auto" w:fill="auto"/>
            <w:vAlign w:val="center"/>
          </w:tcPr>
          <w:p w14:paraId="76B3F1C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TGAGGGCAAATAGTACCGATAGATG</w:t>
            </w:r>
          </w:p>
        </w:tc>
        <w:tc>
          <w:tcPr>
            <w:tcW w:w="3714" w:type="dxa"/>
            <w:shd w:val="clear" w:color="auto" w:fill="auto"/>
            <w:vAlign w:val="center"/>
          </w:tcPr>
          <w:p w14:paraId="33E2FA9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G-98%);51(C-85%,T-26%);59(G-99%);71(C-76%,T-36%);87(G-76%,A-36%);98(C-98%);100(C-100%);113(A-82%,T-18%);120(C-99%);122(A-34%,G-78%);126(T-99%);127(C-100%);136(A-78%,T-34%);142(C-78%,T-34%);153(G-19%,A-82%);154(C-99%);158(C-100%);172(C-79%,T-32%);174(C-97%,T-9%);184(C-100%);194(C-98%);215(C-57%,T-57%);220(C-95%,T-10%);228(A-12%,G-95%);229(G-98%);230(C-100%);</w:t>
            </w:r>
          </w:p>
        </w:tc>
        <w:tc>
          <w:tcPr>
            <w:tcW w:w="1000" w:type="dxa"/>
            <w:shd w:val="clear" w:color="auto" w:fill="auto"/>
            <w:vAlign w:val="center"/>
          </w:tcPr>
          <w:p w14:paraId="52A306C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G;C;G;T;A;C;C;A;C;A;T;C;T;T;A;C;C;T;C;C;C;C;C;G;G;C</w:t>
            </w:r>
          </w:p>
        </w:tc>
        <w:tc>
          <w:tcPr>
            <w:tcW w:w="889" w:type="dxa"/>
            <w:shd w:val="clear" w:color="auto" w:fill="auto"/>
            <w:vAlign w:val="center"/>
          </w:tcPr>
          <w:p w14:paraId="5A7DCFC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G;C;G;T;A;C;C;A;C;A;T;C;T;T;A;C;C;T;C;C;C;C;T;G;G;C</w:t>
            </w:r>
          </w:p>
        </w:tc>
      </w:tr>
      <w:tr w14:paraId="07D10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191A543">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286</w:t>
            </w:r>
          </w:p>
        </w:tc>
        <w:tc>
          <w:tcPr>
            <w:tcW w:w="1701" w:type="dxa"/>
            <w:shd w:val="clear" w:color="auto" w:fill="auto"/>
            <w:vAlign w:val="center"/>
          </w:tcPr>
          <w:p w14:paraId="2DB10CC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AATCTCGGTAGCTCTAAGGTCAAAG</w:t>
            </w:r>
          </w:p>
        </w:tc>
        <w:tc>
          <w:tcPr>
            <w:tcW w:w="1701" w:type="dxa"/>
            <w:shd w:val="clear" w:color="auto" w:fill="auto"/>
            <w:vAlign w:val="center"/>
          </w:tcPr>
          <w:p w14:paraId="553BC1C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ACCGACTGACCAAACATTAACTACT</w:t>
            </w:r>
          </w:p>
        </w:tc>
        <w:tc>
          <w:tcPr>
            <w:tcW w:w="3714" w:type="dxa"/>
            <w:shd w:val="clear" w:color="auto" w:fill="auto"/>
            <w:vAlign w:val="center"/>
          </w:tcPr>
          <w:p w14:paraId="3F6A6B4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G-5%,A-66%);43(A-10%,G-98%);45(C-68%,T-79%);46(C-100%);51(A-97%,G-27%);54(C-100%);60(G-5%,A-100%);61(A-9%,G-99%);66(A-100%);67(T-100%);69(C-92%,T-44%);73(G-29%,T-97%);79(G-100%);81(G-25%,A-97%);88(C-100%);89(C-33%,A-97%);90(G-5%,C-100%);98(A-100%);120(a-97%);122(A-10%,g-94%);124(C-7%,a-96%);128(C-72%,a-63%);136(A-5%,g-97%);137(A-5%,g-97%);139(C-97%);146(G-97%,T-5%);150(G-97%);151(G-29%,C-97%);152(C-92%,T-44%);155(C-9%,A-99%);157(C-100%);158(C-97%,T-29%);162(G-79%,A-68%);169(G-95%,T-37%);171(A-100%);182(G-100%);187(G-100%);188(G-75%,T-72%);191(G-33%,A-97%);192(A-10%,G-71%,T-72%);193(A-29%,G-97%);199(T-100%);200(C-100%);208(C-29%,T-97%);212(G-100%);217(C-97%,T-30%);224(A-29%,T-97%);226(C-68%,T-79%);</w:t>
            </w:r>
          </w:p>
        </w:tc>
        <w:tc>
          <w:tcPr>
            <w:tcW w:w="1000" w:type="dxa"/>
            <w:shd w:val="clear" w:color="auto" w:fill="auto"/>
            <w:vAlign w:val="center"/>
          </w:tcPr>
          <w:p w14:paraId="0BB534D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-;G;T;C;A;C;A;G;A;T;C;T;G;A;C;A;C;A;A;G;A;C;G;G;C;G;G;C;C;A;C;C;G;G;A;G;G;T;A;T;G;T;C;T;G;C;T;T</w:t>
            </w:r>
          </w:p>
        </w:tc>
        <w:tc>
          <w:tcPr>
            <w:tcW w:w="889" w:type="dxa"/>
            <w:shd w:val="clear" w:color="auto" w:fill="auto"/>
            <w:vAlign w:val="center"/>
          </w:tcPr>
          <w:p w14:paraId="6D6F70D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-/G;G;T/C;C;A;C;G/A;G;A;T;C;T;A/G;A;C;A/C;G/C;A;-/A;G/-;A;A/C;A/G;G/A;C;T/G;G;C;C;A;C;C;G/A;G;A;G;A/G;T/G;A/G;A/G/T;G;T;C;T;G/T;C;T;T/C</w:t>
            </w:r>
          </w:p>
        </w:tc>
      </w:tr>
      <w:tr w14:paraId="7A08D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E8CA4D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287</w:t>
            </w:r>
          </w:p>
        </w:tc>
        <w:tc>
          <w:tcPr>
            <w:tcW w:w="1701" w:type="dxa"/>
            <w:shd w:val="clear" w:color="auto" w:fill="auto"/>
            <w:vAlign w:val="center"/>
          </w:tcPr>
          <w:p w14:paraId="1E1BD7A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ACGGATATCATGATTTTCTGCCTTG</w:t>
            </w:r>
          </w:p>
        </w:tc>
        <w:tc>
          <w:tcPr>
            <w:tcW w:w="1701" w:type="dxa"/>
            <w:shd w:val="clear" w:color="auto" w:fill="auto"/>
            <w:vAlign w:val="center"/>
          </w:tcPr>
          <w:p w14:paraId="687DCF7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CCTGATCATACAAGATAACCAGCCT</w:t>
            </w:r>
          </w:p>
        </w:tc>
        <w:tc>
          <w:tcPr>
            <w:tcW w:w="3714" w:type="dxa"/>
            <w:shd w:val="clear" w:color="auto" w:fill="auto"/>
            <w:vAlign w:val="center"/>
          </w:tcPr>
          <w:p w14:paraId="44039CE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42(A-100%);49(C-7%,A-64%,T-95%);52(C-96%,A-64%);55(A-97%,T-72%);58(A-100%);82(A-100%);90(G-99%,T-39%);105(C-100%);106(G-100%);133(C-14%,T-100%);136(A-99%,T-42%);158(G-100%);159(A-100%);166(C-64%,T-96%);177(G-6%,T-100%);184(G-100%);</w:t>
            </w:r>
          </w:p>
        </w:tc>
        <w:tc>
          <w:tcPr>
            <w:tcW w:w="1000" w:type="dxa"/>
            <w:shd w:val="clear" w:color="auto" w:fill="auto"/>
            <w:vAlign w:val="center"/>
          </w:tcPr>
          <w:p w14:paraId="3F1BDC2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A;T/A;C/A;A;A;A;G/T;C;G;T;A/T;G;A;C/T;T;G</w:t>
            </w:r>
          </w:p>
        </w:tc>
        <w:tc>
          <w:tcPr>
            <w:tcW w:w="889" w:type="dxa"/>
            <w:shd w:val="clear" w:color="auto" w:fill="auto"/>
            <w:vAlign w:val="center"/>
          </w:tcPr>
          <w:p w14:paraId="04E8DB3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A;A/T;A/C;T/A;A;G/A;G/T;C;G;T;A/T;G;A;C/T;T;G</w:t>
            </w:r>
          </w:p>
        </w:tc>
      </w:tr>
      <w:tr w14:paraId="67E88F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5B76CC0">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288</w:t>
            </w:r>
          </w:p>
        </w:tc>
        <w:tc>
          <w:tcPr>
            <w:tcW w:w="1701" w:type="dxa"/>
            <w:shd w:val="clear" w:color="auto" w:fill="auto"/>
            <w:vAlign w:val="center"/>
          </w:tcPr>
          <w:p w14:paraId="5FD4D06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ACTGATACAACATAAGAGGTTTCCT</w:t>
            </w:r>
          </w:p>
        </w:tc>
        <w:tc>
          <w:tcPr>
            <w:tcW w:w="1701" w:type="dxa"/>
            <w:shd w:val="clear" w:color="auto" w:fill="auto"/>
            <w:vAlign w:val="center"/>
          </w:tcPr>
          <w:p w14:paraId="3996C61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CAGCATGATAGCCCAATAAACAACT</w:t>
            </w:r>
          </w:p>
        </w:tc>
        <w:tc>
          <w:tcPr>
            <w:tcW w:w="3714" w:type="dxa"/>
            <w:shd w:val="clear" w:color="auto" w:fill="auto"/>
            <w:vAlign w:val="center"/>
          </w:tcPr>
          <w:p w14:paraId="6E41F9D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A-96%,T-7%);58(C-7%,T-97%);60(C-96%,T-20%);62(G-100%,T-8%);63(A-94%,T-25%);74(G-8%,A-100%);76(C-99%,T-15%);78(G-23%,A-95%);79(C-7%,T-97%);82(C-15%,A-99%);83(G-99%,T-15%);85(A-7%,G-97%);90(A-16%,G-99%);93(G-99%);94(G-100%);95(C-99%);97(T-98%);98(C-98%,T-12%);99(C-25%,T-95%);101(G-100%);102(A-100%);105(C-25%,T-94%);108(C-100%);110(A-25%,T-94%);113(A-99%);115(C-97%,T-7%);121(G-7%,A-97%);124(C-98%);125(G-15%,A-99%);128(G-98%);129(A-100%);130(T-100%);131(A-8%,G-100%);132(G-98%,T-15%);133(A-15%,G-99%);141(C-25%,T-94%);142(A-7%,C-15%,T-96%);143(A-8%,G-100%);151(T-100%);153(C-100%,T-8%);154(T-100%);155(G-100%);157(T-98%);161(G-100%);164(A-8%,G-100%);165(C-6%,G-99%);166(G-98%);170(T-100%);174(G-98%);175(A-100%);177(A-98%);178(C-100%);179(C-74%,T-68%);181(C-9%,T-100%);182(A-7%,T-97%);183(C-99%);185(A-18%,G-99%);186(G-100%);187(A-97%);192(A-11%,G-100%);211(C-5%,T-97%);212(C-100%);213(C-99%);215(G-94%,T-23%);219(T-99%);225(C-100%);226(A-97%,T-7%);227(A-58%,G-76%);230(G-99%);233(C-97%);235(A-15%,G-99%);236(A-20%,G-98%);239(A-100%);</w:t>
            </w:r>
          </w:p>
        </w:tc>
        <w:tc>
          <w:tcPr>
            <w:tcW w:w="1000" w:type="dxa"/>
            <w:shd w:val="clear" w:color="auto" w:fill="auto"/>
            <w:vAlign w:val="center"/>
          </w:tcPr>
          <w:p w14:paraId="5BB185D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A;T;C;G;A;A;C;A;T;A;G;G;G;G;G;C;T;C;T;G;A;T;C;T;A;C;A;C;A;G;A;T;G;G;G;T;T;G;T;C;T;G;T;G;G;A;G;T;G;A;A;C;C;T;T;A;G;G;A;G;T;C;T;G;T;C;A;G;G;C;G;G;A</w:t>
            </w:r>
          </w:p>
        </w:tc>
        <w:tc>
          <w:tcPr>
            <w:tcW w:w="889" w:type="dxa"/>
            <w:shd w:val="clear" w:color="auto" w:fill="auto"/>
            <w:vAlign w:val="center"/>
          </w:tcPr>
          <w:p w14:paraId="374C374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A;T;C/T;G;T/A;A;C/T;A/G;T;A/C;G/T;G;G/A;G;G;C;T;C;C/T;G;A;C/T;C;A/T;A;C;A;C;A/G;G;A;T;G;T/G;A/G;C/T;C/T;G;C/T;C;T;G;T;G;G;G;G;T;G;A;A;C;T/C;T;T;C;A/G;G;A;G;T;C;C;G;T;C;A;G;G;C;G/A;A/G;A</w:t>
            </w:r>
          </w:p>
        </w:tc>
      </w:tr>
      <w:tr w14:paraId="76F20B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3637C2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289</w:t>
            </w:r>
          </w:p>
        </w:tc>
        <w:tc>
          <w:tcPr>
            <w:tcW w:w="1701" w:type="dxa"/>
            <w:shd w:val="clear" w:color="auto" w:fill="auto"/>
            <w:vAlign w:val="center"/>
          </w:tcPr>
          <w:p w14:paraId="406E09B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CCCCTCCATGATTTAGGAATAAGGA</w:t>
            </w:r>
          </w:p>
        </w:tc>
        <w:tc>
          <w:tcPr>
            <w:tcW w:w="1701" w:type="dxa"/>
            <w:shd w:val="clear" w:color="auto" w:fill="auto"/>
            <w:vAlign w:val="center"/>
          </w:tcPr>
          <w:p w14:paraId="5270B64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ACCTGGGCTATAGGTTTGAATTCAT</w:t>
            </w:r>
          </w:p>
        </w:tc>
        <w:tc>
          <w:tcPr>
            <w:tcW w:w="3714" w:type="dxa"/>
            <w:shd w:val="clear" w:color="auto" w:fill="auto"/>
            <w:vAlign w:val="center"/>
          </w:tcPr>
          <w:p w14:paraId="61BE20F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A-7%,C-100%);44(C-100%);45(A-100%,T-7%);50(T-100%);60(A-100%);66(A-8%,C-100%);68(T-100%);71(A-100%);73(C-7%,G-100%);86(A-100%);99(A-100%);116(G-100%);119(A-100%);122(C-100%,T-8%);123(C-100%);130(G-13%,A-99%);135(C-100%);165(A-6%,T-100%);166(G-100%);172(T-100%);183(C-100%);190(A-100%);212(A-8%,G-100%);219(C-100%);222(G-100%);</w:t>
            </w:r>
          </w:p>
        </w:tc>
        <w:tc>
          <w:tcPr>
            <w:tcW w:w="1000" w:type="dxa"/>
            <w:shd w:val="clear" w:color="auto" w:fill="auto"/>
            <w:vAlign w:val="center"/>
          </w:tcPr>
          <w:p w14:paraId="3B42519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C;C;A;T;A;C;T;A;G;A;A;G;A;C;C;A;C;T;G;T;C;A;G;C;G</w:t>
            </w:r>
          </w:p>
        </w:tc>
        <w:tc>
          <w:tcPr>
            <w:tcW w:w="889" w:type="dxa"/>
            <w:shd w:val="clear" w:color="auto" w:fill="auto"/>
            <w:vAlign w:val="center"/>
          </w:tcPr>
          <w:p w14:paraId="1F0DBD5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C;C;A;T;A;C;T;A;G;A;A;G;A;C;C;A;C;T;G;T;C;A;G;C;G</w:t>
            </w:r>
          </w:p>
        </w:tc>
      </w:tr>
      <w:tr w14:paraId="4D53EE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DEEF4D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290</w:t>
            </w:r>
          </w:p>
        </w:tc>
        <w:tc>
          <w:tcPr>
            <w:tcW w:w="1701" w:type="dxa"/>
            <w:shd w:val="clear" w:color="auto" w:fill="auto"/>
            <w:vAlign w:val="center"/>
          </w:tcPr>
          <w:p w14:paraId="3F8BBED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AAGAACAAGCGAGGAGAAAGAAGAT</w:t>
            </w:r>
          </w:p>
        </w:tc>
        <w:tc>
          <w:tcPr>
            <w:tcW w:w="1701" w:type="dxa"/>
            <w:shd w:val="clear" w:color="auto" w:fill="auto"/>
            <w:vAlign w:val="center"/>
          </w:tcPr>
          <w:p w14:paraId="15B4BA8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GGACTGATGAACCTGGAGTTGAG</w:t>
            </w:r>
          </w:p>
        </w:tc>
        <w:tc>
          <w:tcPr>
            <w:tcW w:w="3714" w:type="dxa"/>
            <w:shd w:val="clear" w:color="auto" w:fill="auto"/>
            <w:vAlign w:val="center"/>
          </w:tcPr>
          <w:p w14:paraId="55D0766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44(G-37%,A-100%);113(T-100%);167(A-38%,G-100%);176(C-100%);188(A-100%,T-12%);195(C-100%);197(G-15%,T-100%);206(C-100%,T-8%);</w:t>
            </w:r>
          </w:p>
        </w:tc>
        <w:tc>
          <w:tcPr>
            <w:tcW w:w="1000" w:type="dxa"/>
            <w:shd w:val="clear" w:color="auto" w:fill="auto"/>
            <w:vAlign w:val="center"/>
          </w:tcPr>
          <w:p w14:paraId="03B20A0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A;T;A/G;C;A;C;T;C</w:t>
            </w:r>
          </w:p>
        </w:tc>
        <w:tc>
          <w:tcPr>
            <w:tcW w:w="889" w:type="dxa"/>
            <w:shd w:val="clear" w:color="auto" w:fill="auto"/>
            <w:vAlign w:val="center"/>
          </w:tcPr>
          <w:p w14:paraId="73DD9C4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A;T;A/G;C;A;C;T;C/T</w:t>
            </w:r>
          </w:p>
        </w:tc>
      </w:tr>
      <w:tr w14:paraId="5E544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785E83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291</w:t>
            </w:r>
          </w:p>
        </w:tc>
        <w:tc>
          <w:tcPr>
            <w:tcW w:w="1701" w:type="dxa"/>
            <w:shd w:val="clear" w:color="auto" w:fill="auto"/>
            <w:vAlign w:val="center"/>
          </w:tcPr>
          <w:p w14:paraId="42BED78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TACTTGGACTCCTAATCCAAACCTC</w:t>
            </w:r>
          </w:p>
        </w:tc>
        <w:tc>
          <w:tcPr>
            <w:tcW w:w="1701" w:type="dxa"/>
            <w:shd w:val="clear" w:color="auto" w:fill="auto"/>
            <w:vAlign w:val="center"/>
          </w:tcPr>
          <w:p w14:paraId="3E95315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TTGTTGTTCTGTCTTGTTCCTCTTG</w:t>
            </w:r>
          </w:p>
        </w:tc>
        <w:tc>
          <w:tcPr>
            <w:tcW w:w="3714" w:type="dxa"/>
            <w:shd w:val="clear" w:color="auto" w:fill="auto"/>
            <w:vAlign w:val="center"/>
          </w:tcPr>
          <w:p w14:paraId="16727AD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T-100%);46(A-100%);51(T-100%);53(G-99%);66(T-100%);69(A-14%,T-87%);71(G-16%,A-96%);80(G-95%,T-14%);88(A-56%,T-68%);89(C-9%,T-98%);92(T-100%);110(G-99%);113(A-6%,G-99%);131(C-20%,T-94%);137(A-100%);140(C-14%,G-95%);146(G-100%);153(G-100%);160(T-100%);162(A-100%);171(G-100%);172(A-100%);180(G-11%,A-97%);203(G-93%,T-22%);205(A-6%,T-98%);224(C-56%,G-70%);226(G-100%);230(A-16%,T-97%);231(A-100%);</w:t>
            </w:r>
          </w:p>
        </w:tc>
        <w:tc>
          <w:tcPr>
            <w:tcW w:w="1000" w:type="dxa"/>
            <w:shd w:val="clear" w:color="auto" w:fill="auto"/>
            <w:vAlign w:val="center"/>
          </w:tcPr>
          <w:p w14:paraId="45DE2DA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T;A;T;G;T;T;A;G;T;T;T;G;G;T;A;G;G;G;T;A;G;A;A;G;T;C;G;T;A</w:t>
            </w:r>
          </w:p>
        </w:tc>
        <w:tc>
          <w:tcPr>
            <w:tcW w:w="889" w:type="dxa"/>
            <w:shd w:val="clear" w:color="auto" w:fill="auto"/>
            <w:vAlign w:val="center"/>
          </w:tcPr>
          <w:p w14:paraId="37BEDE5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T;A;T;G;T;T;A/G;G;A/T;T;T;G;G;C/T;A;G;G;G;T;A;G;A;A;G;T;G/C;G;A/T;A</w:t>
            </w:r>
          </w:p>
        </w:tc>
      </w:tr>
      <w:tr w14:paraId="2FF81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51B240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292</w:t>
            </w:r>
          </w:p>
        </w:tc>
        <w:tc>
          <w:tcPr>
            <w:tcW w:w="1701" w:type="dxa"/>
            <w:shd w:val="clear" w:color="auto" w:fill="auto"/>
            <w:vAlign w:val="center"/>
          </w:tcPr>
          <w:p w14:paraId="07ABFE0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AAGTCTGATTTTGATCTCCTTCCCC</w:t>
            </w:r>
          </w:p>
        </w:tc>
        <w:tc>
          <w:tcPr>
            <w:tcW w:w="1701" w:type="dxa"/>
            <w:shd w:val="clear" w:color="auto" w:fill="auto"/>
            <w:vAlign w:val="center"/>
          </w:tcPr>
          <w:p w14:paraId="7CEAEDC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ACCTCAATTAACGATGCCATTTGC</w:t>
            </w:r>
          </w:p>
        </w:tc>
        <w:tc>
          <w:tcPr>
            <w:tcW w:w="3714" w:type="dxa"/>
            <w:shd w:val="clear" w:color="auto" w:fill="auto"/>
            <w:vAlign w:val="center"/>
          </w:tcPr>
          <w:p w14:paraId="40DD32C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A-100%);39(A-6%,T-100%);67(G-100%);79(C-100%);85(C-5%,T-100%);97(A-100%);121(G-100%);125(G-9%,A-100%);126(C-6%,A-100%);128(G-18%,A-100%);130(C-100%,T-22%);138(C-100%);141(A-100%);142(G-100%);143(C-31%,T-100%);144(G-100%);146(A-100%);149(A-100%,T-5%);150(G-18%,T-100%);153(A-18%,G-100%);157(A-16%,G-100%);162(G-100%);166(C-100%);167(G-100%);168(A-10%,G-99%);171(T-100%);179(A-22%,G-100%);185(C-7%,T-99%);186(T-100%);192(C-33%,T-100%);203(C-100%);206(c-100%,T-9%);225(G-100%);236(T-100%);</w:t>
            </w:r>
          </w:p>
        </w:tc>
        <w:tc>
          <w:tcPr>
            <w:tcW w:w="1000" w:type="dxa"/>
            <w:shd w:val="clear" w:color="auto" w:fill="auto"/>
            <w:vAlign w:val="center"/>
          </w:tcPr>
          <w:p w14:paraId="2C4ED61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A;T/A;G;C;T;A;G;A;A;A;C;C/G;A;G;C/T;G;A;A;T;G;G/C;G;C/A;G;G;T/A;G;T;T;C/T;C;C;G;T/C</w:t>
            </w:r>
          </w:p>
        </w:tc>
        <w:tc>
          <w:tcPr>
            <w:tcW w:w="889" w:type="dxa"/>
            <w:shd w:val="clear" w:color="auto" w:fill="auto"/>
            <w:vAlign w:val="center"/>
          </w:tcPr>
          <w:p w14:paraId="4FDB4DE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A;T;G;C;T;A;G;G/A;A;G/A;C;C;A;G;T/C;G;A;A;G/T;G/A;G;G;C;-/G;G;T;G;T;A/T;T;C;C;G;T</w:t>
            </w:r>
          </w:p>
        </w:tc>
      </w:tr>
      <w:tr w14:paraId="71604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061F68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293</w:t>
            </w:r>
          </w:p>
        </w:tc>
        <w:tc>
          <w:tcPr>
            <w:tcW w:w="1701" w:type="dxa"/>
            <w:shd w:val="clear" w:color="auto" w:fill="auto"/>
            <w:vAlign w:val="center"/>
          </w:tcPr>
          <w:p w14:paraId="1190473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ATGTTTTCTGCATTTCAACCACATG</w:t>
            </w:r>
          </w:p>
        </w:tc>
        <w:tc>
          <w:tcPr>
            <w:tcW w:w="1701" w:type="dxa"/>
            <w:shd w:val="clear" w:color="auto" w:fill="auto"/>
            <w:vAlign w:val="center"/>
          </w:tcPr>
          <w:p w14:paraId="34A1A4E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TCAACTTTCTGATGTTTCCAAACTAGT</w:t>
            </w:r>
          </w:p>
        </w:tc>
        <w:tc>
          <w:tcPr>
            <w:tcW w:w="3714" w:type="dxa"/>
            <w:shd w:val="clear" w:color="auto" w:fill="auto"/>
            <w:vAlign w:val="center"/>
          </w:tcPr>
          <w:p w14:paraId="0D48CD3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49(T-100%);82(A-100%);83(A-100%);84(A-100%);90(G-100%);107(C-100%);111(T-100%);161(C-94%,G-71%);184(G-100%);199(A-100%);231(G-100%,T-6%);237(C-100%);</w:t>
            </w:r>
          </w:p>
        </w:tc>
        <w:tc>
          <w:tcPr>
            <w:tcW w:w="1000" w:type="dxa"/>
            <w:shd w:val="clear" w:color="auto" w:fill="auto"/>
            <w:vAlign w:val="center"/>
          </w:tcPr>
          <w:p w14:paraId="624CA40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T;A;A;A;G;C;T;G/C;G/A;A;G;C</w:t>
            </w:r>
          </w:p>
        </w:tc>
        <w:tc>
          <w:tcPr>
            <w:tcW w:w="889" w:type="dxa"/>
            <w:shd w:val="clear" w:color="auto" w:fill="auto"/>
            <w:vAlign w:val="center"/>
          </w:tcPr>
          <w:p w14:paraId="41F0437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T;A;A;A;A/G;C;T;G;G;A/G;G;C</w:t>
            </w:r>
          </w:p>
        </w:tc>
      </w:tr>
      <w:tr w14:paraId="53085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4DAF30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294</w:t>
            </w:r>
          </w:p>
        </w:tc>
        <w:tc>
          <w:tcPr>
            <w:tcW w:w="1701" w:type="dxa"/>
            <w:shd w:val="clear" w:color="auto" w:fill="auto"/>
            <w:vAlign w:val="center"/>
          </w:tcPr>
          <w:p w14:paraId="0E90541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CAACAACTCGCGCATCTTATCAC</w:t>
            </w:r>
          </w:p>
        </w:tc>
        <w:tc>
          <w:tcPr>
            <w:tcW w:w="1701" w:type="dxa"/>
            <w:shd w:val="clear" w:color="auto" w:fill="auto"/>
            <w:vAlign w:val="center"/>
          </w:tcPr>
          <w:p w14:paraId="5BF9A44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ATGACCTGGCTTTGAGAGATTTGAA</w:t>
            </w:r>
          </w:p>
        </w:tc>
        <w:tc>
          <w:tcPr>
            <w:tcW w:w="3714" w:type="dxa"/>
            <w:shd w:val="clear" w:color="auto" w:fill="auto"/>
            <w:vAlign w:val="center"/>
          </w:tcPr>
          <w:p w14:paraId="23C314C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C-93%,T-12%);38(G-100%);43(C-94%,T-11%);44(C-99%);45(A-20%,G-89%);49(G-74%,A-41%);53(G-59%,T-54%);60(C-99%);67(G-90%,T-17%);70(C-99%);73(A-10%,G-98%);74(C-100%);78(A-10%,G-95%);85(T-100%);89(C-99%);91(A-100%);92(A-8%,G-96%);100(C-90%,T-17%);110(G-11%,T-95%);120(G-100%);124(G-98%,T-9%);127(G-100%);132(T-99%);133(G-99%);147(G-80%,C-30%);156(A-80%,G-30%);165(C-100%);170(C-80%,T-30%);171(C-89%,T-17%);172(A-80%,G-30%);182(G-94%);200(C-53%,T-59%);201(G-68%,A-50%);202(C-95%,T-11%);203(C-93%,T-14%);206(A-22%,C-88%);209(A-77%,C-39%);213(A-6%,C-97%);215(G-89%,T-20%);218(C-80%,T-30%);</w:t>
            </w:r>
          </w:p>
        </w:tc>
        <w:tc>
          <w:tcPr>
            <w:tcW w:w="1000" w:type="dxa"/>
            <w:shd w:val="clear" w:color="auto" w:fill="auto"/>
            <w:vAlign w:val="center"/>
          </w:tcPr>
          <w:p w14:paraId="68F842D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C;G;C;C;G;A;G;C;G;C;G;C;G;T;C;A;G;C;T;G;G;G;T;G;C;G;C;T;C;G;G;C;A;C;C;C;C;C;G;T</w:t>
            </w:r>
          </w:p>
        </w:tc>
        <w:tc>
          <w:tcPr>
            <w:tcW w:w="889" w:type="dxa"/>
            <w:shd w:val="clear" w:color="auto" w:fill="auto"/>
            <w:vAlign w:val="center"/>
          </w:tcPr>
          <w:p w14:paraId="39A4B95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T;G;T;C;G;A;G;C;G;C;G;C;G;T;C;A;G;C;T;G;G;G;T;G;C;G;C;T;C;G;G;C;A;C;T;C;C;C;G;T</w:t>
            </w:r>
          </w:p>
        </w:tc>
      </w:tr>
      <w:tr w14:paraId="291C59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BC2734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295</w:t>
            </w:r>
          </w:p>
        </w:tc>
        <w:tc>
          <w:tcPr>
            <w:tcW w:w="1701" w:type="dxa"/>
            <w:shd w:val="clear" w:color="auto" w:fill="auto"/>
            <w:vAlign w:val="center"/>
          </w:tcPr>
          <w:p w14:paraId="37D72A4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TTGCAGGCAATAGATTTTCAAAAGC</w:t>
            </w:r>
          </w:p>
        </w:tc>
        <w:tc>
          <w:tcPr>
            <w:tcW w:w="1701" w:type="dxa"/>
            <w:shd w:val="clear" w:color="auto" w:fill="auto"/>
            <w:vAlign w:val="center"/>
          </w:tcPr>
          <w:p w14:paraId="6F47B91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CTGTATCCGTTGGACCAAAAAGATT</w:t>
            </w:r>
          </w:p>
        </w:tc>
        <w:tc>
          <w:tcPr>
            <w:tcW w:w="3714" w:type="dxa"/>
            <w:shd w:val="clear" w:color="auto" w:fill="auto"/>
            <w:vAlign w:val="center"/>
          </w:tcPr>
          <w:p w14:paraId="147CCDE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C-100%);41(T-100%);44(A-14%,G-99%);49(C-100%);50(A-100%);53(T-100%);57(C-100%);65(A-99%,T-8%);71(A-8%,G-99%);87(C-100%);102(C-13%,A-100%);105(T-100%);111(G-100%);117(G-56%,A-96%);120(A-100%);140(C-15%,T-100%);141(T-100%);144(G-14%,A-99%);147(C-100%);150(A-99%,T-10%);165(C-98%,T-11%);172(T-100%);180(C-12%,A-100%);186(G-100%);192(G-100%);210(A-13%,G-99%);</w:t>
            </w:r>
          </w:p>
        </w:tc>
        <w:tc>
          <w:tcPr>
            <w:tcW w:w="1000" w:type="dxa"/>
            <w:shd w:val="clear" w:color="auto" w:fill="auto"/>
            <w:vAlign w:val="center"/>
          </w:tcPr>
          <w:p w14:paraId="139F634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C;A/T;A/G;C;A;C/T;C/T;A/T;G/A;T/C;A;T;G;A/G;A;T;T;A/G;C;T/A;C;T;A;G;G;G</w:t>
            </w:r>
          </w:p>
        </w:tc>
        <w:tc>
          <w:tcPr>
            <w:tcW w:w="889" w:type="dxa"/>
            <w:shd w:val="clear" w:color="auto" w:fill="auto"/>
            <w:vAlign w:val="center"/>
          </w:tcPr>
          <w:p w14:paraId="4B9EEAC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C;T;A/G;C;G/A;T;C;T/A;A/G;C;A;T;G/A;G/A;A/G;T;T;G/A;C/A;A/T;C;T;A;G;G;G</w:t>
            </w:r>
          </w:p>
        </w:tc>
      </w:tr>
      <w:tr w14:paraId="193F7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C65C9A6">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296</w:t>
            </w:r>
          </w:p>
        </w:tc>
        <w:tc>
          <w:tcPr>
            <w:tcW w:w="1701" w:type="dxa"/>
            <w:shd w:val="clear" w:color="auto" w:fill="auto"/>
            <w:vAlign w:val="center"/>
          </w:tcPr>
          <w:p w14:paraId="3098504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AATTGCTTGTTCCAGTAGACAAACC</w:t>
            </w:r>
          </w:p>
        </w:tc>
        <w:tc>
          <w:tcPr>
            <w:tcW w:w="1701" w:type="dxa"/>
            <w:shd w:val="clear" w:color="auto" w:fill="auto"/>
            <w:vAlign w:val="center"/>
          </w:tcPr>
          <w:p w14:paraId="656A0A2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AACATTAGAGTCCAGTGAGCATCTT</w:t>
            </w:r>
          </w:p>
        </w:tc>
        <w:tc>
          <w:tcPr>
            <w:tcW w:w="3714" w:type="dxa"/>
            <w:shd w:val="clear" w:color="auto" w:fill="auto"/>
            <w:vAlign w:val="center"/>
          </w:tcPr>
          <w:p w14:paraId="2058FE2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C-12%,T-100%);71(C-97%,T-68%);78(C-7%,T-100%);79(G-100%);80(C-49%,T-99%);84(C-100%,T-7%);85(A-10%,T-100%);88(G-15%,C-100%);131(C-11%,t-100%);132(G-10%,a-100%);152(A-16%,C-100%);154(G-100%);163(A-100%);184(C-41%,T-100%);194(C-100%,T-22%);206(A-100%,C-41%);223(A-65%,T-97%);225(A-18%,C-100%);</w:t>
            </w:r>
          </w:p>
        </w:tc>
        <w:tc>
          <w:tcPr>
            <w:tcW w:w="1000" w:type="dxa"/>
            <w:shd w:val="clear" w:color="auto" w:fill="auto"/>
            <w:vAlign w:val="center"/>
          </w:tcPr>
          <w:p w14:paraId="516E563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T;T/C;T;G;C/T;C;T;C;T;A;C;G;A;C/T;C;C/A;A/T;C</w:t>
            </w:r>
          </w:p>
        </w:tc>
        <w:tc>
          <w:tcPr>
            <w:tcW w:w="889" w:type="dxa"/>
            <w:shd w:val="clear" w:color="auto" w:fill="auto"/>
            <w:vAlign w:val="center"/>
          </w:tcPr>
          <w:p w14:paraId="084B83D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T;C;T;G;T/C;C;T/A;C;C/T;A/G;C/A;G;A;C/T;C;A/C;T;C</w:t>
            </w:r>
          </w:p>
        </w:tc>
      </w:tr>
      <w:tr w14:paraId="04C51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A594CA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297</w:t>
            </w:r>
          </w:p>
        </w:tc>
        <w:tc>
          <w:tcPr>
            <w:tcW w:w="1701" w:type="dxa"/>
            <w:shd w:val="clear" w:color="auto" w:fill="auto"/>
            <w:vAlign w:val="center"/>
          </w:tcPr>
          <w:p w14:paraId="0095563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CCACCACAATAAACTTCTGAATTGC</w:t>
            </w:r>
          </w:p>
        </w:tc>
        <w:tc>
          <w:tcPr>
            <w:tcW w:w="1701" w:type="dxa"/>
            <w:shd w:val="clear" w:color="auto" w:fill="auto"/>
            <w:vAlign w:val="center"/>
          </w:tcPr>
          <w:p w14:paraId="7476E2B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AACAGATTCTACTACTGGACTATGTT</w:t>
            </w:r>
          </w:p>
        </w:tc>
        <w:tc>
          <w:tcPr>
            <w:tcW w:w="3714" w:type="dxa"/>
            <w:shd w:val="clear" w:color="auto" w:fill="auto"/>
            <w:vAlign w:val="center"/>
          </w:tcPr>
          <w:p w14:paraId="39D2B0A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47(G-18%,a-100%);50(C-21%,a-100%);54(c-100%,T-20%);55(G-99%,a-58%);58(G-100%);60(A-22%,T-100%);65(C-8%,G-100%);99(G-100%);118(A-21%,G-100%);140(C-100%);149(G-100%);152(C-100%);155(C-18%,G-100%);159(G-98%,T-58%);160(T-100%);165(T-100%);178(A-92%,T-84%);180(C-100%);181(T-100%);187(C-100%,T-24%);188(T-100%);192(C-8%,t-100%);198(c-100%,T-8%);206(t-100%);207(g-100%);208(c-100%);214(C-10%,A-100%);218(A-7%,C-100%);222(C-100%,T-20%);226(T-100%);227(C-100%);238(A-21%,T-99%);</w:t>
            </w:r>
          </w:p>
        </w:tc>
        <w:tc>
          <w:tcPr>
            <w:tcW w:w="1000" w:type="dxa"/>
            <w:shd w:val="clear" w:color="auto" w:fill="auto"/>
            <w:vAlign w:val="center"/>
          </w:tcPr>
          <w:p w14:paraId="7AEC636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A;A;C/T;G;G;T;G;G;G;C;G;C;G;G;T;T;A/T;C;T;C;T;T;C;T;G;C;A;C;T/C;T;C;T</w:t>
            </w:r>
          </w:p>
        </w:tc>
        <w:tc>
          <w:tcPr>
            <w:tcW w:w="889" w:type="dxa"/>
            <w:shd w:val="clear" w:color="auto" w:fill="auto"/>
            <w:vAlign w:val="center"/>
          </w:tcPr>
          <w:p w14:paraId="391749C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A/G;A/C;C;G/A;G;T;G;G;A/G;C/T;G;C;G/C;G/T;A/T;T;T/A;C;T;C;T;T;C;T;G;A/C;A;C;A/C;T;C/A;T</w:t>
            </w:r>
          </w:p>
        </w:tc>
      </w:tr>
      <w:tr w14:paraId="4DC73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97E1BB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298</w:t>
            </w:r>
          </w:p>
        </w:tc>
        <w:tc>
          <w:tcPr>
            <w:tcW w:w="1701" w:type="dxa"/>
            <w:shd w:val="clear" w:color="auto" w:fill="auto"/>
            <w:vAlign w:val="center"/>
          </w:tcPr>
          <w:p w14:paraId="2A34A61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AGACTTTAGCAACCAGGAATTCTACT</w:t>
            </w:r>
          </w:p>
        </w:tc>
        <w:tc>
          <w:tcPr>
            <w:tcW w:w="1701" w:type="dxa"/>
            <w:shd w:val="clear" w:color="auto" w:fill="auto"/>
            <w:vAlign w:val="center"/>
          </w:tcPr>
          <w:p w14:paraId="0A94EE0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GCAGGAATTCATAGGGCTAGGAAG</w:t>
            </w:r>
          </w:p>
        </w:tc>
        <w:tc>
          <w:tcPr>
            <w:tcW w:w="3714" w:type="dxa"/>
            <w:shd w:val="clear" w:color="auto" w:fill="auto"/>
            <w:vAlign w:val="center"/>
          </w:tcPr>
          <w:p w14:paraId="68E826A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41(A-100%,T-17%);49(C-55%,T-97%);50(C-7%,T-100%);64(T-100%);65(G-6%,A-100%);67(G-100%,A-20%);68(G-100%);73(T-100%);79(C-86%,T-85%);86(A-100%,T-21%);87(C-100%);100(G-100%);111(C-100%);113(C-21%,T-100%);114(C-100%,T-21%);120(C-17%,T-100%);123(G-100%);125(A-100%,T-7%);127(C-100%);142(G-100%);144(C-100%,T-8%);145(G-100%);147(A-7%,T-100%);148(A-100%);154(G-100%);155(A-7%,C-100%);156(G-100%);157(G-100%,A-21%);163(G-26%,A-100%);164(A-8%,G-100%);165(A-7%,C-7%,G-100%);166(G-100%);167(C-99%,T-39%);171(A-100%);178(C-55%,T-97%);181(A-39%,C-99%);187(T-100%);188(C-99%,T-41%);190(C-97%,T-55%);191(C-7%,G-100%);192(T-100%);199(C-99%);205(C-97%,G-27%);208(C-8%,T-99%);212(A-99%);214(C-98%,T-18%);215(A-97%,G-27%);219(A-7%,C-100%);221(G-100%);224(T-100%);230(G-39%,A-99%);231(G-100%);</w:t>
            </w:r>
          </w:p>
        </w:tc>
        <w:tc>
          <w:tcPr>
            <w:tcW w:w="1000" w:type="dxa"/>
            <w:shd w:val="clear" w:color="auto" w:fill="auto"/>
            <w:vAlign w:val="center"/>
          </w:tcPr>
          <w:p w14:paraId="39A2658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A;C/T;T;T;A/G;G;G;T;C/T;A;C;G;C;T;C;T;G;A;C;G;C;G;T;A;G;C;G;G;A;G;G/A;G;C/T;A;C/T;C/A;T;T/C;C/T;G;T;C/-;C/-;-/T;-/A;-/C;A/-;C;G;T;A/G;G</w:t>
            </w:r>
          </w:p>
        </w:tc>
        <w:tc>
          <w:tcPr>
            <w:tcW w:w="889" w:type="dxa"/>
            <w:shd w:val="clear" w:color="auto" w:fill="auto"/>
            <w:vAlign w:val="center"/>
          </w:tcPr>
          <w:p w14:paraId="1ECF45D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A;C/T;T;T;A;A/G;G;T;T;A/T;C;G;C;T/C;C/T;T;G;A;C;G;C;G;T;A;G;C;G;A/G;A/G;G;G;G;C;A;T/C;C;T;C;T/C;G;T;C;C/G;T;A;C;G/A;C;G;T;A;G</w:t>
            </w:r>
          </w:p>
        </w:tc>
      </w:tr>
      <w:tr w14:paraId="688CCE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7CA71A5">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299</w:t>
            </w:r>
          </w:p>
        </w:tc>
        <w:tc>
          <w:tcPr>
            <w:tcW w:w="1701" w:type="dxa"/>
            <w:shd w:val="clear" w:color="auto" w:fill="auto"/>
            <w:vAlign w:val="center"/>
          </w:tcPr>
          <w:p w14:paraId="16D7ED4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TTCGGATTAAAGAATGGTGCAGATG</w:t>
            </w:r>
          </w:p>
        </w:tc>
        <w:tc>
          <w:tcPr>
            <w:tcW w:w="1701" w:type="dxa"/>
            <w:shd w:val="clear" w:color="auto" w:fill="auto"/>
            <w:vAlign w:val="center"/>
          </w:tcPr>
          <w:p w14:paraId="5636A89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CCCAAATAATTTTCCTCAGGCAGAA</w:t>
            </w:r>
          </w:p>
        </w:tc>
        <w:tc>
          <w:tcPr>
            <w:tcW w:w="3714" w:type="dxa"/>
            <w:shd w:val="clear" w:color="auto" w:fill="auto"/>
            <w:vAlign w:val="center"/>
          </w:tcPr>
          <w:p w14:paraId="411A92A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C-22%,A-100%);40(A-100%);43(A-89%,T-66%);46(C-12%,G-99%,T-40%);48(C-22%,A-100%);52(A-100%);75(A-99%,T-22%);78(C-11%,A-99%);80(A-100%);82(A-88%,T-73%);85(A-100%);92(C-12%,T-100%);93(C-100%);95(G-8%,A-100%);97(C-100%);101(T-100%);125(A-81%,G-86%);133(C-100%);139(C-100%);155(T-100%);159(A-100%);163(A-99%,G-40%);168(G-7%,C-100%);170(A-100%);172(A-100%);174(A-100%);177(A-15%,G-100%);181(C-100%);189(T-100%);193(G-100%);198(C-7%,T-100%);205(C-100%);213(G-25%,C-97%);216(T-100%);</w:t>
            </w:r>
          </w:p>
        </w:tc>
        <w:tc>
          <w:tcPr>
            <w:tcW w:w="1000" w:type="dxa"/>
            <w:shd w:val="clear" w:color="auto" w:fill="auto"/>
            <w:vAlign w:val="center"/>
          </w:tcPr>
          <w:p w14:paraId="075A2A0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A;A;A;G;A;A;A;A;A;A;A/G;T;C;G/A;C;T;A;C;C;T;A;A;C;A;A;A;G;C;T;G;T;C;C;T</w:t>
            </w:r>
          </w:p>
        </w:tc>
        <w:tc>
          <w:tcPr>
            <w:tcW w:w="889" w:type="dxa"/>
            <w:shd w:val="clear" w:color="auto" w:fill="auto"/>
            <w:vAlign w:val="center"/>
          </w:tcPr>
          <w:p w14:paraId="1A9579A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A/C;A;A;G/T;C/A;A;A/T;A;A;A;A;C/T;C;A;C;T;A/G;C;C;T;A;G/A;G/C;A;A;A;G/A;C;T;G;T;C;C;T</w:t>
            </w:r>
          </w:p>
        </w:tc>
      </w:tr>
      <w:tr w14:paraId="129FD1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3A9CA79">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1701" w:type="dxa"/>
            <w:shd w:val="clear" w:color="auto" w:fill="auto"/>
            <w:vAlign w:val="center"/>
          </w:tcPr>
          <w:p w14:paraId="6AC9504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GCTTCTTAATGTCCTTGAACAGGTA</w:t>
            </w:r>
          </w:p>
        </w:tc>
        <w:tc>
          <w:tcPr>
            <w:tcW w:w="1701" w:type="dxa"/>
            <w:shd w:val="clear" w:color="auto" w:fill="auto"/>
            <w:vAlign w:val="center"/>
          </w:tcPr>
          <w:p w14:paraId="507AABA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AGTCTTACAAAAACTTAGCAATGGA</w:t>
            </w:r>
          </w:p>
        </w:tc>
        <w:tc>
          <w:tcPr>
            <w:tcW w:w="3714" w:type="dxa"/>
            <w:shd w:val="clear" w:color="auto" w:fill="auto"/>
            <w:vAlign w:val="center"/>
          </w:tcPr>
          <w:p w14:paraId="4FE7D0D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G-100%);42(T-100%);54(G-100%);56(G-30%,A-100%);59(T-100%);60(C-100%);66(A-100%,T-30%);68(G-34%,T-100%);72(A-8%,T-100%);73(G-100%,T-9%);83(G-19%,T-100%);87(G-100%);91(T-100%);95(C-100%);102(A-22%,G-99%);103(T-100%);136(C-21%,T-100%);142(A-100%);159(T-100%);169(C-74%,A-95%);170(G-100%);172(C-100%);178(G-100%);185(A-100%);194(C-100%);201(A-22%,g-99%);204(A-19%,g-99%);206(G-6%,a-100%);208(t-100%);216(t-100%);231(C-98%,T-38%);236(T-100%);</w:t>
            </w:r>
          </w:p>
        </w:tc>
        <w:tc>
          <w:tcPr>
            <w:tcW w:w="1000" w:type="dxa"/>
            <w:shd w:val="clear" w:color="auto" w:fill="auto"/>
            <w:vAlign w:val="center"/>
          </w:tcPr>
          <w:p w14:paraId="6F3A294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G;T;G;A;T;C;A;T;T;G;T;G;T/G;C;G;T;T;A;T;A/C;G;C;G;A;C;G;G;A;T;T;C;T</w:t>
            </w:r>
          </w:p>
        </w:tc>
        <w:tc>
          <w:tcPr>
            <w:tcW w:w="889" w:type="dxa"/>
            <w:shd w:val="clear" w:color="auto" w:fill="auto"/>
            <w:vAlign w:val="center"/>
          </w:tcPr>
          <w:p w14:paraId="0B9BF5A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G;T;G/A;A/G;T;C;A/T;G/T;T;G/T;T;G;T;C;G/-;-/T;C/T;A;T;A;G;C;G;A;C;G;G;A;T;T;C;T</w:t>
            </w:r>
          </w:p>
        </w:tc>
      </w:tr>
      <w:tr w14:paraId="68EB78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91FF22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301</w:t>
            </w:r>
          </w:p>
        </w:tc>
        <w:tc>
          <w:tcPr>
            <w:tcW w:w="1701" w:type="dxa"/>
            <w:shd w:val="clear" w:color="auto" w:fill="auto"/>
            <w:vAlign w:val="center"/>
          </w:tcPr>
          <w:p w14:paraId="635A6FB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AACCATGAAGAGAGAGGTGTAAGTC</w:t>
            </w:r>
          </w:p>
        </w:tc>
        <w:tc>
          <w:tcPr>
            <w:tcW w:w="1701" w:type="dxa"/>
            <w:shd w:val="clear" w:color="auto" w:fill="auto"/>
            <w:vAlign w:val="center"/>
          </w:tcPr>
          <w:p w14:paraId="6250B8F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TGCTTGACTATCACAAATCATCTGC</w:t>
            </w:r>
          </w:p>
        </w:tc>
        <w:tc>
          <w:tcPr>
            <w:tcW w:w="3714" w:type="dxa"/>
            <w:shd w:val="clear" w:color="auto" w:fill="auto"/>
            <w:vAlign w:val="center"/>
          </w:tcPr>
          <w:p w14:paraId="717527F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T-100%);44(G-99%,A-10%);51(A-99%,C-10%);57(G-42%,C-99%);58(C-100%);62(A-100%);71(A-100%);81(G-42%,A-99%);82(C-100%,T-8%);87(T-100%);99(G-100%);107(A-97%,G-47%);148(T-100%);168(C-7%,A-100%);172(C-99%,G-9%);173(C-100%);181(C-100%);182(A-100%);183(G-99%,T-10%);197(A-98%,T-9%);208(G-100%);214(G-99%,A-10%);217(A-100%,T-12%);223(G-6%,C-100%);</w:t>
            </w:r>
          </w:p>
        </w:tc>
        <w:tc>
          <w:tcPr>
            <w:tcW w:w="1000" w:type="dxa"/>
            <w:shd w:val="clear" w:color="auto" w:fill="auto"/>
            <w:vAlign w:val="center"/>
          </w:tcPr>
          <w:p w14:paraId="5D594B9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T;A/G;C/A;C;C;A;A;A;C;T;G;G/A;T;A;G/C;C;C;A;T/G;A;G;A/G;A;C</w:t>
            </w:r>
          </w:p>
        </w:tc>
        <w:tc>
          <w:tcPr>
            <w:tcW w:w="889" w:type="dxa"/>
            <w:shd w:val="clear" w:color="auto" w:fill="auto"/>
            <w:vAlign w:val="center"/>
          </w:tcPr>
          <w:p w14:paraId="0B52E57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T;A;C;C;C;A;A;A;T;T;G;G;T;A;G;C;C;A;T;A;G;A;A;C</w:t>
            </w:r>
          </w:p>
        </w:tc>
      </w:tr>
      <w:tr w14:paraId="1E151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B1E170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302</w:t>
            </w:r>
          </w:p>
        </w:tc>
        <w:tc>
          <w:tcPr>
            <w:tcW w:w="1701" w:type="dxa"/>
            <w:shd w:val="clear" w:color="auto" w:fill="auto"/>
            <w:vAlign w:val="center"/>
          </w:tcPr>
          <w:p w14:paraId="3A2DD5D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GAAGAACTATTACGAGGTTGGGAGC</w:t>
            </w:r>
          </w:p>
        </w:tc>
        <w:tc>
          <w:tcPr>
            <w:tcW w:w="1701" w:type="dxa"/>
            <w:shd w:val="clear" w:color="auto" w:fill="auto"/>
            <w:vAlign w:val="center"/>
          </w:tcPr>
          <w:p w14:paraId="74B50AF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GCACTAGAATCAAATCACCGTGAG</w:t>
            </w:r>
          </w:p>
        </w:tc>
        <w:tc>
          <w:tcPr>
            <w:tcW w:w="3714" w:type="dxa"/>
            <w:shd w:val="clear" w:color="auto" w:fill="auto"/>
            <w:vAlign w:val="center"/>
          </w:tcPr>
          <w:p w14:paraId="12FFFA0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C-100%);41(G-100%);52(A-15%,G-100%);57(C-100%);58(T-100%);76(G-100%);88(A-100%);99(A-100%);106(T-100%);112(G-99%,T-19%);128(C-100%);131(A-6%,G-100%);133(C-100%,T-10%);146(C-100%);151(C-100%);154(C-100%);157(T-100%);160(C-5%,G-100%);181(A-100%);184(A-100%);194(A-100%);202(A-11%,G-100%);221(C-99%,A-25%);222(C-100%);223(A-18%,G-99%);229(T-100%);236(A-14%,G-100%);237(G-100%);</w:t>
            </w:r>
          </w:p>
        </w:tc>
        <w:tc>
          <w:tcPr>
            <w:tcW w:w="1000" w:type="dxa"/>
            <w:shd w:val="clear" w:color="auto" w:fill="auto"/>
            <w:vAlign w:val="center"/>
          </w:tcPr>
          <w:p w14:paraId="636BAA6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C;G;G;C;T;G;A;A;T;G;C;G;C;C;C;C;T;G;A;A;A;G;A/C;C;G;T;G;G</w:t>
            </w:r>
          </w:p>
        </w:tc>
        <w:tc>
          <w:tcPr>
            <w:tcW w:w="889" w:type="dxa"/>
            <w:shd w:val="clear" w:color="auto" w:fill="auto"/>
            <w:vAlign w:val="center"/>
          </w:tcPr>
          <w:p w14:paraId="1CED713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C;G;G;C;C/T;G;A;A;T;G;C/T;G;C;T/C;C;C;T;G;A;G/A;A/C;A/G;C/A;C;G;T/C;G;G</w:t>
            </w:r>
          </w:p>
        </w:tc>
      </w:tr>
      <w:tr w14:paraId="3B274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4F50CA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303</w:t>
            </w:r>
          </w:p>
        </w:tc>
        <w:tc>
          <w:tcPr>
            <w:tcW w:w="1701" w:type="dxa"/>
            <w:shd w:val="clear" w:color="auto" w:fill="auto"/>
            <w:vAlign w:val="center"/>
          </w:tcPr>
          <w:p w14:paraId="2877EED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CTGATTGAAGAATTAGACGGCAGTG</w:t>
            </w:r>
          </w:p>
        </w:tc>
        <w:tc>
          <w:tcPr>
            <w:tcW w:w="1701" w:type="dxa"/>
            <w:shd w:val="clear" w:color="auto" w:fill="auto"/>
            <w:vAlign w:val="center"/>
          </w:tcPr>
          <w:p w14:paraId="5D71546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AATTACCTAATGTTGGCCAACCTTG</w:t>
            </w:r>
          </w:p>
        </w:tc>
        <w:tc>
          <w:tcPr>
            <w:tcW w:w="3714" w:type="dxa"/>
            <w:shd w:val="clear" w:color="auto" w:fill="auto"/>
            <w:vAlign w:val="center"/>
          </w:tcPr>
          <w:p w14:paraId="33B3346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C-55%,A-77%);45(G-45%,C-85%);53(C-90%,T-28%);72(a-90%,T-30%);92(C-30%,A-90%);97(A-98%,T-17%);99(G-28%,A-90%);101(a-100%);119(c-100%);126(T-100%);131(T-100%);134(C-85%,T-47%);150(A-55%,G-77%);152(G-100%);155(C-100%);158(G-100%);160(C-93%,T-14%);173(A-55%,T-77%);175(T-100%);194(A-55%,T-77%);198(A-96%);199(T-100%);204(C-13%,t-93%);224(t-100%);229(g-100%);230(C-100%);231(A-96%);232(T-100%);235(A-100%);</w:t>
            </w:r>
          </w:p>
        </w:tc>
        <w:tc>
          <w:tcPr>
            <w:tcW w:w="1000" w:type="dxa"/>
            <w:shd w:val="clear" w:color="auto" w:fill="auto"/>
            <w:vAlign w:val="center"/>
          </w:tcPr>
          <w:p w14:paraId="73C13B5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A/C;C;C;A;A;A/T;A;A;C;T;T;C/T;A/G;G;C;G/A;C;T/A;T;A/T;A;C/T;T;T;G;C;A;T;A</w:t>
            </w:r>
          </w:p>
        </w:tc>
        <w:tc>
          <w:tcPr>
            <w:tcW w:w="889" w:type="dxa"/>
            <w:shd w:val="clear" w:color="auto" w:fill="auto"/>
            <w:vAlign w:val="center"/>
          </w:tcPr>
          <w:p w14:paraId="78AE51E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A;C;T;T;C;A;G;A;C;T;T;C;G;G;C;G;T;T;T;T;A;T;C;T;G;C;A;T;A</w:t>
            </w:r>
          </w:p>
        </w:tc>
      </w:tr>
      <w:tr w14:paraId="7D35F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6418AC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304</w:t>
            </w:r>
          </w:p>
        </w:tc>
        <w:tc>
          <w:tcPr>
            <w:tcW w:w="1701" w:type="dxa"/>
            <w:shd w:val="clear" w:color="auto" w:fill="auto"/>
            <w:vAlign w:val="center"/>
          </w:tcPr>
          <w:p w14:paraId="06623EC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CGGATCAAGGTATGCACTAAAAATT</w:t>
            </w:r>
          </w:p>
        </w:tc>
        <w:tc>
          <w:tcPr>
            <w:tcW w:w="1701" w:type="dxa"/>
            <w:shd w:val="clear" w:color="auto" w:fill="auto"/>
            <w:vAlign w:val="center"/>
          </w:tcPr>
          <w:p w14:paraId="204D23F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TTCTCTTCTGAGGACTTGAGACAG</w:t>
            </w:r>
          </w:p>
        </w:tc>
        <w:tc>
          <w:tcPr>
            <w:tcW w:w="3714" w:type="dxa"/>
            <w:shd w:val="clear" w:color="auto" w:fill="auto"/>
            <w:vAlign w:val="center"/>
          </w:tcPr>
          <w:p w14:paraId="579345D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80(t-100%);82(a-100%);110(A-100%);126(T-100%);127(A-97%,T-28%);129(C-100%);226(G-40%,A-99%);230(G-13%,T-100%);</w:t>
            </w:r>
          </w:p>
        </w:tc>
        <w:tc>
          <w:tcPr>
            <w:tcW w:w="1000" w:type="dxa"/>
            <w:shd w:val="clear" w:color="auto" w:fill="auto"/>
            <w:vAlign w:val="center"/>
          </w:tcPr>
          <w:p w14:paraId="3CFF353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T;A;A;T;A/T;C;A;T</w:t>
            </w:r>
          </w:p>
        </w:tc>
        <w:tc>
          <w:tcPr>
            <w:tcW w:w="889" w:type="dxa"/>
            <w:shd w:val="clear" w:color="auto" w:fill="auto"/>
            <w:vAlign w:val="center"/>
          </w:tcPr>
          <w:p w14:paraId="3D61AEF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T;A;A;T;A;C;A;T</w:t>
            </w:r>
          </w:p>
        </w:tc>
      </w:tr>
      <w:tr w14:paraId="43A9A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5E95C21">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305</w:t>
            </w:r>
          </w:p>
        </w:tc>
        <w:tc>
          <w:tcPr>
            <w:tcW w:w="1701" w:type="dxa"/>
            <w:shd w:val="clear" w:color="auto" w:fill="auto"/>
            <w:vAlign w:val="center"/>
          </w:tcPr>
          <w:p w14:paraId="2A6D4B8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AGGGGATGGTCATGTCAATAACTAC</w:t>
            </w:r>
          </w:p>
        </w:tc>
        <w:tc>
          <w:tcPr>
            <w:tcW w:w="1701" w:type="dxa"/>
            <w:shd w:val="clear" w:color="auto" w:fill="auto"/>
            <w:vAlign w:val="center"/>
          </w:tcPr>
          <w:p w14:paraId="1A75333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ACTCAACTGAACTATGACTGTTCCA</w:t>
            </w:r>
          </w:p>
        </w:tc>
        <w:tc>
          <w:tcPr>
            <w:tcW w:w="3714" w:type="dxa"/>
            <w:shd w:val="clear" w:color="auto" w:fill="auto"/>
            <w:vAlign w:val="center"/>
          </w:tcPr>
          <w:p w14:paraId="314E923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44(C-13%,G-100%);51(A-100%);61(A-100%,C-38%);62(A-100%,T-13%);67(C-100%);69(A-8%,T-100%);71(C-100%);80(C-18%,G-100%);85(G-13%,C-100%);90(A-100%);93(G-100%);94(G-100%);95(A-100%);98(C-100%);99(C-13%,T-100%);103(C-100%);108(T-100%);126(C-21%,T-100%);132(A-100%);133(C-100%);137(G-100%,T-38%);139(G-15%,C-100%);145(C-100%,T-18%);147(A-100%);152(T-100%);155(A-100%);157(G-100%,C-46%);160(T-100%);164(A-100%);166(G-14%,A-100%);175(C-15%,T-100%);176(C-13%,A-100%);179(G-100%);182(A-100%);184(A-100%);185(T-100%);192(A-100%);204(A-100%);206(A-30%,G-100%);207(G-15%,C-100%);215(T-100%);</w:t>
            </w:r>
          </w:p>
        </w:tc>
        <w:tc>
          <w:tcPr>
            <w:tcW w:w="1000" w:type="dxa"/>
            <w:shd w:val="clear" w:color="auto" w:fill="auto"/>
            <w:vAlign w:val="center"/>
          </w:tcPr>
          <w:p w14:paraId="2BF577B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G;A;A;A;C;T;C;G;C;A;G;G;A;C;T;C;T;T;A;C;G;C;C;A;T;A;G;T;A;A;T;A;G;A;A;T;A;A;G;C;T</w:t>
            </w:r>
          </w:p>
        </w:tc>
        <w:tc>
          <w:tcPr>
            <w:tcW w:w="889" w:type="dxa"/>
            <w:shd w:val="clear" w:color="auto" w:fill="auto"/>
            <w:vAlign w:val="center"/>
          </w:tcPr>
          <w:p w14:paraId="6D27904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G;A;A/C;A;C;A/T;C;C/G;C;A;G;G;A;C;T;C;T;T/C;A;C;T/G;G/C;C/T;A;T;A;C/G;T;A;A;T/C;A;G;A;A;T;A;A;G;G/C;T</w:t>
            </w:r>
          </w:p>
        </w:tc>
      </w:tr>
      <w:tr w14:paraId="28B980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1F8304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306</w:t>
            </w:r>
          </w:p>
        </w:tc>
        <w:tc>
          <w:tcPr>
            <w:tcW w:w="1701" w:type="dxa"/>
            <w:shd w:val="clear" w:color="auto" w:fill="auto"/>
            <w:vAlign w:val="center"/>
          </w:tcPr>
          <w:p w14:paraId="521AB8D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TCCAAAATAAAAATTACAGAGCAATTTGA</w:t>
            </w:r>
          </w:p>
        </w:tc>
        <w:tc>
          <w:tcPr>
            <w:tcW w:w="1701" w:type="dxa"/>
            <w:shd w:val="clear" w:color="auto" w:fill="auto"/>
            <w:vAlign w:val="center"/>
          </w:tcPr>
          <w:p w14:paraId="6D458D2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TATCGGCAATACAGTTTCTGCAATG</w:t>
            </w:r>
          </w:p>
        </w:tc>
        <w:tc>
          <w:tcPr>
            <w:tcW w:w="3714" w:type="dxa"/>
            <w:shd w:val="clear" w:color="auto" w:fill="auto"/>
            <w:vAlign w:val="center"/>
          </w:tcPr>
          <w:p w14:paraId="32FDBBA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68(A-100%);81(A-100%);99(A-100%);102(A-100%);105(A-6%,T-100%);123(C-100%);141(A-94%,G-66%);177(G-100%);183(T-100%);225(G-100%);</w:t>
            </w:r>
          </w:p>
        </w:tc>
        <w:tc>
          <w:tcPr>
            <w:tcW w:w="1000" w:type="dxa"/>
            <w:shd w:val="clear" w:color="auto" w:fill="auto"/>
            <w:vAlign w:val="center"/>
          </w:tcPr>
          <w:p w14:paraId="2712761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A;A;A;A;T;C;A/G;G;T;G</w:t>
            </w:r>
          </w:p>
        </w:tc>
        <w:tc>
          <w:tcPr>
            <w:tcW w:w="889" w:type="dxa"/>
            <w:shd w:val="clear" w:color="auto" w:fill="auto"/>
            <w:vAlign w:val="center"/>
          </w:tcPr>
          <w:p w14:paraId="41C8573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A;A;A;A;T;C;A;G;T;G</w:t>
            </w:r>
          </w:p>
        </w:tc>
      </w:tr>
      <w:tr w14:paraId="2101C3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EA9D1FE">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307</w:t>
            </w:r>
          </w:p>
        </w:tc>
        <w:tc>
          <w:tcPr>
            <w:tcW w:w="1701" w:type="dxa"/>
            <w:shd w:val="clear" w:color="auto" w:fill="auto"/>
            <w:vAlign w:val="center"/>
          </w:tcPr>
          <w:p w14:paraId="38A76EA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ACAAACAACACATTCTTTTCCTGGA</w:t>
            </w:r>
          </w:p>
        </w:tc>
        <w:tc>
          <w:tcPr>
            <w:tcW w:w="1701" w:type="dxa"/>
            <w:shd w:val="clear" w:color="auto" w:fill="auto"/>
            <w:vAlign w:val="center"/>
          </w:tcPr>
          <w:p w14:paraId="086F36A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AGAGATATACCCTCTGGCAATCAG</w:t>
            </w:r>
          </w:p>
        </w:tc>
        <w:tc>
          <w:tcPr>
            <w:tcW w:w="3714" w:type="dxa"/>
            <w:shd w:val="clear" w:color="auto" w:fill="auto"/>
            <w:vAlign w:val="center"/>
          </w:tcPr>
          <w:p w14:paraId="6FBFA4D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67(C-100%);78(T-100%);87(G-100%);88(C-100%);89(C-100%);94(G-100%,T-28%);109(G-100%,T-7%);121(T-100%);123(C-100%);130(T-100%);151(T-100%);152(A-5%,T-100%);163(T-100%);169(T-100%);174(C-100%);175(T-100%);181(A-100%);182(T-100%);184(G-100%);187(C-83%,G-89%);190(C-100%,T-6%);193(T-100%);194(A-7%,G-100%);215(A-29%,G-99%);216(A-10%,G-100%);</w:t>
            </w:r>
          </w:p>
        </w:tc>
        <w:tc>
          <w:tcPr>
            <w:tcW w:w="1000" w:type="dxa"/>
            <w:shd w:val="clear" w:color="auto" w:fill="auto"/>
            <w:vAlign w:val="center"/>
          </w:tcPr>
          <w:p w14:paraId="40EC979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C;C/T;G;C;C;G;G;T;C;T;T;T;T;T;C;T;A/C;T;G;G/C;C;T;G;G;G</w:t>
            </w:r>
          </w:p>
        </w:tc>
        <w:tc>
          <w:tcPr>
            <w:tcW w:w="889" w:type="dxa"/>
            <w:shd w:val="clear" w:color="auto" w:fill="auto"/>
            <w:vAlign w:val="center"/>
          </w:tcPr>
          <w:p w14:paraId="53A7A17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C;T;G;C;C;G;G;T;C;T;T;T;T;T;C;T;A;T;G;G;C;T;G;A/G;G</w:t>
            </w:r>
          </w:p>
        </w:tc>
      </w:tr>
      <w:tr w14:paraId="50555F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D63F420">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308</w:t>
            </w:r>
          </w:p>
        </w:tc>
        <w:tc>
          <w:tcPr>
            <w:tcW w:w="1701" w:type="dxa"/>
            <w:shd w:val="clear" w:color="auto" w:fill="auto"/>
            <w:vAlign w:val="center"/>
          </w:tcPr>
          <w:p w14:paraId="2CC2DE6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GCTTTATGCGGTAGACCTTTTT</w:t>
            </w:r>
          </w:p>
        </w:tc>
        <w:tc>
          <w:tcPr>
            <w:tcW w:w="1701" w:type="dxa"/>
            <w:shd w:val="clear" w:color="auto" w:fill="auto"/>
            <w:vAlign w:val="center"/>
          </w:tcPr>
          <w:p w14:paraId="17EE32B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TTTGAATAAATTTAAATGATGTGTAATTCATGA</w:t>
            </w:r>
          </w:p>
        </w:tc>
        <w:tc>
          <w:tcPr>
            <w:tcW w:w="3714" w:type="dxa"/>
            <w:shd w:val="clear" w:color="auto" w:fill="auto"/>
            <w:vAlign w:val="center"/>
          </w:tcPr>
          <w:p w14:paraId="0B82B64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45(A-64%,C-13%,g-11%);68(c-73%,T-48%);69(C-48%,t-73%);73(c-11%,T-99%);81(G-100%);85(A-100%);118(A-99%,G-11%);180(A-13%,T-98%);182(A-100%);203(C-99%,T-21%);206(C-100%);209(T-100%);220(C-13%,T-100%);</w:t>
            </w:r>
          </w:p>
        </w:tc>
        <w:tc>
          <w:tcPr>
            <w:tcW w:w="1000" w:type="dxa"/>
            <w:shd w:val="clear" w:color="auto" w:fill="auto"/>
            <w:vAlign w:val="center"/>
          </w:tcPr>
          <w:p w14:paraId="4D60C01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G;C;T;C;A;A;G;T;A;C;C;T;T</w:t>
            </w:r>
          </w:p>
        </w:tc>
        <w:tc>
          <w:tcPr>
            <w:tcW w:w="889" w:type="dxa"/>
            <w:shd w:val="clear" w:color="auto" w:fill="auto"/>
            <w:vAlign w:val="center"/>
          </w:tcPr>
          <w:p w14:paraId="4566BBB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C/-;C/T;T/C;T;G;A;A;T;A;T/C;C;T;T/C</w:t>
            </w:r>
          </w:p>
        </w:tc>
      </w:tr>
      <w:tr w14:paraId="6B0B91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FFAD78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309</w:t>
            </w:r>
          </w:p>
        </w:tc>
        <w:tc>
          <w:tcPr>
            <w:tcW w:w="1701" w:type="dxa"/>
            <w:shd w:val="clear" w:color="auto" w:fill="auto"/>
            <w:vAlign w:val="center"/>
          </w:tcPr>
          <w:p w14:paraId="1DA4A4C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GAAAGCATAGCATGAAATGGGAAGT</w:t>
            </w:r>
          </w:p>
        </w:tc>
        <w:tc>
          <w:tcPr>
            <w:tcW w:w="1701" w:type="dxa"/>
            <w:shd w:val="clear" w:color="auto" w:fill="auto"/>
            <w:vAlign w:val="center"/>
          </w:tcPr>
          <w:p w14:paraId="13A2750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CAGTTTTGTTCTGTTTTAATGCGCA</w:t>
            </w:r>
          </w:p>
        </w:tc>
        <w:tc>
          <w:tcPr>
            <w:tcW w:w="3714" w:type="dxa"/>
            <w:shd w:val="clear" w:color="auto" w:fill="auto"/>
            <w:vAlign w:val="center"/>
          </w:tcPr>
          <w:p w14:paraId="74CDBDD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C-12%,T-98%);49(A-9%,T-100%);59(C-100%);62(T-100%);67(C-98%,T-25%);76(C-5%,G-100%);79(A-11%,C-99%);82(A-9%,G-100%);84(C-100%);86(T-100%);87(A-100%);99(A-9%,G-93%,t-31%);114(t-100%);115(c-100%);127(G-100%);135(t-100%);141(c-100%);150(g-100%);160(C-100%);165(G-49%,A-90%);167(C-99%);168(A-22%,G-99%);171(A-100%);185(C-100%);186(A-31%,T-94%);188(C-9%,T-99%);191(T-100%);192(G-100%);207(C-100%);208(A-58%,G-82%);209(C-98%);217(C-100%);220(A-83%,T-54%);221(G-25%,A-98%);224(A-100%);</w:t>
            </w:r>
          </w:p>
        </w:tc>
        <w:tc>
          <w:tcPr>
            <w:tcW w:w="1000" w:type="dxa"/>
            <w:shd w:val="clear" w:color="auto" w:fill="auto"/>
            <w:vAlign w:val="center"/>
          </w:tcPr>
          <w:p w14:paraId="43F3BB2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T;T;C;T;T/C;G;C;G;C;T;A;G/T;T;C;G;T;C;G;C;A;C;G;A;C;A/T;T;T;G;C;G;C;C;A;A/G;A</w:t>
            </w:r>
          </w:p>
        </w:tc>
        <w:tc>
          <w:tcPr>
            <w:tcW w:w="889" w:type="dxa"/>
            <w:shd w:val="clear" w:color="auto" w:fill="auto"/>
            <w:vAlign w:val="center"/>
          </w:tcPr>
          <w:p w14:paraId="2A6C654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C;T;C;T;C;G;C;G;C;T;A;T;T;C;G;T;C;G;C;A;C;G;A;C;A;T;T;G;C;G;C;C;A;A;A</w:t>
            </w:r>
          </w:p>
        </w:tc>
      </w:tr>
      <w:tr w14:paraId="46656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B98BD63">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310</w:t>
            </w:r>
          </w:p>
        </w:tc>
        <w:tc>
          <w:tcPr>
            <w:tcW w:w="1701" w:type="dxa"/>
            <w:shd w:val="clear" w:color="auto" w:fill="auto"/>
            <w:vAlign w:val="center"/>
          </w:tcPr>
          <w:p w14:paraId="0C3C184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ATCGAGGAAAGTTTCTCGCTCGATC</w:t>
            </w:r>
          </w:p>
        </w:tc>
        <w:tc>
          <w:tcPr>
            <w:tcW w:w="1701" w:type="dxa"/>
            <w:shd w:val="clear" w:color="auto" w:fill="auto"/>
            <w:vAlign w:val="center"/>
          </w:tcPr>
          <w:p w14:paraId="4E0A1D1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CCTCATTGTTTCTGCAGAATGGATG</w:t>
            </w:r>
          </w:p>
        </w:tc>
        <w:tc>
          <w:tcPr>
            <w:tcW w:w="3714" w:type="dxa"/>
            <w:shd w:val="clear" w:color="auto" w:fill="auto"/>
            <w:vAlign w:val="center"/>
          </w:tcPr>
          <w:p w14:paraId="4B4171A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G-100%);42(G-100%);46(A-100%);52(T-100%);58(T-100%);61(G-60%,A-100%);73(A-12%,G-100%);88(G-11%,T-100%);103(T-100%);112(A-10%,G-100%);120(C-100%);134(C-100%);139(A-100%);150(A-100%);153(C-12%,A-100%);158(G-100%);159(C-16%,T-100%);163(G-100%,T-22%);169(A-100%);174(T-100%);180(C-100%);190(T-100%);191(G-100%);209(G-100%);214(T-100%);216(G-100%);220(T-100%);222(T-100%);226(G-75%,T-97%);232(C-33%,G-100%);</w:t>
            </w:r>
          </w:p>
        </w:tc>
        <w:tc>
          <w:tcPr>
            <w:tcW w:w="1000" w:type="dxa"/>
            <w:shd w:val="clear" w:color="auto" w:fill="auto"/>
            <w:vAlign w:val="center"/>
          </w:tcPr>
          <w:p w14:paraId="0EE39A8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G;G;A;T;T;A;G;T;T;G;C;C;A;A;A;G;T;T/G;A;T;C;T;G;G;T/C;G;T;C/T;T;C/G</w:t>
            </w:r>
          </w:p>
        </w:tc>
        <w:tc>
          <w:tcPr>
            <w:tcW w:w="889" w:type="dxa"/>
            <w:shd w:val="clear" w:color="auto" w:fill="auto"/>
            <w:vAlign w:val="center"/>
          </w:tcPr>
          <w:p w14:paraId="6630519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G;G;A;T;T;A;A/G;T/A;G/T;G;C;C;A;A;A;G;T/C;C/T/G;A;T;C;T;G/C;G/C;T;G;T;T;T/G;G</w:t>
            </w:r>
          </w:p>
        </w:tc>
      </w:tr>
      <w:tr w14:paraId="354FF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1B213B4">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311</w:t>
            </w:r>
          </w:p>
        </w:tc>
        <w:tc>
          <w:tcPr>
            <w:tcW w:w="1701" w:type="dxa"/>
            <w:shd w:val="clear" w:color="auto" w:fill="auto"/>
            <w:vAlign w:val="center"/>
          </w:tcPr>
          <w:p w14:paraId="1083B70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ATAGGTAATGGATAGGTTTCGCGTT</w:t>
            </w:r>
          </w:p>
        </w:tc>
        <w:tc>
          <w:tcPr>
            <w:tcW w:w="1701" w:type="dxa"/>
            <w:shd w:val="clear" w:color="auto" w:fill="auto"/>
            <w:vAlign w:val="center"/>
          </w:tcPr>
          <w:p w14:paraId="3EF9876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CGCAGCTTCACAGTGCATTTTT</w:t>
            </w:r>
          </w:p>
        </w:tc>
        <w:tc>
          <w:tcPr>
            <w:tcW w:w="3714" w:type="dxa"/>
            <w:shd w:val="clear" w:color="auto" w:fill="auto"/>
            <w:vAlign w:val="center"/>
          </w:tcPr>
          <w:p w14:paraId="05463A7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60(G-20%,T-98%);61(C-100%);63(A-15%,G-99%);66(T-100%);68(G-100%);70(C-98%,G-20%);77(A-100%);81(G-98%,A-20%);90(A-15%,T-99%);94(A-33%,C-99%);108(C-8%,G-100%);109(G-20%,T-98%);110(G-100%);137(A-77%,G-85%);144(G-100%);184(C-85%,T-77%);188(A-11%,C-100%);219(G-99%);223(G-100%);</w:t>
            </w:r>
          </w:p>
        </w:tc>
        <w:tc>
          <w:tcPr>
            <w:tcW w:w="1000" w:type="dxa"/>
            <w:shd w:val="clear" w:color="auto" w:fill="auto"/>
            <w:vAlign w:val="center"/>
          </w:tcPr>
          <w:p w14:paraId="611DE7D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T/G;C;G;T;G;C/G;A;A/G;T;C;G;T/G;G;G;G;C;C;G;G</w:t>
            </w:r>
          </w:p>
        </w:tc>
        <w:tc>
          <w:tcPr>
            <w:tcW w:w="889" w:type="dxa"/>
            <w:shd w:val="clear" w:color="auto" w:fill="auto"/>
            <w:vAlign w:val="center"/>
          </w:tcPr>
          <w:p w14:paraId="3826A91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T/G;C;G;T;G;C/G;A;G/A;T;C;G;T/G;G;G/A;G;C/T;C;G;G</w:t>
            </w:r>
          </w:p>
        </w:tc>
      </w:tr>
      <w:tr w14:paraId="252D6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28B955A">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312</w:t>
            </w:r>
          </w:p>
        </w:tc>
        <w:tc>
          <w:tcPr>
            <w:tcW w:w="1701" w:type="dxa"/>
            <w:shd w:val="clear" w:color="auto" w:fill="auto"/>
            <w:vAlign w:val="center"/>
          </w:tcPr>
          <w:p w14:paraId="16E87EC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CTCGGCAACCCAACATTTCATTT</w:t>
            </w:r>
          </w:p>
        </w:tc>
        <w:tc>
          <w:tcPr>
            <w:tcW w:w="1701" w:type="dxa"/>
            <w:shd w:val="clear" w:color="auto" w:fill="auto"/>
            <w:vAlign w:val="center"/>
          </w:tcPr>
          <w:p w14:paraId="23CB9CC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AGATAGCCAAATTTCTCACATCCCT</w:t>
            </w:r>
          </w:p>
        </w:tc>
        <w:tc>
          <w:tcPr>
            <w:tcW w:w="3714" w:type="dxa"/>
            <w:shd w:val="clear" w:color="auto" w:fill="auto"/>
            <w:vAlign w:val="center"/>
          </w:tcPr>
          <w:p w14:paraId="5A518E0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43(C-89%,T-63%);62(A-11%,G-100%);83(T-100%);89(C-100%);91(C-97%,T-35%);93(G-33%,A-97%);94(A-97%,G-35%);101(G-100%);103(C-100%);104(G-63%,A-89%);111(A-13%,G-99%);114(G-78%,A-81%);121(C-100%,T-5%);125(G-97%,A-35%);136(C-98%,T-24%);138(G-100%);169(A-100%);171(A-97%,G-35%);197(A-97%,G-35%);203(G-78%,C-81%);</w:t>
            </w:r>
          </w:p>
        </w:tc>
        <w:tc>
          <w:tcPr>
            <w:tcW w:w="1000" w:type="dxa"/>
            <w:shd w:val="clear" w:color="auto" w:fill="auto"/>
            <w:vAlign w:val="center"/>
          </w:tcPr>
          <w:p w14:paraId="37D7445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T/C;G;T;C;C;A;A;G;C;A/G;G;G/A;C;G;C;A/G;A;A;A;C/G</w:t>
            </w:r>
          </w:p>
        </w:tc>
        <w:tc>
          <w:tcPr>
            <w:tcW w:w="889" w:type="dxa"/>
            <w:shd w:val="clear" w:color="auto" w:fill="auto"/>
            <w:vAlign w:val="center"/>
          </w:tcPr>
          <w:p w14:paraId="07A130A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C/T;G;T;C;C;A;A;G;C;A/G;G;A/G;C;G;C;G;A;A;A;C/G</w:t>
            </w:r>
          </w:p>
        </w:tc>
      </w:tr>
      <w:tr w14:paraId="2612A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AEEEF66">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313</w:t>
            </w:r>
          </w:p>
        </w:tc>
        <w:tc>
          <w:tcPr>
            <w:tcW w:w="1701" w:type="dxa"/>
            <w:shd w:val="clear" w:color="auto" w:fill="auto"/>
            <w:vAlign w:val="center"/>
          </w:tcPr>
          <w:p w14:paraId="0D7A945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GGGAGGCTGAACAAGGGAAT</w:t>
            </w:r>
          </w:p>
        </w:tc>
        <w:tc>
          <w:tcPr>
            <w:tcW w:w="1701" w:type="dxa"/>
            <w:shd w:val="clear" w:color="auto" w:fill="auto"/>
            <w:vAlign w:val="center"/>
          </w:tcPr>
          <w:p w14:paraId="689110B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TGAGATTAGGAGAAATCAACTACATGA</w:t>
            </w:r>
          </w:p>
        </w:tc>
        <w:tc>
          <w:tcPr>
            <w:tcW w:w="3714" w:type="dxa"/>
            <w:shd w:val="clear" w:color="auto" w:fill="auto"/>
            <w:vAlign w:val="center"/>
          </w:tcPr>
          <w:p w14:paraId="281D227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31(T-100%);35(C-27%,T-100%);41(G-27%,A-100%);54(C-100%);56(A-100%);62(T-100%);66(G-99%,A-20%);72(A-24%,G-100%);106(A-8%,G-100%);108(A-27%,G-100%);109(C-100%);119(A-27%,G-100%);124(A-100%,T-27%);128(C-100%);139(A-100%);142(C-100%,T-13%);149(G-100%);180(C-81%,A-81%);187(G-6%,A-100%);191(C-100%,T-28%);195(A-100%);202(A-99%,G-44%);203(T-100%);217(G-81%,T-83%);</w:t>
            </w:r>
          </w:p>
        </w:tc>
        <w:tc>
          <w:tcPr>
            <w:tcW w:w="1000" w:type="dxa"/>
            <w:shd w:val="clear" w:color="auto" w:fill="auto"/>
            <w:vAlign w:val="center"/>
          </w:tcPr>
          <w:p w14:paraId="1DD12C9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T;T;A;C;A;T;G;G;G;G;C;G;A;C;A;C;G;A/C;A;C;A;A;T;T/G</w:t>
            </w:r>
          </w:p>
        </w:tc>
        <w:tc>
          <w:tcPr>
            <w:tcW w:w="889" w:type="dxa"/>
            <w:shd w:val="clear" w:color="auto" w:fill="auto"/>
            <w:vAlign w:val="center"/>
          </w:tcPr>
          <w:p w14:paraId="45280F6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T;T/C;A/G;C;A;T;G;G/A;G;G/A;C;G/A;A/T;C;A;C;G;A;A;T/C;A;G/A;T;G</w:t>
            </w:r>
          </w:p>
        </w:tc>
      </w:tr>
      <w:tr w14:paraId="10273E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11FB12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314</w:t>
            </w:r>
          </w:p>
        </w:tc>
        <w:tc>
          <w:tcPr>
            <w:tcW w:w="1701" w:type="dxa"/>
            <w:shd w:val="clear" w:color="auto" w:fill="auto"/>
            <w:vAlign w:val="center"/>
          </w:tcPr>
          <w:p w14:paraId="0989693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CATGAAGGCATGCATTTAATGAAA</w:t>
            </w:r>
          </w:p>
        </w:tc>
        <w:tc>
          <w:tcPr>
            <w:tcW w:w="1701" w:type="dxa"/>
            <w:shd w:val="clear" w:color="auto" w:fill="auto"/>
            <w:vAlign w:val="center"/>
          </w:tcPr>
          <w:p w14:paraId="30D1895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ATGCTTGAGATGTTATTCTTTCGCA</w:t>
            </w:r>
          </w:p>
        </w:tc>
        <w:tc>
          <w:tcPr>
            <w:tcW w:w="3714" w:type="dxa"/>
            <w:shd w:val="clear" w:color="auto" w:fill="auto"/>
            <w:vAlign w:val="center"/>
          </w:tcPr>
          <w:p w14:paraId="7E0F976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43(T-100%);45(C-100%);46(G-12%,C-100%);55(A-100%,T-17%);67(A-99%,G-20%);68(G-100%);80(A-100%);88(T-100%);97(G-35%,T-99%);116(G-100%);128(A-100%,T-15%);130(G-17%,A-100%);138(C-99%,T-20%);150(G-100%);156(G-100%);161(C-100%,T-17%);188(C-100%);201(C-100%);204(A-12%,T-100%);213(A-97%,T-49%);215(G-99%,C-17%);</w:t>
            </w:r>
          </w:p>
        </w:tc>
        <w:tc>
          <w:tcPr>
            <w:tcW w:w="1000" w:type="dxa"/>
            <w:shd w:val="clear" w:color="auto" w:fill="auto"/>
            <w:vAlign w:val="center"/>
          </w:tcPr>
          <w:p w14:paraId="51F8299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T;C;C;A;A;G;A;T;T;G;A;A;C;G;G;C;C;C;T;A;G</w:t>
            </w:r>
          </w:p>
        </w:tc>
        <w:tc>
          <w:tcPr>
            <w:tcW w:w="889" w:type="dxa"/>
            <w:shd w:val="clear" w:color="auto" w:fill="auto"/>
            <w:vAlign w:val="center"/>
          </w:tcPr>
          <w:p w14:paraId="23EE920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T;C;C;A;G/A;G;A;T;T;G;A;A;C/T;G;G;C;C;C;A/T;A;G/C</w:t>
            </w:r>
          </w:p>
        </w:tc>
      </w:tr>
      <w:tr w14:paraId="0CA555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92A1B1E">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315</w:t>
            </w:r>
          </w:p>
        </w:tc>
        <w:tc>
          <w:tcPr>
            <w:tcW w:w="1701" w:type="dxa"/>
            <w:shd w:val="clear" w:color="auto" w:fill="auto"/>
            <w:vAlign w:val="center"/>
          </w:tcPr>
          <w:p w14:paraId="358FD1C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TATTCACTTGATTCTGCACTGGATG</w:t>
            </w:r>
          </w:p>
        </w:tc>
        <w:tc>
          <w:tcPr>
            <w:tcW w:w="1701" w:type="dxa"/>
            <w:shd w:val="clear" w:color="auto" w:fill="auto"/>
            <w:vAlign w:val="center"/>
          </w:tcPr>
          <w:p w14:paraId="3FACC18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GAATAAGTGGCACTTCAACAAATAAT</w:t>
            </w:r>
          </w:p>
        </w:tc>
        <w:tc>
          <w:tcPr>
            <w:tcW w:w="3714" w:type="dxa"/>
            <w:shd w:val="clear" w:color="auto" w:fill="auto"/>
            <w:vAlign w:val="center"/>
          </w:tcPr>
          <w:p w14:paraId="7B57DEF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46(A-9%,G-99%);47(G-100%);62(G-99%);69(C-99%);72(C-100%);96(A-39%,T-96%);107(C-39%,T-97%);118(G-5%,A-99%);121(G-98%,A-34%);144(C-34%,T-98%);169(A-99%,T-9%);198(C-100%);208(A-9%,T-99%);209(G-99%,T-9%);</w:t>
            </w:r>
          </w:p>
        </w:tc>
        <w:tc>
          <w:tcPr>
            <w:tcW w:w="1000" w:type="dxa"/>
            <w:shd w:val="clear" w:color="auto" w:fill="auto"/>
            <w:vAlign w:val="center"/>
          </w:tcPr>
          <w:p w14:paraId="1833E4E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G;G;G;C;C;A;C;A;G;T;A;C;T;G</w:t>
            </w:r>
          </w:p>
        </w:tc>
        <w:tc>
          <w:tcPr>
            <w:tcW w:w="889" w:type="dxa"/>
            <w:shd w:val="clear" w:color="auto" w:fill="auto"/>
            <w:vAlign w:val="center"/>
          </w:tcPr>
          <w:p w14:paraId="6F9A7FF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G/A;G;G;C;C;A/T;C/T;A;G/A;C/T;T/A;C;A/T;T/G</w:t>
            </w:r>
          </w:p>
        </w:tc>
      </w:tr>
      <w:tr w14:paraId="44F1F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7FBA40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316</w:t>
            </w:r>
          </w:p>
        </w:tc>
        <w:tc>
          <w:tcPr>
            <w:tcW w:w="1701" w:type="dxa"/>
            <w:shd w:val="clear" w:color="auto" w:fill="auto"/>
            <w:vAlign w:val="center"/>
          </w:tcPr>
          <w:p w14:paraId="77E5454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TGACCTATGTTTCTCCAGGTCAAAA</w:t>
            </w:r>
          </w:p>
        </w:tc>
        <w:tc>
          <w:tcPr>
            <w:tcW w:w="1701" w:type="dxa"/>
            <w:shd w:val="clear" w:color="auto" w:fill="auto"/>
            <w:vAlign w:val="center"/>
          </w:tcPr>
          <w:p w14:paraId="10D49A2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AATGCTGTTTGTGACCACATTTGAT</w:t>
            </w:r>
          </w:p>
        </w:tc>
        <w:tc>
          <w:tcPr>
            <w:tcW w:w="3714" w:type="dxa"/>
            <w:shd w:val="clear" w:color="auto" w:fill="auto"/>
            <w:vAlign w:val="center"/>
          </w:tcPr>
          <w:p w14:paraId="353A236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62(A-99%,G-18%);68(G-13%,A-99%);76(T-100%);79(G-100%);88(A-100%);92(A-100%);93(A-100%);100(A-100%);102(C-100%);103(A-100%);104(G-100%);106(A-99%,C-29%);117(T-100%);123(A-100%);124(C-100%);134(C-100%);147(C-7%,T-100%);150(G-7%,A-100%);157(A-100%);171(T-100%);173(A-7%,G-100%);183(A-100%);187(C-100%);190(G-12%,A-100%);191(T-100%);198(T-100%);199(C-100%);202(G-37%,A-99%);203(G-100%);221(A-100%);222(t-100%);223(A-98%,g-19%);225(a-100%);229(a-100%);230(A-8%,t-100%);</w:t>
            </w:r>
          </w:p>
        </w:tc>
        <w:tc>
          <w:tcPr>
            <w:tcW w:w="1000" w:type="dxa"/>
            <w:shd w:val="clear" w:color="auto" w:fill="auto"/>
            <w:vAlign w:val="center"/>
          </w:tcPr>
          <w:p w14:paraId="532FA21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G/A;A;T;G;A;A;A;A;C;A;G;A;T/C;A/C;C;C;T;A;A;T;G;A;C;A;T;T;C;A;G;A;T;A/G;A;A;T</w:t>
            </w:r>
          </w:p>
        </w:tc>
        <w:tc>
          <w:tcPr>
            <w:tcW w:w="889" w:type="dxa"/>
            <w:shd w:val="clear" w:color="auto" w:fill="auto"/>
            <w:vAlign w:val="center"/>
          </w:tcPr>
          <w:p w14:paraId="085E4BD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G/A;A;T;G;A;A;A;A;C;A;G;A/C;T;A;C;C;T;A;A;T;G;A;C;A;T;T;C;A;G;A;T;G/A;A;A;T</w:t>
            </w:r>
          </w:p>
        </w:tc>
      </w:tr>
      <w:tr w14:paraId="6C21EE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6286D7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317</w:t>
            </w:r>
          </w:p>
        </w:tc>
        <w:tc>
          <w:tcPr>
            <w:tcW w:w="1701" w:type="dxa"/>
            <w:shd w:val="clear" w:color="auto" w:fill="auto"/>
            <w:vAlign w:val="center"/>
          </w:tcPr>
          <w:p w14:paraId="3A97D7C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ACCCAGGCAAGCAATATAATAGTTTAC</w:t>
            </w:r>
          </w:p>
        </w:tc>
        <w:tc>
          <w:tcPr>
            <w:tcW w:w="1701" w:type="dxa"/>
            <w:shd w:val="clear" w:color="auto" w:fill="auto"/>
            <w:vAlign w:val="center"/>
          </w:tcPr>
          <w:p w14:paraId="0C4CFD1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ACTCTGCAAGTGTGGTATATTCACT</w:t>
            </w:r>
          </w:p>
        </w:tc>
        <w:tc>
          <w:tcPr>
            <w:tcW w:w="3714" w:type="dxa"/>
            <w:shd w:val="clear" w:color="auto" w:fill="auto"/>
            <w:vAlign w:val="center"/>
          </w:tcPr>
          <w:p w14:paraId="4A97E54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51(g-99%);89(G-100%);94(T-100%);120(G-100%);140(a-100%);141(A-78%,t-33%);142(a-99%);149(a-100%);167(G-100%);172(G-93%,T-14%);188(C-23%,A-86%);191(T-100%);197(A-100%);199(G-27%,A-91%);205(A-43%,T-80%);207(G-100%);210(C-100%);212(C-100%);213(A-100%);214(G-100%);217(A-86%,G-24%);235(a-100%);</w:t>
            </w:r>
          </w:p>
        </w:tc>
        <w:tc>
          <w:tcPr>
            <w:tcW w:w="1000" w:type="dxa"/>
            <w:shd w:val="clear" w:color="auto" w:fill="auto"/>
            <w:vAlign w:val="center"/>
          </w:tcPr>
          <w:p w14:paraId="5AA1BD0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G;G;T;G;A;T;A;A;G;G;A;T;A;A;T;G;C;C;A;G;G;A</w:t>
            </w:r>
          </w:p>
        </w:tc>
        <w:tc>
          <w:tcPr>
            <w:tcW w:w="889" w:type="dxa"/>
            <w:shd w:val="clear" w:color="auto" w:fill="auto"/>
            <w:vAlign w:val="center"/>
          </w:tcPr>
          <w:p w14:paraId="660ABC5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G;G;T;G;A;A/T;A;A;G;G;A/C;T;A;A;T;G;C;C;A;G;G/A;A</w:t>
            </w:r>
          </w:p>
        </w:tc>
      </w:tr>
      <w:tr w14:paraId="174A8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CE250FA">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318</w:t>
            </w:r>
          </w:p>
        </w:tc>
        <w:tc>
          <w:tcPr>
            <w:tcW w:w="1701" w:type="dxa"/>
            <w:shd w:val="clear" w:color="auto" w:fill="auto"/>
            <w:vAlign w:val="center"/>
          </w:tcPr>
          <w:p w14:paraId="0C3F0B8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TAAGCAGAAACTCACATGTTCTGT</w:t>
            </w:r>
          </w:p>
        </w:tc>
        <w:tc>
          <w:tcPr>
            <w:tcW w:w="1701" w:type="dxa"/>
            <w:shd w:val="clear" w:color="auto" w:fill="auto"/>
            <w:vAlign w:val="center"/>
          </w:tcPr>
          <w:p w14:paraId="3512C5B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GCTCTGTTTTGAAGCGATTTATTGA</w:t>
            </w:r>
          </w:p>
        </w:tc>
        <w:tc>
          <w:tcPr>
            <w:tcW w:w="3714" w:type="dxa"/>
            <w:shd w:val="clear" w:color="auto" w:fill="auto"/>
            <w:vAlign w:val="center"/>
          </w:tcPr>
          <w:p w14:paraId="1CAB606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41(G-99%,T-27%);73(C-96%,T-62%);151(G-95%,A-75%);164(G-100%);185(G-46%,A-99%);187(A-27%,G-99%);</w:t>
            </w:r>
          </w:p>
        </w:tc>
        <w:tc>
          <w:tcPr>
            <w:tcW w:w="1000" w:type="dxa"/>
            <w:shd w:val="clear" w:color="auto" w:fill="auto"/>
            <w:vAlign w:val="center"/>
          </w:tcPr>
          <w:p w14:paraId="7A89293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G;C;G/A;G;A;G</w:t>
            </w:r>
          </w:p>
        </w:tc>
        <w:tc>
          <w:tcPr>
            <w:tcW w:w="889" w:type="dxa"/>
            <w:shd w:val="clear" w:color="auto" w:fill="auto"/>
            <w:vAlign w:val="center"/>
          </w:tcPr>
          <w:p w14:paraId="1435B4A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G;T;G;G;A;G</w:t>
            </w:r>
          </w:p>
        </w:tc>
      </w:tr>
      <w:tr w14:paraId="532B3B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4DD5E1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319</w:t>
            </w:r>
          </w:p>
        </w:tc>
        <w:tc>
          <w:tcPr>
            <w:tcW w:w="1701" w:type="dxa"/>
            <w:shd w:val="clear" w:color="auto" w:fill="auto"/>
            <w:vAlign w:val="center"/>
          </w:tcPr>
          <w:p w14:paraId="676C2D9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TGCATTTTCTGTTCAACATAAAACAT</w:t>
            </w:r>
          </w:p>
        </w:tc>
        <w:tc>
          <w:tcPr>
            <w:tcW w:w="1701" w:type="dxa"/>
            <w:shd w:val="clear" w:color="auto" w:fill="auto"/>
            <w:vAlign w:val="center"/>
          </w:tcPr>
          <w:p w14:paraId="46F3980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ACCTCTTATTGGAAAGTTTCGTGTT</w:t>
            </w:r>
          </w:p>
        </w:tc>
        <w:tc>
          <w:tcPr>
            <w:tcW w:w="3714" w:type="dxa"/>
            <w:shd w:val="clear" w:color="auto" w:fill="auto"/>
            <w:vAlign w:val="center"/>
          </w:tcPr>
          <w:p w14:paraId="114CA62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40(C-100%,T-6%);47(G-100%);52(G-99%,T-56%);60(C-5%,A-100%);62(G-100%);64(T-100%);71(T-100%);117(A-100%);138(A-20%,G-100%);147(G-11%,A-100%);162(A-100%);183(G-11%,C-35%,T-99%);184(G-100%);186(C-100%,T-6%);189(A-20%,T-100%);</w:t>
            </w:r>
          </w:p>
        </w:tc>
        <w:tc>
          <w:tcPr>
            <w:tcW w:w="1000" w:type="dxa"/>
            <w:shd w:val="clear" w:color="auto" w:fill="auto"/>
            <w:vAlign w:val="center"/>
          </w:tcPr>
          <w:p w14:paraId="62E2C4D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C;G;G/T;A;G/T;T;T;A;G;A;A;T/C;G;C;T</w:t>
            </w:r>
          </w:p>
        </w:tc>
        <w:tc>
          <w:tcPr>
            <w:tcW w:w="889" w:type="dxa"/>
            <w:shd w:val="clear" w:color="auto" w:fill="auto"/>
            <w:vAlign w:val="center"/>
          </w:tcPr>
          <w:p w14:paraId="5C81706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C;G;T/G;A;G;T;T;A;G;A/G;A;G/T;G;C;T</w:t>
            </w:r>
          </w:p>
        </w:tc>
      </w:tr>
      <w:tr w14:paraId="62745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540677B">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320</w:t>
            </w:r>
          </w:p>
        </w:tc>
        <w:tc>
          <w:tcPr>
            <w:tcW w:w="1701" w:type="dxa"/>
            <w:shd w:val="clear" w:color="auto" w:fill="auto"/>
            <w:vAlign w:val="center"/>
          </w:tcPr>
          <w:p w14:paraId="2EB78AC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TCAACCAACCAACTTGAATTCTACT</w:t>
            </w:r>
          </w:p>
        </w:tc>
        <w:tc>
          <w:tcPr>
            <w:tcW w:w="1701" w:type="dxa"/>
            <w:shd w:val="clear" w:color="auto" w:fill="auto"/>
            <w:vAlign w:val="center"/>
          </w:tcPr>
          <w:p w14:paraId="799CDDF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AAATGATGATGGTTTGAGATCACCC</w:t>
            </w:r>
          </w:p>
        </w:tc>
        <w:tc>
          <w:tcPr>
            <w:tcW w:w="3714" w:type="dxa"/>
            <w:shd w:val="clear" w:color="auto" w:fill="auto"/>
            <w:vAlign w:val="center"/>
          </w:tcPr>
          <w:p w14:paraId="5EEDE84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T-100%);43(G-100%);45(A-100%);46(T-100%);59(C-100%);63(C-100%);69(t-100%);74(c-100%);77(C-100%,t-11%);86(g-100%);125(A-97%,c-56%);132(C-97%,t-56%);134(g-100%);137(C-100%,T-7%);142(c-98%,T-47%);164(C-100%);165(C-47%,T-98%);166(G-100%);167(G-47%,A-98%);173(C-97%,A-55%);178(A-7%,G-100%);179(A-19%,G-100%);180(C-100%,T-13%);184(G-100%);199(C-100%);206(G-100%);209(A-100%);215(G-100%);216(C-90%,T-81%);228(G-47%,T-98%);230(T-100%);</w:t>
            </w:r>
          </w:p>
        </w:tc>
        <w:tc>
          <w:tcPr>
            <w:tcW w:w="1000" w:type="dxa"/>
            <w:shd w:val="clear" w:color="auto" w:fill="auto"/>
            <w:vAlign w:val="center"/>
          </w:tcPr>
          <w:p w14:paraId="57EB79C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T;G;A;T;C;C;T/C;C;C;G;A/C;T/C;G;C;C;C;T;G;A;C;G;G;C/T;A/G;T/C;G;A;G;C;T;T/G</w:t>
            </w:r>
          </w:p>
        </w:tc>
        <w:tc>
          <w:tcPr>
            <w:tcW w:w="889" w:type="dxa"/>
            <w:shd w:val="clear" w:color="auto" w:fill="auto"/>
            <w:vAlign w:val="center"/>
          </w:tcPr>
          <w:p w14:paraId="44EB0A5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T;G;A;T;C;C;T;C;C;G;A;C;G;C;C;C;T;G;A;C;G;G;C;G;C;G;A;G;T;T;T</w:t>
            </w:r>
          </w:p>
        </w:tc>
      </w:tr>
      <w:tr w14:paraId="5137F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EF3739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321</w:t>
            </w:r>
          </w:p>
        </w:tc>
        <w:tc>
          <w:tcPr>
            <w:tcW w:w="1701" w:type="dxa"/>
            <w:shd w:val="clear" w:color="auto" w:fill="auto"/>
            <w:vAlign w:val="center"/>
          </w:tcPr>
          <w:p w14:paraId="36CEA2A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AACCATGAATTTGGCATAGGTGTTT</w:t>
            </w:r>
          </w:p>
        </w:tc>
        <w:tc>
          <w:tcPr>
            <w:tcW w:w="1701" w:type="dxa"/>
            <w:shd w:val="clear" w:color="auto" w:fill="auto"/>
            <w:vAlign w:val="center"/>
          </w:tcPr>
          <w:p w14:paraId="5AD2BE6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GCTCACCATCATCTGTAAGATACCA</w:t>
            </w:r>
          </w:p>
        </w:tc>
        <w:tc>
          <w:tcPr>
            <w:tcW w:w="3714" w:type="dxa"/>
            <w:shd w:val="clear" w:color="auto" w:fill="auto"/>
            <w:vAlign w:val="center"/>
          </w:tcPr>
          <w:p w14:paraId="405AB7B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39(G-6%,A-100%);40(G-19%,A-100%);41(C-100%);42(C-100%);61(A-6%,G-100%);62(A-10%,T-100%);63(A-6%,G-100%);80(T-100%);86(C-31%,G-100%);89(G-100%);102(A-100%);104(C-20%,T-100%);111(A-34%,G-100%);115(G-100%);120(C-100%);130(A-100%,T-20%);150(G-100%);151(A-100%);154(A-100%);157(C-10%,T-100%);162(C-100%);164(T-100%);165(A-7%,T-100%);169(A-100%,G-44%);172(C-100%,G-44%);175(C-31%,G-100%);192(G-100%);199(G-31%,C-100%);200(C-31%,T-100%);201(G-100%,A-5%);208(G-100%);209(G-100%,T-20%);217(C-100%);</w:t>
            </w:r>
          </w:p>
        </w:tc>
        <w:tc>
          <w:tcPr>
            <w:tcW w:w="1000" w:type="dxa"/>
            <w:shd w:val="clear" w:color="auto" w:fill="auto"/>
            <w:vAlign w:val="center"/>
          </w:tcPr>
          <w:p w14:paraId="6B84E7C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A;A;C;C;G;T;G;T;G;G;A;T;G;G;C;T/A;G;A;A;T;C;T;T;A/G;G/C;G;G;C;T;G/A;G;T/G;C</w:t>
            </w:r>
          </w:p>
        </w:tc>
        <w:tc>
          <w:tcPr>
            <w:tcW w:w="889" w:type="dxa"/>
            <w:shd w:val="clear" w:color="auto" w:fill="auto"/>
            <w:vAlign w:val="center"/>
          </w:tcPr>
          <w:p w14:paraId="2AD6B41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A;G/A;C;C;G;T;G;T;C/G;G;A;C/T;G;G;C;T/A;G;A;A;T;C;T;T;G/A;C/G;G/C;G;G/C;C/T;G;G;T/G;C</w:t>
            </w:r>
          </w:p>
        </w:tc>
      </w:tr>
      <w:tr w14:paraId="79293D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488DF5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322</w:t>
            </w:r>
          </w:p>
        </w:tc>
        <w:tc>
          <w:tcPr>
            <w:tcW w:w="1701" w:type="dxa"/>
            <w:shd w:val="clear" w:color="auto" w:fill="auto"/>
            <w:vAlign w:val="center"/>
          </w:tcPr>
          <w:p w14:paraId="44DBF52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TTATTTCGAGCTGACCAAGTTGCAG</w:t>
            </w:r>
          </w:p>
        </w:tc>
        <w:tc>
          <w:tcPr>
            <w:tcW w:w="1701" w:type="dxa"/>
            <w:shd w:val="clear" w:color="auto" w:fill="auto"/>
            <w:vAlign w:val="center"/>
          </w:tcPr>
          <w:p w14:paraId="42AC7CF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TTGAAGCAGTTCTCTACTTCGGAAG</w:t>
            </w:r>
          </w:p>
        </w:tc>
        <w:tc>
          <w:tcPr>
            <w:tcW w:w="3714" w:type="dxa"/>
            <w:shd w:val="clear" w:color="auto" w:fill="auto"/>
            <w:vAlign w:val="center"/>
          </w:tcPr>
          <w:p w14:paraId="62488F9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36(C-23%,T-100%);50(C-100%,T-10%);59(C-100%);82(C-6%,A-100%);143(G-100%);148(T-100%);170(C-33%,A-100%);176(G-10%,A-100%);182(A-100%);188(A-100%);215(T-100%);218(T-100%);219(T-100%);233(C-93%,G-81%);</w:t>
            </w:r>
          </w:p>
        </w:tc>
        <w:tc>
          <w:tcPr>
            <w:tcW w:w="1000" w:type="dxa"/>
            <w:shd w:val="clear" w:color="auto" w:fill="auto"/>
            <w:vAlign w:val="center"/>
          </w:tcPr>
          <w:p w14:paraId="09D796B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C/T;C;C;A;G;T;A;A;A;A;T;T;T;G</w:t>
            </w:r>
          </w:p>
        </w:tc>
        <w:tc>
          <w:tcPr>
            <w:tcW w:w="889" w:type="dxa"/>
            <w:shd w:val="clear" w:color="auto" w:fill="auto"/>
            <w:vAlign w:val="center"/>
          </w:tcPr>
          <w:p w14:paraId="1D8FD3C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T;T/C;A/C;A;G;T/C;A;A/G;A;A;T;T;T;C/G</w:t>
            </w:r>
          </w:p>
        </w:tc>
      </w:tr>
      <w:tr w14:paraId="7064AB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A8061DA">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323</w:t>
            </w:r>
          </w:p>
        </w:tc>
        <w:tc>
          <w:tcPr>
            <w:tcW w:w="1701" w:type="dxa"/>
            <w:shd w:val="clear" w:color="auto" w:fill="auto"/>
            <w:vAlign w:val="center"/>
          </w:tcPr>
          <w:p w14:paraId="69AAF8D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GCTGCAATAATACGTACCAGATGG</w:t>
            </w:r>
          </w:p>
        </w:tc>
        <w:tc>
          <w:tcPr>
            <w:tcW w:w="1701" w:type="dxa"/>
            <w:shd w:val="clear" w:color="auto" w:fill="auto"/>
            <w:vAlign w:val="center"/>
          </w:tcPr>
          <w:p w14:paraId="311187B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TGCACTGGTATGGACTTCCTTTTAT</w:t>
            </w:r>
          </w:p>
        </w:tc>
        <w:tc>
          <w:tcPr>
            <w:tcW w:w="3714" w:type="dxa"/>
            <w:shd w:val="clear" w:color="auto" w:fill="auto"/>
            <w:vAlign w:val="center"/>
          </w:tcPr>
          <w:p w14:paraId="3446138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35(A-7%,G-100%);44(T-100%);62(C-49%,G-99%);69(G-100%,T-5%);75(A-100%,c-22%);78(t-100%);112(A-100%);119(C-49%,T-99%);126(G-100%);129(C-21%,G-100%);131(A-9%,T-100%);144(C-100%);156(G-100%);161(T-100%);198(G-100%);204(A-16%,C-100%);208(A-100%);209(A-7%,C-100%);</w:t>
            </w:r>
          </w:p>
        </w:tc>
        <w:tc>
          <w:tcPr>
            <w:tcW w:w="1000" w:type="dxa"/>
            <w:shd w:val="clear" w:color="auto" w:fill="auto"/>
            <w:vAlign w:val="center"/>
          </w:tcPr>
          <w:p w14:paraId="57E692F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G;T;G;G;A/C;T;A;T;G;G;T;C;G;T;G;C;A/T;C</w:t>
            </w:r>
          </w:p>
        </w:tc>
        <w:tc>
          <w:tcPr>
            <w:tcW w:w="889" w:type="dxa"/>
            <w:shd w:val="clear" w:color="auto" w:fill="auto"/>
            <w:vAlign w:val="center"/>
          </w:tcPr>
          <w:p w14:paraId="6347D94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A/G;T;G;G;C/A;T;A;T;G;G;T;C;G;T;G;C;A;C</w:t>
            </w:r>
          </w:p>
        </w:tc>
      </w:tr>
      <w:tr w14:paraId="7ECE5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5C7B32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324</w:t>
            </w:r>
          </w:p>
        </w:tc>
        <w:tc>
          <w:tcPr>
            <w:tcW w:w="1701" w:type="dxa"/>
            <w:shd w:val="clear" w:color="auto" w:fill="auto"/>
            <w:vAlign w:val="center"/>
          </w:tcPr>
          <w:p w14:paraId="0640483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TCAGTCTGCTGCTCCCAGTA</w:t>
            </w:r>
          </w:p>
        </w:tc>
        <w:tc>
          <w:tcPr>
            <w:tcW w:w="1701" w:type="dxa"/>
            <w:shd w:val="clear" w:color="auto" w:fill="auto"/>
            <w:vAlign w:val="center"/>
          </w:tcPr>
          <w:p w14:paraId="3AA2BD3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ATGAAGCTTTATACCTCTCAGCCTT</w:t>
            </w:r>
          </w:p>
        </w:tc>
        <w:tc>
          <w:tcPr>
            <w:tcW w:w="3714" w:type="dxa"/>
            <w:shd w:val="clear" w:color="auto" w:fill="auto"/>
            <w:vAlign w:val="center"/>
          </w:tcPr>
          <w:p w14:paraId="65C6EF2C">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T-100%);46(G-100%);100(C-100%);106(C-15%,T-100%);121(T-100%);126(A-98%,G-56%);127(A-100%);166(T-100%);173(G-100%);180(T-100%);185(G-15%,T-100%);187(G-25%,A-100%);193(A-100%);200(A-100%);202(c-100%);205(t-100%);216(c-100%);217(a-100%);218(g-100%);224(G-31%,A-100%);225(G-100%);227(A-100%);232(C-100%,T-5%);</w:t>
            </w:r>
          </w:p>
        </w:tc>
        <w:tc>
          <w:tcPr>
            <w:tcW w:w="1000" w:type="dxa"/>
            <w:shd w:val="clear" w:color="auto" w:fill="auto"/>
            <w:vAlign w:val="center"/>
          </w:tcPr>
          <w:p w14:paraId="0899981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T;G;C;T;T;A/G;A;T/G;G;T;T;A;A;A;C;T;C;A;G;A;G;A;C</w:t>
            </w:r>
          </w:p>
        </w:tc>
        <w:tc>
          <w:tcPr>
            <w:tcW w:w="889" w:type="dxa"/>
            <w:shd w:val="clear" w:color="auto" w:fill="auto"/>
            <w:vAlign w:val="center"/>
          </w:tcPr>
          <w:p w14:paraId="5A56A49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T;G;C;T;T;A;A;T;G;T;T;A;A;A;C;T;C;A;G;A;G;A;C</w:t>
            </w:r>
          </w:p>
        </w:tc>
      </w:tr>
      <w:tr w14:paraId="7B2EB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FD70CD3">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325</w:t>
            </w:r>
          </w:p>
        </w:tc>
        <w:tc>
          <w:tcPr>
            <w:tcW w:w="1701" w:type="dxa"/>
            <w:shd w:val="clear" w:color="auto" w:fill="auto"/>
            <w:vAlign w:val="center"/>
          </w:tcPr>
          <w:p w14:paraId="45854F9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TGCAATCGCTTGAACTTTTCTGTAA</w:t>
            </w:r>
          </w:p>
        </w:tc>
        <w:tc>
          <w:tcPr>
            <w:tcW w:w="1701" w:type="dxa"/>
            <w:shd w:val="clear" w:color="auto" w:fill="auto"/>
            <w:vAlign w:val="center"/>
          </w:tcPr>
          <w:p w14:paraId="3F2D76B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GCCTCCATAGAGTTAATGAGTGGTT</w:t>
            </w:r>
          </w:p>
        </w:tc>
        <w:tc>
          <w:tcPr>
            <w:tcW w:w="3714" w:type="dxa"/>
            <w:shd w:val="clear" w:color="auto" w:fill="auto"/>
            <w:vAlign w:val="center"/>
          </w:tcPr>
          <w:p w14:paraId="09ED028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A-25%,C-100%);44(C-100%);47(T-100%);48(A-100%);53(C-100%);55(T-100%);57(G-100%);60(C-100%,T-15%);67(C-100%,T-9%);73(T-100%);76(G-100%,T-16%);78(A-6%,C-100%);85(C-66%,A-94%);88(G-13%,A-100%);90(A-99%,G-28%);92(T-100%);100(G-100%);103(G-100%);105(A-6%,G-100%);110(G-100%);111(T-100%);117(C-15%,T-100%);118(G-98%,A-51%);127(C-15%,T-100%);140(C-15%,T-100%);143(C-13%,G-100%);155(A-98%,T-46%);157(C-100%);166(A-100%,T-8%);172(T-100%);178(C-100%,T-19%);179(G-100%);181(C-100%,T-37%);182(C-100%,T-13%);183(G-100%,T-6%);190(A-100%);202(A-15%,G-100%);210(G-15%,A-100%);214(A-13%,T-100%);220(A-100%);222(C-100%);227(G-100%);232(A-100%);</w:t>
            </w:r>
          </w:p>
        </w:tc>
        <w:tc>
          <w:tcPr>
            <w:tcW w:w="1000" w:type="dxa"/>
            <w:shd w:val="clear" w:color="auto" w:fill="auto"/>
            <w:vAlign w:val="center"/>
          </w:tcPr>
          <w:p w14:paraId="7072E22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C/A;C;T;A;C;T;G;C;C/T;T;G;C;A/C;A;A;T;G;G;G;G;T;T;G/A;T;T;G;T/A;C;A;T;T/C;G;T/C;C;G;A;G;A;T;A;C;G;A</w:t>
            </w:r>
          </w:p>
        </w:tc>
        <w:tc>
          <w:tcPr>
            <w:tcW w:w="889" w:type="dxa"/>
            <w:shd w:val="clear" w:color="auto" w:fill="auto"/>
            <w:vAlign w:val="center"/>
          </w:tcPr>
          <w:p w14:paraId="7045210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C;C;T;A;C;T;G;T/C;C;T;T/G;C;A;A/G;A/G;T;G;G;G;G;T;T/C;G/A;C/T;T/C;G/C;A/T;C;A;T;C;G;T/C;C/T;G;A;A/G;A/G;T/A;A;C;G;A</w:t>
            </w:r>
          </w:p>
        </w:tc>
      </w:tr>
      <w:tr w14:paraId="5C36D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3F333B0">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326</w:t>
            </w:r>
          </w:p>
        </w:tc>
        <w:tc>
          <w:tcPr>
            <w:tcW w:w="1701" w:type="dxa"/>
            <w:shd w:val="clear" w:color="auto" w:fill="auto"/>
            <w:vAlign w:val="center"/>
          </w:tcPr>
          <w:p w14:paraId="4F24369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ACACCAAAAAGATCATAATGTTCTGTGA</w:t>
            </w:r>
          </w:p>
        </w:tc>
        <w:tc>
          <w:tcPr>
            <w:tcW w:w="1701" w:type="dxa"/>
            <w:shd w:val="clear" w:color="auto" w:fill="auto"/>
            <w:vAlign w:val="center"/>
          </w:tcPr>
          <w:p w14:paraId="44D62F2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CTCTGGTGTTGGTGAATTCAGTAAT</w:t>
            </w:r>
          </w:p>
        </w:tc>
        <w:tc>
          <w:tcPr>
            <w:tcW w:w="3714" w:type="dxa"/>
            <w:shd w:val="clear" w:color="auto" w:fill="auto"/>
            <w:vAlign w:val="center"/>
          </w:tcPr>
          <w:p w14:paraId="3D2E3D9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92(G-8%,A-100%);99(T-100%);101(G-95%,A-50%);158(C-100%,A-19%);161(T-100%);164(G-100%);169(G-19%,A-100%);171(C-100%);172(C-100%);200(C-100%);</w:t>
            </w:r>
          </w:p>
        </w:tc>
        <w:tc>
          <w:tcPr>
            <w:tcW w:w="1000" w:type="dxa"/>
            <w:shd w:val="clear" w:color="auto" w:fill="auto"/>
            <w:vAlign w:val="center"/>
          </w:tcPr>
          <w:p w14:paraId="13EBC0F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A;T;G;C;T/C;G;A;C;C;C</w:t>
            </w:r>
          </w:p>
        </w:tc>
        <w:tc>
          <w:tcPr>
            <w:tcW w:w="889" w:type="dxa"/>
            <w:shd w:val="clear" w:color="auto" w:fill="auto"/>
            <w:vAlign w:val="center"/>
          </w:tcPr>
          <w:p w14:paraId="2FD73F9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A;T;G;C;T;G;A;C;C;C</w:t>
            </w:r>
          </w:p>
        </w:tc>
      </w:tr>
      <w:tr w14:paraId="247489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3B9B737">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327</w:t>
            </w:r>
          </w:p>
        </w:tc>
        <w:tc>
          <w:tcPr>
            <w:tcW w:w="1701" w:type="dxa"/>
            <w:shd w:val="clear" w:color="auto" w:fill="auto"/>
            <w:vAlign w:val="center"/>
          </w:tcPr>
          <w:p w14:paraId="513D20D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TGCAAAAGGTCAGCTATTGTAGAAC</w:t>
            </w:r>
          </w:p>
        </w:tc>
        <w:tc>
          <w:tcPr>
            <w:tcW w:w="1701" w:type="dxa"/>
            <w:shd w:val="clear" w:color="auto" w:fill="auto"/>
            <w:vAlign w:val="center"/>
          </w:tcPr>
          <w:p w14:paraId="6410D3A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GGATTGCGAATTCCCAAAAGTATTG</w:t>
            </w:r>
          </w:p>
        </w:tc>
        <w:tc>
          <w:tcPr>
            <w:tcW w:w="3714" w:type="dxa"/>
            <w:shd w:val="clear" w:color="auto" w:fill="auto"/>
            <w:vAlign w:val="center"/>
          </w:tcPr>
          <w:p w14:paraId="58DD5B5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50(t-100%);52(C-17%,a-100%);55(t-100%);58(C-100%);61(A-41%,G-100%,T-18%);69(G-100%);79(A-100%);87(C-18%,T-100%);92(A-12%,C-19%,T-100%);94(G-8%,T-100%);96(G-100%);98(A-100%,T-18%);107(A-19%,G-100%);116(T-100%);122(A-100%,T-19%);135(G-100%,T-24%);143(C-100%);146(A-100%);149(C-100%,T-19%);162(G-100%);166(C-100%);190(G-100%);200(A-9%,C-100%);201(C-19%,T-100%);214(C-100%);216(G-100%);218(C-7%,T-100%);231(C-100%);232(T-100%);</w:t>
            </w:r>
          </w:p>
        </w:tc>
        <w:tc>
          <w:tcPr>
            <w:tcW w:w="1000" w:type="dxa"/>
            <w:shd w:val="clear" w:color="auto" w:fill="auto"/>
            <w:vAlign w:val="center"/>
          </w:tcPr>
          <w:p w14:paraId="0CB2A0A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T;A;T;C;G/A;G;A;T;T;T;G;A;G;T;A;T/G;C;A;C;G;C;G;C;T;C;G;T;C;T</w:t>
            </w:r>
          </w:p>
        </w:tc>
        <w:tc>
          <w:tcPr>
            <w:tcW w:w="889" w:type="dxa"/>
            <w:shd w:val="clear" w:color="auto" w:fill="auto"/>
            <w:vAlign w:val="center"/>
          </w:tcPr>
          <w:p w14:paraId="0CC2F26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T;A/C;T;C;T/G;G;A;C/T;T/C;T;G;T/A;A/G;T;T/A;G;C;G/A;T/C;G;C;G;C;T/C;C;G;T;C;T</w:t>
            </w:r>
          </w:p>
        </w:tc>
      </w:tr>
      <w:tr w14:paraId="0D8788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FDB05C5">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328</w:t>
            </w:r>
          </w:p>
        </w:tc>
        <w:tc>
          <w:tcPr>
            <w:tcW w:w="1701" w:type="dxa"/>
            <w:shd w:val="clear" w:color="auto" w:fill="auto"/>
            <w:vAlign w:val="center"/>
          </w:tcPr>
          <w:p w14:paraId="063A617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TTCAATTCATAGCATTCCAAGGTGG</w:t>
            </w:r>
          </w:p>
        </w:tc>
        <w:tc>
          <w:tcPr>
            <w:tcW w:w="1701" w:type="dxa"/>
            <w:shd w:val="clear" w:color="auto" w:fill="auto"/>
            <w:vAlign w:val="center"/>
          </w:tcPr>
          <w:p w14:paraId="178DFC1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ACATATGTGCTCGATATCTAGTGCG</w:t>
            </w:r>
          </w:p>
        </w:tc>
        <w:tc>
          <w:tcPr>
            <w:tcW w:w="3714" w:type="dxa"/>
            <w:shd w:val="clear" w:color="auto" w:fill="auto"/>
            <w:vAlign w:val="center"/>
          </w:tcPr>
          <w:p w14:paraId="4B9D10B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40(A-18%,T-98%);43(C-100%);47(c-99%,T-8%);51(C-27%,t-98%);59(C-8%,a-100%);60(a-100%,T-10%);77(T-100%);115(A-100%);130(A-99%);151(C-99%);171(C-99%);172(A-98%,G-18%);177(C-35%,T-95%);181(A-96%,T-26%);190(A-26%,G-96%);235(C-6%,T-100%);</w:t>
            </w:r>
          </w:p>
        </w:tc>
        <w:tc>
          <w:tcPr>
            <w:tcW w:w="1000" w:type="dxa"/>
            <w:shd w:val="clear" w:color="auto" w:fill="auto"/>
            <w:vAlign w:val="center"/>
          </w:tcPr>
          <w:p w14:paraId="4575F0CE">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T;C;C;T;A;A;T;A;A;C;C;A;C/T;A;G;T</w:t>
            </w:r>
          </w:p>
        </w:tc>
        <w:tc>
          <w:tcPr>
            <w:tcW w:w="889" w:type="dxa"/>
            <w:shd w:val="clear" w:color="auto" w:fill="auto"/>
            <w:vAlign w:val="center"/>
          </w:tcPr>
          <w:p w14:paraId="51FF10E0">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T;C;C;T;A;A;T;A;A;C;C;A;T;A/T;G/A;T</w:t>
            </w:r>
          </w:p>
        </w:tc>
      </w:tr>
      <w:tr w14:paraId="39FE50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9A9F74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329</w:t>
            </w:r>
          </w:p>
        </w:tc>
        <w:tc>
          <w:tcPr>
            <w:tcW w:w="1701" w:type="dxa"/>
            <w:shd w:val="clear" w:color="auto" w:fill="auto"/>
            <w:vAlign w:val="center"/>
          </w:tcPr>
          <w:p w14:paraId="0DB46B8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AAAAACAAGAAGGTTGGCCTCATC</w:t>
            </w:r>
          </w:p>
        </w:tc>
        <w:tc>
          <w:tcPr>
            <w:tcW w:w="1701" w:type="dxa"/>
            <w:shd w:val="clear" w:color="auto" w:fill="auto"/>
            <w:vAlign w:val="center"/>
          </w:tcPr>
          <w:p w14:paraId="40A6F8D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GGCTATTAAATTCTATTTTTACACTAATATGATGC</w:t>
            </w:r>
          </w:p>
        </w:tc>
        <w:tc>
          <w:tcPr>
            <w:tcW w:w="3714" w:type="dxa"/>
            <w:shd w:val="clear" w:color="auto" w:fill="auto"/>
            <w:vAlign w:val="center"/>
          </w:tcPr>
          <w:p w14:paraId="09D2055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37(G-6%,C-100%);40(A-86%,G-58%);48(G-93%,A-27%);49(T-99%);50(A-7%,G-94%,T-38%);54(C-6%,T-100%);57(C-100%);58(C-60%,T-85%);61(C-99%);63(G-6%,T-99%);69(C-96%,T-39%);70(G-100%);72(C-98%,T-8%);74(G-94%,A-21%);78(T-99%);79(T-99%);84(C-100%);85(A-85%,C-60%);88(C-60%,T-85%);92(C-96%,T-38%);101(A-94%,G-27%);126(C-100%,T-6%);130(A-100%,T-6%);131(C-6%,T-100%);137(A-98%,G-8%);146(C-96%,T-38%);148(A-98%,G-8%);151(A-100%);153(C-16%,T-96%);155(G-94%,T-27%);157(C-99%,T-7%);160(A-6%,G-100%);163(C-100%);164(A-100%);171(G-97%,A-11%);183(A-11%,G-98%);187(C-98%,T-11%);192(A-98%,T-8%);194(A-85%,C-60%);202(G-38%,C-96%);203(C-99%);206(A-8%,T-98%);209(G-6%,A-100%);210(T-100%);215(A-38%,G-96%);216(G-100%);221(C-53%,T-90%);222(C-6%,G-97%,A-7%);</w:t>
            </w:r>
          </w:p>
        </w:tc>
        <w:tc>
          <w:tcPr>
            <w:tcW w:w="1000" w:type="dxa"/>
            <w:shd w:val="clear" w:color="auto" w:fill="auto"/>
            <w:vAlign w:val="center"/>
          </w:tcPr>
          <w:p w14:paraId="28C4EC3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C;A/G;A/G;T;G;T;C;C/T;C;T;C;G;C;G;T;T;C;A/C;T/C;C;A/G;C;A/T;T;A;C;A;A;T;G/T;C/T;G;C;A;G;G/A;T/C;A;A/C;C;C;T;A;T;G;G;T;G</w:t>
            </w:r>
          </w:p>
        </w:tc>
        <w:tc>
          <w:tcPr>
            <w:tcW w:w="889" w:type="dxa"/>
            <w:shd w:val="clear" w:color="auto" w:fill="auto"/>
            <w:vAlign w:val="center"/>
          </w:tcPr>
          <w:p w14:paraId="4C00D06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C;G/A;G/A;T;A/G;T;C;T/C;C;T;C;G;T/C;G/A;T;T;C;C/A;T/C;C;A/G;C;A;T;A/G;C;A/G;A;C/T;G/T;C;G;C;A;A/G;G;C;A/T;C/A;C;C;A/T;A;T;G;G;C/T;G/A</w:t>
            </w:r>
          </w:p>
        </w:tc>
      </w:tr>
      <w:tr w14:paraId="756AC4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4D07F12">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330</w:t>
            </w:r>
          </w:p>
        </w:tc>
        <w:tc>
          <w:tcPr>
            <w:tcW w:w="1701" w:type="dxa"/>
            <w:shd w:val="clear" w:color="auto" w:fill="auto"/>
            <w:vAlign w:val="center"/>
          </w:tcPr>
          <w:p w14:paraId="23A919C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TGAGTTTATAATTTGTTGCGGGTCC</w:t>
            </w:r>
          </w:p>
        </w:tc>
        <w:tc>
          <w:tcPr>
            <w:tcW w:w="1701" w:type="dxa"/>
            <w:shd w:val="clear" w:color="auto" w:fill="auto"/>
            <w:vAlign w:val="center"/>
          </w:tcPr>
          <w:p w14:paraId="40F1AA4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AGCTGTTGAACTTAATGAGCTTTGT</w:t>
            </w:r>
          </w:p>
        </w:tc>
        <w:tc>
          <w:tcPr>
            <w:tcW w:w="3714" w:type="dxa"/>
            <w:shd w:val="clear" w:color="auto" w:fill="auto"/>
            <w:vAlign w:val="center"/>
          </w:tcPr>
          <w:p w14:paraId="629A1F4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A-100%);43(A-25%,G-94%);55(G-36%,T-98%);68(A-90%,G-38%);96(G-97%,A-14%);97(T-100%);99(T-100%);101(A-96%,T-15%);103(A-97%,G-14%);107(C-9%,T-100%);118(A-38%,T-90%);134(G-100%);137(C-14%,T-97%);149(A-94%,T-25%);167(T-100%);175(C-100%);177(A-25%,T-94%);180(A-100%);181(C-100%);182(C-97%,T-14%);187(C-100%);196(A-100%);200(C-94%,T-25%);221(A-14%,T-96%);227(G-100%);228(G-25%,A-94%);235(G-100%);</w:t>
            </w:r>
          </w:p>
        </w:tc>
        <w:tc>
          <w:tcPr>
            <w:tcW w:w="1000" w:type="dxa"/>
            <w:shd w:val="clear" w:color="auto" w:fill="auto"/>
            <w:vAlign w:val="center"/>
          </w:tcPr>
          <w:p w14:paraId="1575FB6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T;G;T;G;G;C;T;T;A;T;A;A;T;A;C;T;T;A;T;C;T;A;C;C;G;A;G</w:t>
            </w:r>
          </w:p>
        </w:tc>
        <w:tc>
          <w:tcPr>
            <w:tcW w:w="889" w:type="dxa"/>
            <w:shd w:val="clear" w:color="auto" w:fill="auto"/>
            <w:vAlign w:val="center"/>
          </w:tcPr>
          <w:p w14:paraId="1F4A28D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A;G;T/G;G/A;A/G;T;T;A/T;A/G;T;A/T;G;C/T;A;T;C;T;A;C;C/T;C;A;C;T/A;G;A;G</w:t>
            </w:r>
          </w:p>
        </w:tc>
      </w:tr>
      <w:tr w14:paraId="65D5BD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6C3877D">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331</w:t>
            </w:r>
          </w:p>
        </w:tc>
        <w:tc>
          <w:tcPr>
            <w:tcW w:w="1701" w:type="dxa"/>
            <w:shd w:val="clear" w:color="auto" w:fill="auto"/>
            <w:vAlign w:val="center"/>
          </w:tcPr>
          <w:p w14:paraId="6DCCD53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GCATTTTCTATGGTGGAGGCATAAA</w:t>
            </w:r>
          </w:p>
        </w:tc>
        <w:tc>
          <w:tcPr>
            <w:tcW w:w="1701" w:type="dxa"/>
            <w:shd w:val="clear" w:color="auto" w:fill="auto"/>
            <w:vAlign w:val="center"/>
          </w:tcPr>
          <w:p w14:paraId="49559CC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AGTTATTTGTGGCAATCTGAAGCTC</w:t>
            </w:r>
          </w:p>
        </w:tc>
        <w:tc>
          <w:tcPr>
            <w:tcW w:w="3714" w:type="dxa"/>
            <w:shd w:val="clear" w:color="auto" w:fill="auto"/>
            <w:vAlign w:val="center"/>
          </w:tcPr>
          <w:p w14:paraId="32078C9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A-100%);66(G-100%);72(A-100%);73(C-37%,T-100%);74(C-100%);78(C-100%);87(A-100%);88(A-18%,T-100%);92(A-8%,T-100%);93(T-100%);95(A-100%,T-9%);101(C-100%,T-23%);102(A-100%);111(A-100%);112(C-100%);120(C-23%,T-100%);121(C-100%);122(A-23%,C-100%);131(C-22%,T-100%);134(G-23%,A-100%);137(G-100%);138(G-100%);144(G-11%,a-100%);148(a-100%);149(G-7%,a-100%);150(C-22%,t-100%);159(A-12%,c-100%);166(C-7%,T-100%);169(C-100%);177(T-100%);182(A-9%,G-100%);186(C-100%);190(A-9%,C-100%);195(A-23%,C-100%);196(A-8%,C-9%,G-100%);202(G-100%);210(T-100%);219(G-100%);225(G-100%);</w:t>
            </w:r>
          </w:p>
        </w:tc>
        <w:tc>
          <w:tcPr>
            <w:tcW w:w="1000" w:type="dxa"/>
            <w:shd w:val="clear" w:color="auto" w:fill="auto"/>
            <w:vAlign w:val="center"/>
          </w:tcPr>
          <w:p w14:paraId="718C033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A;G;A;T;C;C;A;T;T;T;A;C;A;A;C;T;C;C;T;A;G;G;A;A;A;T;C;T;C;T;G;C;C;C;G;G;T;G;G</w:t>
            </w:r>
          </w:p>
        </w:tc>
        <w:tc>
          <w:tcPr>
            <w:tcW w:w="889" w:type="dxa"/>
            <w:shd w:val="clear" w:color="auto" w:fill="auto"/>
            <w:vAlign w:val="center"/>
          </w:tcPr>
          <w:p w14:paraId="0821F66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A;G;A;T;C;C;A;T/A;T;T;A;C/T;A;A;C;C/T;C/A;C/A;T/C;G/A;G;A/G;A;A;G/A;T/C;C;T;C;T;G;C;C;A/C;G;G;T;G;G</w:t>
            </w:r>
          </w:p>
        </w:tc>
      </w:tr>
      <w:tr w14:paraId="538DF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0345B28">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332</w:t>
            </w:r>
          </w:p>
        </w:tc>
        <w:tc>
          <w:tcPr>
            <w:tcW w:w="1701" w:type="dxa"/>
            <w:shd w:val="clear" w:color="auto" w:fill="auto"/>
            <w:vAlign w:val="center"/>
          </w:tcPr>
          <w:p w14:paraId="579B5F6F">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ACGTACCAGCAGACCATAAATATCA</w:t>
            </w:r>
          </w:p>
        </w:tc>
        <w:tc>
          <w:tcPr>
            <w:tcW w:w="1701" w:type="dxa"/>
            <w:shd w:val="clear" w:color="auto" w:fill="auto"/>
            <w:vAlign w:val="center"/>
          </w:tcPr>
          <w:p w14:paraId="07DD171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GCTGCATATCTCAGTTTTGCAGATT</w:t>
            </w:r>
          </w:p>
        </w:tc>
        <w:tc>
          <w:tcPr>
            <w:tcW w:w="3714" w:type="dxa"/>
            <w:shd w:val="clear" w:color="auto" w:fill="auto"/>
            <w:vAlign w:val="center"/>
          </w:tcPr>
          <w:p w14:paraId="6AA9C6BD">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43(A-12%,T-100%);55(C-100%);64(A-7%,T-100%);65(C-100%);70(A-100%);81(T-100%);109(t-100%);120(A-17%,T-100%);138(A-47%,G-100%);139(T-100%);141(G-100%,T-12%);145(C-19%,A-100%);186(C-100%);188(C-99%,T-40%);193(A-17%,G-100%);</w:t>
            </w:r>
          </w:p>
        </w:tc>
        <w:tc>
          <w:tcPr>
            <w:tcW w:w="1000" w:type="dxa"/>
            <w:shd w:val="clear" w:color="auto" w:fill="auto"/>
            <w:vAlign w:val="center"/>
          </w:tcPr>
          <w:p w14:paraId="008C283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T;C;T;C;A;T;T;T;A/G;T;G/T;A;C;C;G</w:t>
            </w:r>
          </w:p>
        </w:tc>
        <w:tc>
          <w:tcPr>
            <w:tcW w:w="889" w:type="dxa"/>
            <w:shd w:val="clear" w:color="auto" w:fill="auto"/>
            <w:vAlign w:val="center"/>
          </w:tcPr>
          <w:p w14:paraId="7373F39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T;C;T;C;A;T;T;T/A;G;T;G;A/C;C;C;A/G</w:t>
            </w:r>
          </w:p>
        </w:tc>
      </w:tr>
      <w:tr w14:paraId="1530D6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933B10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333</w:t>
            </w:r>
          </w:p>
        </w:tc>
        <w:tc>
          <w:tcPr>
            <w:tcW w:w="1701" w:type="dxa"/>
            <w:shd w:val="clear" w:color="auto" w:fill="auto"/>
            <w:vAlign w:val="center"/>
          </w:tcPr>
          <w:p w14:paraId="29AE98B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GAACTTTGTTGGTGCATTGTTAGGG</w:t>
            </w:r>
          </w:p>
        </w:tc>
        <w:tc>
          <w:tcPr>
            <w:tcW w:w="1701" w:type="dxa"/>
            <w:shd w:val="clear" w:color="auto" w:fill="auto"/>
            <w:vAlign w:val="center"/>
          </w:tcPr>
          <w:p w14:paraId="125AB67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AGAAGAATAAAGGAACATGGCAACG</w:t>
            </w:r>
          </w:p>
        </w:tc>
        <w:tc>
          <w:tcPr>
            <w:tcW w:w="3714" w:type="dxa"/>
            <w:shd w:val="clear" w:color="auto" w:fill="auto"/>
            <w:vAlign w:val="center"/>
          </w:tcPr>
          <w:p w14:paraId="6794417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40(C-15%,T-100%);41(G-7%,A-100%);42(A-100%);43(A-100%);49(A-10%,g-100%);87(C-100%,T-12%);88(T-100%);91(G-46%,T-99%);132(C-100%);137(C-100%,T-8%);139(A-100%,G-10%);154(G-17%,a-100%);175(C-8%,t-100%);181(A-12%,T-100%);190(T-100%);235(C-11%,A-100%);238(G-12%,A-100%);</w:t>
            </w:r>
          </w:p>
        </w:tc>
        <w:tc>
          <w:tcPr>
            <w:tcW w:w="1000" w:type="dxa"/>
            <w:shd w:val="clear" w:color="auto" w:fill="auto"/>
            <w:vAlign w:val="center"/>
          </w:tcPr>
          <w:p w14:paraId="5DB6503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T;A;A;A;G;C;T;G/T;C;C;G/A;A;T;T;T;A;A</w:t>
            </w:r>
          </w:p>
        </w:tc>
        <w:tc>
          <w:tcPr>
            <w:tcW w:w="889" w:type="dxa"/>
            <w:shd w:val="clear" w:color="auto" w:fill="auto"/>
            <w:vAlign w:val="center"/>
          </w:tcPr>
          <w:p w14:paraId="52285F4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T;A;A;G/A;G;C/T;T;G/T;G/C;C;A;A;T/C;T;T;A;A</w:t>
            </w:r>
          </w:p>
        </w:tc>
      </w:tr>
      <w:tr w14:paraId="18CDB5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236D28C">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334</w:t>
            </w:r>
          </w:p>
        </w:tc>
        <w:tc>
          <w:tcPr>
            <w:tcW w:w="1701" w:type="dxa"/>
            <w:shd w:val="clear" w:color="auto" w:fill="auto"/>
            <w:vAlign w:val="center"/>
          </w:tcPr>
          <w:p w14:paraId="05184907">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GCAGCAGCATCTCTAGTGAAAAATT</w:t>
            </w:r>
          </w:p>
        </w:tc>
        <w:tc>
          <w:tcPr>
            <w:tcW w:w="1701" w:type="dxa"/>
            <w:shd w:val="clear" w:color="auto" w:fill="auto"/>
            <w:vAlign w:val="center"/>
          </w:tcPr>
          <w:p w14:paraId="09D923CB">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TGCCATTATTAAATGTTGCATGGGT</w:t>
            </w:r>
          </w:p>
        </w:tc>
        <w:tc>
          <w:tcPr>
            <w:tcW w:w="3714" w:type="dxa"/>
            <w:shd w:val="clear" w:color="auto" w:fill="auto"/>
            <w:vAlign w:val="center"/>
          </w:tcPr>
          <w:p w14:paraId="03D72BC5">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38(T-100%);39(T-100%);40(A-100%);45(A-100%);48(C-12%,A-100%);60(A-12%,G-100%);82(G-6%,C-99%);99(G-100%);108(A-17%,T-100%);112(C-15%,A-100%);124(C-100%);125(C-100%);131(G-8%,T-100%);140(C-8%,T-100%);141(G-100%);142(G-35%,T-100%);164(A-100%);170(G-100%,T-22%);172(C-12%,G-100%);176(C-100%,T-35%);181(C-100%,T-15%);192(G-100%);194(C-100%);217(T-100%);218(C-9%,G-100%);221(C-100%);</w:t>
            </w:r>
          </w:p>
        </w:tc>
        <w:tc>
          <w:tcPr>
            <w:tcW w:w="1000" w:type="dxa"/>
            <w:shd w:val="clear" w:color="auto" w:fill="auto"/>
            <w:vAlign w:val="center"/>
          </w:tcPr>
          <w:p w14:paraId="15EE4A8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T;T;A;A;A;G;C;G;T;A;C;C;G/T;T;G;G/T;A;T/G;G;T/C;C;G;C;T;G;C</w:t>
            </w:r>
          </w:p>
        </w:tc>
        <w:tc>
          <w:tcPr>
            <w:tcW w:w="889" w:type="dxa"/>
            <w:shd w:val="clear" w:color="auto" w:fill="auto"/>
            <w:vAlign w:val="center"/>
          </w:tcPr>
          <w:p w14:paraId="03F72B04">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T;T;A;A;A;A/G;C;G;T/A;A;C;C;T;T;G;T/G;A;G;G;T/C;T/C;G;C;T;G;C</w:t>
            </w:r>
          </w:p>
        </w:tc>
      </w:tr>
      <w:tr w14:paraId="513CA2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17A449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335</w:t>
            </w:r>
          </w:p>
        </w:tc>
        <w:tc>
          <w:tcPr>
            <w:tcW w:w="1701" w:type="dxa"/>
            <w:shd w:val="clear" w:color="auto" w:fill="auto"/>
            <w:vAlign w:val="center"/>
          </w:tcPr>
          <w:p w14:paraId="368B12B1">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CTCAACCAAACAAAATTGAATGATAAATT</w:t>
            </w:r>
          </w:p>
        </w:tc>
        <w:tc>
          <w:tcPr>
            <w:tcW w:w="1701" w:type="dxa"/>
            <w:shd w:val="clear" w:color="auto" w:fill="auto"/>
            <w:vAlign w:val="center"/>
          </w:tcPr>
          <w:p w14:paraId="1F8AA62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CTGGTGAGTTAATTTGATTGTGGGA</w:t>
            </w:r>
          </w:p>
        </w:tc>
        <w:tc>
          <w:tcPr>
            <w:tcW w:w="3714" w:type="dxa"/>
            <w:shd w:val="clear" w:color="auto" w:fill="auto"/>
            <w:vAlign w:val="center"/>
          </w:tcPr>
          <w:p w14:paraId="471B27E3">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44(t-100%);47(a-100%);51(c-100%);56(A-100%);58(T-100%);61(T-100%);64(G-100%);73(A-100%);89(A-27%,T-100%);95(g-100%);105(t-100%);115(C-100%);117(A-14%,G-100%);124(C-100%);128(C-31%,T-100%);142(A-100%,G-26%);144(A-16%,T-100%);151(T-100%);157(G-100%);160(C-100%,T-6%);172(G-31%,A-100%);187(T-100%);193(C-100%);194(A-6%,G-100%);205(A-100%,T-25%);221(t-100%);235(T-100%);237(C-100%,T-25%);</w:t>
            </w:r>
          </w:p>
        </w:tc>
        <w:tc>
          <w:tcPr>
            <w:tcW w:w="1000" w:type="dxa"/>
            <w:shd w:val="clear" w:color="auto" w:fill="auto"/>
            <w:vAlign w:val="center"/>
          </w:tcPr>
          <w:p w14:paraId="32CEE92A">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G/T;A;C;A;T;T;G;A;T/A;G;T;C;G;C;T;G/A;T;G/T;G;C;A;T;C;G;A;T/C;T;C</w:t>
            </w:r>
          </w:p>
        </w:tc>
        <w:tc>
          <w:tcPr>
            <w:tcW w:w="889" w:type="dxa"/>
            <w:shd w:val="clear" w:color="auto" w:fill="auto"/>
            <w:vAlign w:val="center"/>
          </w:tcPr>
          <w:p w14:paraId="4B83CE9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T;A;C;A;T;T;G;A;T;G;T;C;G;C;T;A/-;A/T;T;G;C;A;T;C;G;A;T;T;C</w:t>
            </w:r>
          </w:p>
        </w:tc>
      </w:tr>
      <w:tr w14:paraId="16133B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4F92DCF">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336</w:t>
            </w:r>
          </w:p>
        </w:tc>
        <w:tc>
          <w:tcPr>
            <w:tcW w:w="1701" w:type="dxa"/>
            <w:shd w:val="clear" w:color="auto" w:fill="auto"/>
            <w:vAlign w:val="center"/>
          </w:tcPr>
          <w:p w14:paraId="23B488F2">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CAAACCCAGTTATCTGCATTCTCAG</w:t>
            </w:r>
          </w:p>
        </w:tc>
        <w:tc>
          <w:tcPr>
            <w:tcW w:w="1701" w:type="dxa"/>
            <w:shd w:val="clear" w:color="auto" w:fill="auto"/>
            <w:vAlign w:val="center"/>
          </w:tcPr>
          <w:p w14:paraId="2ED108C8">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ACTGATTTGTACTTGTAGATTTTGTATTCA</w:t>
            </w:r>
          </w:p>
        </w:tc>
        <w:tc>
          <w:tcPr>
            <w:tcW w:w="3714" w:type="dxa"/>
            <w:shd w:val="clear" w:color="auto" w:fill="auto"/>
            <w:vAlign w:val="center"/>
          </w:tcPr>
          <w:p w14:paraId="3C91C66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45(C-100%);57(T-100%);78(C-100%);79(C-6%,G-100%);83(G-100%);141(A-21%,G-100%);149(C-100%);150(G-100%);160(G-100%);163(C-25%,T-99%);179(C-100%);185(C-73%,T-97%);194(A-100%);202(C-53%,T-97%);211(a-100%);</w:t>
            </w:r>
          </w:p>
        </w:tc>
        <w:tc>
          <w:tcPr>
            <w:tcW w:w="1000" w:type="dxa"/>
            <w:shd w:val="clear" w:color="auto" w:fill="auto"/>
            <w:vAlign w:val="center"/>
          </w:tcPr>
          <w:p w14:paraId="1BA4D836">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C;T;C;G;G;G;C;G;G;C/T;C;T;A;T;A</w:t>
            </w:r>
          </w:p>
        </w:tc>
        <w:tc>
          <w:tcPr>
            <w:tcW w:w="889" w:type="dxa"/>
            <w:shd w:val="clear" w:color="auto" w:fill="auto"/>
            <w:vAlign w:val="center"/>
          </w:tcPr>
          <w:p w14:paraId="27ED5229">
            <w:pPr>
              <w:keepNext w:val="0"/>
              <w:keepLines w:val="0"/>
              <w:widowControl/>
              <w:suppressLineNumbers w:val="0"/>
              <w:jc w:val="left"/>
              <w:textAlignment w:val="center"/>
              <w:rPr>
                <w:rStyle w:val="280"/>
                <w:rFonts w:hint="default" w:ascii="Times New Roman" w:hAnsi="Times New Roman" w:cs="Times New Roman"/>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C;T;C;G;G;G;C;G;G;T;C;T;A;T;A</w:t>
            </w:r>
          </w:p>
        </w:tc>
      </w:tr>
      <w:tr w14:paraId="574CEC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9264F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337</w:t>
            </w:r>
          </w:p>
        </w:tc>
        <w:tc>
          <w:tcPr>
            <w:tcW w:w="1701" w:type="dxa"/>
            <w:shd w:val="clear" w:color="auto" w:fill="auto"/>
            <w:vAlign w:val="center"/>
          </w:tcPr>
          <w:p w14:paraId="0F5AE3B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AAGCCTCTGCATTACTCACTTCTTT</w:t>
            </w:r>
          </w:p>
        </w:tc>
        <w:tc>
          <w:tcPr>
            <w:tcW w:w="1701" w:type="dxa"/>
            <w:shd w:val="clear" w:color="auto" w:fill="auto"/>
            <w:vAlign w:val="center"/>
          </w:tcPr>
          <w:p w14:paraId="7B112B6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CATGGAAAGATCGAAAACCAAAGGT</w:t>
            </w:r>
          </w:p>
        </w:tc>
        <w:tc>
          <w:tcPr>
            <w:tcW w:w="3714" w:type="dxa"/>
            <w:shd w:val="clear" w:color="auto" w:fill="auto"/>
            <w:vAlign w:val="center"/>
          </w:tcPr>
          <w:p w14:paraId="6708F8E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43(C-23%,T-99%);44(A-13%,G-100%);47(T-100%);65(T-98%);80(C-100%,T-7%);98(C-100%);112(A-100%);113(A-46%,G-92%);122(C-100%);125(A-14%,G-92%);137(A-100%);140(A-100%);141(C-14%,T-92%);160(A-10%,T-94%);164(G-100%);220(C-100%,T-14%);228(T-100%);</w:t>
            </w:r>
          </w:p>
        </w:tc>
        <w:tc>
          <w:tcPr>
            <w:tcW w:w="1000" w:type="dxa"/>
            <w:shd w:val="clear" w:color="auto" w:fill="auto"/>
            <w:vAlign w:val="center"/>
          </w:tcPr>
          <w:p w14:paraId="5881715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T;G;T;T;C;C;A;G;T/C;A/G;A;A;T;T;G;C;T</w:t>
            </w:r>
          </w:p>
        </w:tc>
        <w:tc>
          <w:tcPr>
            <w:tcW w:w="889" w:type="dxa"/>
            <w:shd w:val="clear" w:color="auto" w:fill="auto"/>
            <w:vAlign w:val="center"/>
          </w:tcPr>
          <w:p w14:paraId="5B30278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T;G/A;T;T;C;C;A;G/A;C;G;A;G/A;T;T;G;C/T;T</w:t>
            </w:r>
          </w:p>
        </w:tc>
      </w:tr>
      <w:tr w14:paraId="76B23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320F9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338</w:t>
            </w:r>
          </w:p>
        </w:tc>
        <w:tc>
          <w:tcPr>
            <w:tcW w:w="1701" w:type="dxa"/>
            <w:shd w:val="clear" w:color="auto" w:fill="auto"/>
            <w:vAlign w:val="center"/>
          </w:tcPr>
          <w:p w14:paraId="5C3AAE0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ACATAGGATTCGAGTGTTATGTATGT</w:t>
            </w:r>
          </w:p>
        </w:tc>
        <w:tc>
          <w:tcPr>
            <w:tcW w:w="1701" w:type="dxa"/>
            <w:shd w:val="clear" w:color="auto" w:fill="auto"/>
            <w:vAlign w:val="center"/>
          </w:tcPr>
          <w:p w14:paraId="7ADC714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AAGGAGAAAGAGTGAGAAGAGAAGG</w:t>
            </w:r>
          </w:p>
        </w:tc>
        <w:tc>
          <w:tcPr>
            <w:tcW w:w="3714" w:type="dxa"/>
            <w:shd w:val="clear" w:color="auto" w:fill="auto"/>
            <w:vAlign w:val="center"/>
          </w:tcPr>
          <w:p w14:paraId="69F40FA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a-100%);43(T-100%);48(A-79%,T-91%);51(G-100%);59(G-100%);73(T-100%);74(C-100%);75(A-100%);77(C-26%,T-99%);82(C-100%);83(A-18%,G-100%);86(C-99%,T-33%);93(G-100%);94(C-100%);97(T-100%);99(G-16%,A-100%);102(T-99%);105(G-100%);110(A-100%,T-7%);138(G-59%,A-96%);140(A-100%,T-9%);149(G-100%,C-22%);161(G-100%);164(G-100%);188(C-100%);191(A-56%,C-96%);194(C-100%);200(C-99%,T-29%);201(T-100%);</w:t>
            </w:r>
          </w:p>
        </w:tc>
        <w:tc>
          <w:tcPr>
            <w:tcW w:w="1000" w:type="dxa"/>
            <w:shd w:val="clear" w:color="auto" w:fill="auto"/>
            <w:vAlign w:val="center"/>
          </w:tcPr>
          <w:p w14:paraId="6A9957F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A;T;A/T;G;G;T;C;A;T;C;G;C/T;G;C;T;A;T;G;A;A/G;A;G;G;G;C;C/A;C;C;T</w:t>
            </w:r>
          </w:p>
        </w:tc>
        <w:tc>
          <w:tcPr>
            <w:tcW w:w="889" w:type="dxa"/>
            <w:shd w:val="clear" w:color="auto" w:fill="auto"/>
            <w:vAlign w:val="center"/>
          </w:tcPr>
          <w:p w14:paraId="2EFC41A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A;T;A;G;G;T;C;A;T;C;G;C/T;G;C;T;A;T;G;A;G;A;G;G;G;C;A;C;T/C;T</w:t>
            </w:r>
          </w:p>
        </w:tc>
      </w:tr>
      <w:tr w14:paraId="2D9504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64C95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339</w:t>
            </w:r>
          </w:p>
        </w:tc>
        <w:tc>
          <w:tcPr>
            <w:tcW w:w="1701" w:type="dxa"/>
            <w:shd w:val="clear" w:color="auto" w:fill="auto"/>
            <w:vAlign w:val="center"/>
          </w:tcPr>
          <w:p w14:paraId="45018ED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AAACTTTTCTTTGTGGCAAGCAATC</w:t>
            </w:r>
          </w:p>
        </w:tc>
        <w:tc>
          <w:tcPr>
            <w:tcW w:w="1701" w:type="dxa"/>
            <w:shd w:val="clear" w:color="auto" w:fill="auto"/>
            <w:vAlign w:val="center"/>
          </w:tcPr>
          <w:p w14:paraId="2D1F992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TTCCTCTATTCTCATGTCTCCCCAA</w:t>
            </w:r>
          </w:p>
        </w:tc>
        <w:tc>
          <w:tcPr>
            <w:tcW w:w="3714" w:type="dxa"/>
            <w:shd w:val="clear" w:color="auto" w:fill="auto"/>
            <w:vAlign w:val="center"/>
          </w:tcPr>
          <w:p w14:paraId="18498F8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G-20%,C-100%);39(A-20%,G-100%);48(C-20%,T-100%);51(C-20%,A-100%);52(G-20%,T-100%);57(A-6%,G-100%);58(A-100%);66(G-100%);69(A-100%,T-20%);72(C-100%);80(A-100%,T-16%);81(G-100%);89(A-96%,G-71%);94(G-100%,T-5%);109(C-100%,T-20%);113(A-20%,C-14%,t-100%);137(G-100%,A-16%);139(G-100%);148(G-100%);155(T-100%);157(G-100%);163(C-100%);164(C-100%);173(A-20%,T-100%);180(G-100%,T-20%);185(C-100%);188(A-100%);192(A-100%,T-10%);222(g-100%);224(G-100%,A-31%);227(A-100%);238(C-100%);</w:t>
            </w:r>
          </w:p>
        </w:tc>
        <w:tc>
          <w:tcPr>
            <w:tcW w:w="1000" w:type="dxa"/>
            <w:shd w:val="clear" w:color="auto" w:fill="auto"/>
            <w:vAlign w:val="center"/>
          </w:tcPr>
          <w:p w14:paraId="512C632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C;G;T;A;T;G;A;G;A;C;A;G;A;G;C;T;G;G;G;T;G;C;C;T;G;C;A;A;G;G;A;C</w:t>
            </w:r>
          </w:p>
        </w:tc>
        <w:tc>
          <w:tcPr>
            <w:tcW w:w="889" w:type="dxa"/>
            <w:shd w:val="clear" w:color="auto" w:fill="auto"/>
            <w:vAlign w:val="center"/>
          </w:tcPr>
          <w:p w14:paraId="4DA3706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C/G;A/G;T/C;C/A;T/G;G;A;G;T/A;C;A;G;A/G;T/G;C/T;T/A;G;G;G;T;G;C;C;A/T;T/G;C;A;A;G;G/A;A;C</w:t>
            </w:r>
          </w:p>
        </w:tc>
      </w:tr>
      <w:tr w14:paraId="57FE9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E95E8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340</w:t>
            </w:r>
          </w:p>
        </w:tc>
        <w:tc>
          <w:tcPr>
            <w:tcW w:w="1701" w:type="dxa"/>
            <w:shd w:val="clear" w:color="auto" w:fill="auto"/>
            <w:vAlign w:val="center"/>
          </w:tcPr>
          <w:p w14:paraId="2F7D767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TGTAGACATAGCTTCCAGGAAATGA</w:t>
            </w:r>
          </w:p>
        </w:tc>
        <w:tc>
          <w:tcPr>
            <w:tcW w:w="1701" w:type="dxa"/>
            <w:shd w:val="clear" w:color="auto" w:fill="auto"/>
            <w:vAlign w:val="center"/>
          </w:tcPr>
          <w:p w14:paraId="3B13FFC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CAATTTTCCTCTTCCTGGTTGCAA</w:t>
            </w:r>
          </w:p>
        </w:tc>
        <w:tc>
          <w:tcPr>
            <w:tcW w:w="3714" w:type="dxa"/>
            <w:shd w:val="clear" w:color="auto" w:fill="auto"/>
            <w:vAlign w:val="center"/>
          </w:tcPr>
          <w:p w14:paraId="5A675B2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37(G-100%);55(T-100%);82(G-100%);103(A-100%);106(T-100%);118(C-100%);127(A-100%);181(C-100%);191(A-9%,T-100%);199(G-75%,A-94%);205(C-7%,T-100%);217(A-100%);229(G-100%);</w:t>
            </w:r>
          </w:p>
        </w:tc>
        <w:tc>
          <w:tcPr>
            <w:tcW w:w="1000" w:type="dxa"/>
            <w:shd w:val="clear" w:color="auto" w:fill="auto"/>
            <w:vAlign w:val="center"/>
          </w:tcPr>
          <w:p w14:paraId="45007CE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G;T;G;A;T;C;A;C;A/T;A/G;C/T;A;G</w:t>
            </w:r>
          </w:p>
        </w:tc>
        <w:tc>
          <w:tcPr>
            <w:tcW w:w="889" w:type="dxa"/>
            <w:shd w:val="clear" w:color="auto" w:fill="auto"/>
            <w:vAlign w:val="center"/>
          </w:tcPr>
          <w:p w14:paraId="4E366A4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G;A/T;G;A;T;C;A;C;T;A;T/C;A;G</w:t>
            </w:r>
          </w:p>
        </w:tc>
      </w:tr>
      <w:tr w14:paraId="41C24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05271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341</w:t>
            </w:r>
          </w:p>
        </w:tc>
        <w:tc>
          <w:tcPr>
            <w:tcW w:w="1701" w:type="dxa"/>
            <w:shd w:val="clear" w:color="auto" w:fill="auto"/>
            <w:vAlign w:val="center"/>
          </w:tcPr>
          <w:p w14:paraId="252412D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TGGAGATCCCATATACCCTCATTCT</w:t>
            </w:r>
          </w:p>
        </w:tc>
        <w:tc>
          <w:tcPr>
            <w:tcW w:w="1701" w:type="dxa"/>
            <w:shd w:val="clear" w:color="auto" w:fill="auto"/>
            <w:vAlign w:val="center"/>
          </w:tcPr>
          <w:p w14:paraId="0FEE448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AGGCTCTATAAGAGTGATTTGAAGACA</w:t>
            </w:r>
          </w:p>
        </w:tc>
        <w:tc>
          <w:tcPr>
            <w:tcW w:w="3714" w:type="dxa"/>
            <w:shd w:val="clear" w:color="auto" w:fill="auto"/>
            <w:vAlign w:val="center"/>
          </w:tcPr>
          <w:p w14:paraId="3CD72C9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49(G-100%);50(G-100%,T-12%);63(G-100%,T-12%);69(A-100%);91(C-22%,G-100%);97(A-26%,C-99%);111(A-6%,G-100%);127(A-97%,G-34%);146(A-37%,T-100%);178(C-99%);179(C-12%,G-99%,A-10%);183(C-100%);</w:t>
            </w:r>
          </w:p>
        </w:tc>
        <w:tc>
          <w:tcPr>
            <w:tcW w:w="1000" w:type="dxa"/>
            <w:shd w:val="clear" w:color="auto" w:fill="auto"/>
            <w:vAlign w:val="center"/>
          </w:tcPr>
          <w:p w14:paraId="358C2FF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G;G;G;G/A;G;C;G;A/G;T/A;C;A/G;C</w:t>
            </w:r>
          </w:p>
        </w:tc>
        <w:tc>
          <w:tcPr>
            <w:tcW w:w="889" w:type="dxa"/>
            <w:shd w:val="clear" w:color="auto" w:fill="auto"/>
            <w:vAlign w:val="center"/>
          </w:tcPr>
          <w:p w14:paraId="17DA7BF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G;G;G;A;G;A;G;A;T;T;G;C</w:t>
            </w:r>
          </w:p>
        </w:tc>
      </w:tr>
      <w:tr w14:paraId="08DEA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5CA19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342</w:t>
            </w:r>
          </w:p>
        </w:tc>
        <w:tc>
          <w:tcPr>
            <w:tcW w:w="1701" w:type="dxa"/>
            <w:shd w:val="clear" w:color="auto" w:fill="auto"/>
            <w:vAlign w:val="center"/>
          </w:tcPr>
          <w:p w14:paraId="1B915B7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CCATACCCATCCGACAGCTTATG</w:t>
            </w:r>
          </w:p>
        </w:tc>
        <w:tc>
          <w:tcPr>
            <w:tcW w:w="1701" w:type="dxa"/>
            <w:shd w:val="clear" w:color="auto" w:fill="auto"/>
            <w:vAlign w:val="center"/>
          </w:tcPr>
          <w:p w14:paraId="473E69F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AAGTGACATGATAGAAACCACTCCA</w:t>
            </w:r>
          </w:p>
        </w:tc>
        <w:tc>
          <w:tcPr>
            <w:tcW w:w="3714" w:type="dxa"/>
            <w:shd w:val="clear" w:color="auto" w:fill="auto"/>
            <w:vAlign w:val="center"/>
          </w:tcPr>
          <w:p w14:paraId="0A73796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T-100%);44(A-11%,T-100%);48(G-12%,T-100%);49(T-100%);61(G-100%);71(G-100%);76(T-100%);85(G-10%,T-100%);91(C-100%);95(C-87%,T-83%);98(T-100%);110(A-9%,G-100%);119(T-100%);124(T-100%);126(G-6%,C-100%);151(A-100%,G-14%);156(A-100%);157(C-100%);161(C-100%,T-30%);186(G-100%,T-11%);188(A-100%);189(G-12%,C-100%);202(A-12%,g-100%);209(a-100%);221(g-100%);223(A-100%,G-6%);235(C-100%);237(G-100%,T-11%);</w:t>
            </w:r>
          </w:p>
        </w:tc>
        <w:tc>
          <w:tcPr>
            <w:tcW w:w="1000" w:type="dxa"/>
            <w:shd w:val="clear" w:color="auto" w:fill="auto"/>
            <w:vAlign w:val="center"/>
          </w:tcPr>
          <w:p w14:paraId="1E69FF2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T;T;T;T;G;G;T;T;C;T/C;T;G;T;T;C;A/G;A;C;C;G;G/A;C;G;A;G;G/A;C;G</w:t>
            </w:r>
          </w:p>
        </w:tc>
        <w:tc>
          <w:tcPr>
            <w:tcW w:w="889" w:type="dxa"/>
            <w:shd w:val="clear" w:color="auto" w:fill="auto"/>
            <w:vAlign w:val="center"/>
          </w:tcPr>
          <w:p w14:paraId="606A35A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T;T;T;T;G;G;T;T;C;C;T;G;T;T;C;A/G;A;C;C;G;A;C;G;A;G;A;C;G</w:t>
            </w:r>
          </w:p>
        </w:tc>
      </w:tr>
      <w:tr w14:paraId="08C5C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CC2FE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343</w:t>
            </w:r>
          </w:p>
        </w:tc>
        <w:tc>
          <w:tcPr>
            <w:tcW w:w="1701" w:type="dxa"/>
            <w:shd w:val="clear" w:color="auto" w:fill="auto"/>
            <w:vAlign w:val="center"/>
          </w:tcPr>
          <w:p w14:paraId="563A1A4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AGGAGCAATTAGGTTCCAATTTCAT</w:t>
            </w:r>
          </w:p>
        </w:tc>
        <w:tc>
          <w:tcPr>
            <w:tcW w:w="1701" w:type="dxa"/>
            <w:shd w:val="clear" w:color="auto" w:fill="auto"/>
            <w:vAlign w:val="center"/>
          </w:tcPr>
          <w:p w14:paraId="187E6D4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CCTAATTGTATTCCTCTTCCTCCGT</w:t>
            </w:r>
          </w:p>
        </w:tc>
        <w:tc>
          <w:tcPr>
            <w:tcW w:w="3714" w:type="dxa"/>
            <w:shd w:val="clear" w:color="auto" w:fill="auto"/>
            <w:vAlign w:val="center"/>
          </w:tcPr>
          <w:p w14:paraId="369ACED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45(C-100%);47(A-87%,T-83%);57(A-100%);59(T-100%);66(C-100%,T-6%);71(a-100%);83(t-100%);126(G-24%,a-100%);138(C-16%,T-100%);144(A-100%);145(C-99%,T-11%);146(C-100%,T-24%);148(G-24%,A-100%);153(A-100%);154(C-99%,G-12%);183(A-100%);185(T-100%);190(G-13%,A-100%);201(C-100%);204(C-21%,A-99%);214(G-100%);224(G-100%);229(C-99%,T-11%);</w:t>
            </w:r>
          </w:p>
        </w:tc>
        <w:tc>
          <w:tcPr>
            <w:tcW w:w="1000" w:type="dxa"/>
            <w:shd w:val="clear" w:color="auto" w:fill="auto"/>
            <w:vAlign w:val="center"/>
          </w:tcPr>
          <w:p w14:paraId="7F53781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C;T/A;A;T;C;A;T;A;T;A;C/T;C;A;A;G/C;A;T;A;C;A;G;G;C/T</w:t>
            </w:r>
          </w:p>
        </w:tc>
        <w:tc>
          <w:tcPr>
            <w:tcW w:w="889" w:type="dxa"/>
            <w:shd w:val="clear" w:color="auto" w:fill="auto"/>
            <w:vAlign w:val="center"/>
          </w:tcPr>
          <w:p w14:paraId="5C472E4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C;A/T;A;T;C;A;T;A;T;A;C/T;C;A;A;C/G;A;T;A;C;A;G;G;C/T</w:t>
            </w:r>
          </w:p>
        </w:tc>
      </w:tr>
      <w:tr w14:paraId="6B96AF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7D329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344</w:t>
            </w:r>
          </w:p>
        </w:tc>
        <w:tc>
          <w:tcPr>
            <w:tcW w:w="1701" w:type="dxa"/>
            <w:shd w:val="clear" w:color="auto" w:fill="auto"/>
            <w:vAlign w:val="center"/>
          </w:tcPr>
          <w:p w14:paraId="300BDB0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CTGTCGAAGCTGAAGAAAGAGAATC</w:t>
            </w:r>
          </w:p>
        </w:tc>
        <w:tc>
          <w:tcPr>
            <w:tcW w:w="1701" w:type="dxa"/>
            <w:shd w:val="clear" w:color="auto" w:fill="auto"/>
            <w:vAlign w:val="center"/>
          </w:tcPr>
          <w:p w14:paraId="3436B7C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GCGAAGGAGATTAACATGGAGAAC</w:t>
            </w:r>
          </w:p>
        </w:tc>
        <w:tc>
          <w:tcPr>
            <w:tcW w:w="3714" w:type="dxa"/>
            <w:shd w:val="clear" w:color="auto" w:fill="auto"/>
            <w:vAlign w:val="center"/>
          </w:tcPr>
          <w:p w14:paraId="2F260EF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45(C-92%,t-24%);55(G-22%,t-92%);60(A-22%,G-92%);61(G-92%,T-22%);68(A-6%,G-100%);74(G-100%);91(T-100%);93(A-100%);99(C-16%,G-96%);104(C-16%,G-96%);106(C-100%);110(C-100%);125(A-40%,C-84%);128(A-23%,C-86%,T-24%);134(G-10%,A-96%);142(C-10%,G-98%);152(A-100%);154(G-92%,C-24%);160(C-22%,T-92%);165(G-24%,T-92%);175(C-99%);178(C-100%);191(C-86%,G-13%,A-22%);192(C-100%);198(T-100%);</w:t>
            </w:r>
          </w:p>
        </w:tc>
        <w:tc>
          <w:tcPr>
            <w:tcW w:w="1000" w:type="dxa"/>
            <w:shd w:val="clear" w:color="auto" w:fill="auto"/>
            <w:vAlign w:val="center"/>
          </w:tcPr>
          <w:p w14:paraId="59C5DB2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T;T;G;G;G;G;T;A;G;G;C;C;C;T;A;G;A;C;T;G;C;C;C;G;T</w:t>
            </w:r>
          </w:p>
        </w:tc>
        <w:tc>
          <w:tcPr>
            <w:tcW w:w="889" w:type="dxa"/>
            <w:shd w:val="clear" w:color="auto" w:fill="auto"/>
            <w:vAlign w:val="center"/>
          </w:tcPr>
          <w:p w14:paraId="5881790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C;T;G;G;G;G;T;A;G;G;C;C;C;C;A;G;A;G;T;T;C;C;C;C;T</w:t>
            </w:r>
          </w:p>
        </w:tc>
      </w:tr>
      <w:tr w14:paraId="4A9BC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6EC37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345</w:t>
            </w:r>
          </w:p>
        </w:tc>
        <w:tc>
          <w:tcPr>
            <w:tcW w:w="1701" w:type="dxa"/>
            <w:shd w:val="clear" w:color="auto" w:fill="auto"/>
            <w:vAlign w:val="center"/>
          </w:tcPr>
          <w:p w14:paraId="14E7268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CAGGATTGGTTGTTGAGAAATCCAA</w:t>
            </w:r>
          </w:p>
        </w:tc>
        <w:tc>
          <w:tcPr>
            <w:tcW w:w="1701" w:type="dxa"/>
            <w:shd w:val="clear" w:color="auto" w:fill="auto"/>
            <w:vAlign w:val="center"/>
          </w:tcPr>
          <w:p w14:paraId="0C543FA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CCCGCACTATTGGAGCTACATAATA</w:t>
            </w:r>
          </w:p>
        </w:tc>
        <w:tc>
          <w:tcPr>
            <w:tcW w:w="3714" w:type="dxa"/>
            <w:shd w:val="clear" w:color="auto" w:fill="auto"/>
            <w:vAlign w:val="center"/>
          </w:tcPr>
          <w:p w14:paraId="0529501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36(G-100%);44(A-17%,G-100%);54(G-91%,T-75%);70(A-100%);111(G-100%,T-10%);126(G-100%);187(G-10%,A-100%);200(T-100%);</w:t>
            </w:r>
          </w:p>
        </w:tc>
        <w:tc>
          <w:tcPr>
            <w:tcW w:w="1000" w:type="dxa"/>
            <w:shd w:val="clear" w:color="auto" w:fill="auto"/>
            <w:vAlign w:val="center"/>
          </w:tcPr>
          <w:p w14:paraId="4BBE916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G;G;T;A;G;G;A;T</w:t>
            </w:r>
          </w:p>
        </w:tc>
        <w:tc>
          <w:tcPr>
            <w:tcW w:w="889" w:type="dxa"/>
            <w:shd w:val="clear" w:color="auto" w:fill="auto"/>
            <w:vAlign w:val="center"/>
          </w:tcPr>
          <w:p w14:paraId="2C3017A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G;G;T/G;A/C;T/G;G;G/A;T</w:t>
            </w:r>
          </w:p>
        </w:tc>
      </w:tr>
      <w:tr w14:paraId="5C4AD7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EA062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346</w:t>
            </w:r>
          </w:p>
        </w:tc>
        <w:tc>
          <w:tcPr>
            <w:tcW w:w="1701" w:type="dxa"/>
            <w:shd w:val="clear" w:color="auto" w:fill="auto"/>
            <w:vAlign w:val="center"/>
          </w:tcPr>
          <w:p w14:paraId="664C321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TCTCATGCATAGACAAGGTAGCATA</w:t>
            </w:r>
          </w:p>
        </w:tc>
        <w:tc>
          <w:tcPr>
            <w:tcW w:w="1701" w:type="dxa"/>
            <w:shd w:val="clear" w:color="auto" w:fill="auto"/>
            <w:vAlign w:val="center"/>
          </w:tcPr>
          <w:p w14:paraId="3CB57F8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GAATCCTAATGCATAAGATAGAAATGGA</w:t>
            </w:r>
          </w:p>
        </w:tc>
        <w:tc>
          <w:tcPr>
            <w:tcW w:w="3714" w:type="dxa"/>
            <w:shd w:val="clear" w:color="auto" w:fill="auto"/>
            <w:vAlign w:val="center"/>
          </w:tcPr>
          <w:p w14:paraId="2D510C5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a-100%);47(C-82%,g-93%);67(c-100%);68(A-100%,g-16%);69(T-100%);70(G-100%);71(A-100%);75(C-100%);79(G-100%);88(A-100%);95(A-100%);101(T-100%);106(C-100%);107(T-100%);149(T-100%);151(G-33%,A-100%);156(T-100%);161(A-100%);170(G-100%);171(T-100%);173(T-100%);181(C-100%,T-29%);182(T-100%);209(C-16%,T-100%);211(G-100%);214(A-100%);216(C-100%);226(C-100%);228(G-10%,A-100%);236(A-100%);</w:t>
            </w:r>
          </w:p>
        </w:tc>
        <w:tc>
          <w:tcPr>
            <w:tcW w:w="1000" w:type="dxa"/>
            <w:shd w:val="clear" w:color="auto" w:fill="auto"/>
            <w:vAlign w:val="center"/>
          </w:tcPr>
          <w:p w14:paraId="6BA2EB4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A;G/C;C;G/A;T;G;A;C;G;A;A;T;C;T;T;A;T;A;G;T;T;C/T;T;C/T;G;A;C;C;A;A</w:t>
            </w:r>
          </w:p>
        </w:tc>
        <w:tc>
          <w:tcPr>
            <w:tcW w:w="889" w:type="dxa"/>
            <w:shd w:val="clear" w:color="auto" w:fill="auto"/>
            <w:vAlign w:val="center"/>
          </w:tcPr>
          <w:p w14:paraId="529974B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A;C/G;C;A/G;T;G;A;C;G;A;A;T;C;T;T;A;T;A;G;T;T;T/C;T;T/C;G;A;C;C;A;A</w:t>
            </w:r>
          </w:p>
        </w:tc>
      </w:tr>
      <w:tr w14:paraId="1CD807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DDE44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347</w:t>
            </w:r>
          </w:p>
        </w:tc>
        <w:tc>
          <w:tcPr>
            <w:tcW w:w="1701" w:type="dxa"/>
            <w:shd w:val="clear" w:color="auto" w:fill="auto"/>
            <w:vAlign w:val="center"/>
          </w:tcPr>
          <w:p w14:paraId="1485014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TGAATTTTGTATAATTGCAGCACTGA</w:t>
            </w:r>
          </w:p>
        </w:tc>
        <w:tc>
          <w:tcPr>
            <w:tcW w:w="1701" w:type="dxa"/>
            <w:shd w:val="clear" w:color="auto" w:fill="auto"/>
            <w:vAlign w:val="center"/>
          </w:tcPr>
          <w:p w14:paraId="5266F49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TTAAACATATGACACCAATGTGCCA</w:t>
            </w:r>
          </w:p>
        </w:tc>
        <w:tc>
          <w:tcPr>
            <w:tcW w:w="3714" w:type="dxa"/>
            <w:shd w:val="clear" w:color="auto" w:fill="auto"/>
            <w:vAlign w:val="center"/>
          </w:tcPr>
          <w:p w14:paraId="2EF2455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37(T-100%);39(C-100%);54(T-100%);67(G-100%,A-21%);79(G-100%);93(G-100%,T-11%);97(G-100%);99(A-100%);102(A-40%,C-98%,T-8%);115(C-10%,A-100%);145(A-11%,T-100%);150(C-100%,T-21%);163(A-100%);195(G-100%,T-10%);207(A-100%);212(C-100%);228(C-100%,T-6%);</w:t>
            </w:r>
          </w:p>
        </w:tc>
        <w:tc>
          <w:tcPr>
            <w:tcW w:w="1000" w:type="dxa"/>
            <w:shd w:val="clear" w:color="auto" w:fill="auto"/>
            <w:vAlign w:val="center"/>
          </w:tcPr>
          <w:p w14:paraId="7B51E89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T;C;T;A/G;G;G;G;A;C;A;T;C/T;C/A;G;A;C;C</w:t>
            </w:r>
          </w:p>
        </w:tc>
        <w:tc>
          <w:tcPr>
            <w:tcW w:w="889" w:type="dxa"/>
            <w:shd w:val="clear" w:color="auto" w:fill="auto"/>
            <w:vAlign w:val="center"/>
          </w:tcPr>
          <w:p w14:paraId="5F88B1E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T;C;T;G;G;T/G;G;A;C;A;T;C;A;G;A;C;C</w:t>
            </w:r>
          </w:p>
        </w:tc>
      </w:tr>
      <w:tr w14:paraId="2245AF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0A49B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348</w:t>
            </w:r>
          </w:p>
        </w:tc>
        <w:tc>
          <w:tcPr>
            <w:tcW w:w="1701" w:type="dxa"/>
            <w:shd w:val="clear" w:color="auto" w:fill="auto"/>
            <w:vAlign w:val="center"/>
          </w:tcPr>
          <w:p w14:paraId="5ECABB6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CAGACAACTCGAGCAACCTAGT</w:t>
            </w:r>
          </w:p>
        </w:tc>
        <w:tc>
          <w:tcPr>
            <w:tcW w:w="1701" w:type="dxa"/>
            <w:shd w:val="clear" w:color="auto" w:fill="auto"/>
            <w:vAlign w:val="center"/>
          </w:tcPr>
          <w:p w14:paraId="512500D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ACTACGTTCTTATTAAAATGAAGGTCA</w:t>
            </w:r>
          </w:p>
        </w:tc>
        <w:tc>
          <w:tcPr>
            <w:tcW w:w="3714" w:type="dxa"/>
            <w:shd w:val="clear" w:color="auto" w:fill="auto"/>
            <w:vAlign w:val="center"/>
          </w:tcPr>
          <w:p w14:paraId="0FFCD63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A-9%,G-100%);37(T-100%);54(T-100%);62(G-99%,A-22%);67(G-100%);83(G-99%,A-22%);89(G-100%);90(A-100%);94(C-100%);98(A-8%,G-19%,T-99%);104(G-100%);134(G-100%);140(A-11%,C-100%);152(T-100%);161(G-13%,A-100%);170(C-22%,T-99%);185(C-100%);188(C-100%,T-11%);203(A-99%,G-24%);219(G-99%,A-24%);224(G-11%,C-99%);230(C-100%);233(C-100%,T-35%);</w:t>
            </w:r>
          </w:p>
        </w:tc>
        <w:tc>
          <w:tcPr>
            <w:tcW w:w="1000" w:type="dxa"/>
            <w:shd w:val="clear" w:color="auto" w:fill="auto"/>
            <w:vAlign w:val="center"/>
          </w:tcPr>
          <w:p w14:paraId="1BA5D19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G;T;T;G/A;G;G/A;G;A;C;T/G;G;G;C/A;T;A;C/T;C;C;A/G;A/G;C;C;C</w:t>
            </w:r>
          </w:p>
        </w:tc>
        <w:tc>
          <w:tcPr>
            <w:tcW w:w="889" w:type="dxa"/>
            <w:shd w:val="clear" w:color="auto" w:fill="auto"/>
            <w:vAlign w:val="center"/>
          </w:tcPr>
          <w:p w14:paraId="6F2C79F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G;T;T;A;G;A;G;A;C;A;G;G;C;T;A;C;C;C;G;A;G;C;C</w:t>
            </w:r>
          </w:p>
        </w:tc>
      </w:tr>
      <w:tr w14:paraId="4B9EE7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0BBB6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349</w:t>
            </w:r>
          </w:p>
        </w:tc>
        <w:tc>
          <w:tcPr>
            <w:tcW w:w="1701" w:type="dxa"/>
            <w:shd w:val="clear" w:color="auto" w:fill="auto"/>
            <w:vAlign w:val="center"/>
          </w:tcPr>
          <w:p w14:paraId="3D05BFC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AATGAAGCATCCTGTTGCATGC</w:t>
            </w:r>
          </w:p>
        </w:tc>
        <w:tc>
          <w:tcPr>
            <w:tcW w:w="1701" w:type="dxa"/>
            <w:shd w:val="clear" w:color="auto" w:fill="auto"/>
            <w:vAlign w:val="center"/>
          </w:tcPr>
          <w:p w14:paraId="3702DC3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TTGTTTAAAATAAAAACGGTTGCCAA</w:t>
            </w:r>
          </w:p>
        </w:tc>
        <w:tc>
          <w:tcPr>
            <w:tcW w:w="3714" w:type="dxa"/>
            <w:shd w:val="clear" w:color="auto" w:fill="auto"/>
            <w:vAlign w:val="center"/>
          </w:tcPr>
          <w:p w14:paraId="1D103A5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49(a-100%);77(T-100%);78(C-100%,T-10%);79(C-100%);86(C-100%);93(T-100%);108(A-100%);109(G-100%,A-16%);118(T-100%);180(C-59%,G-97%);197(G-100%);198(C-16%,T-100%);202(A-100%);214(G-100%);226(G-100%);228(A-100%);</w:t>
            </w:r>
          </w:p>
        </w:tc>
        <w:tc>
          <w:tcPr>
            <w:tcW w:w="1000" w:type="dxa"/>
            <w:shd w:val="clear" w:color="auto" w:fill="auto"/>
            <w:vAlign w:val="center"/>
          </w:tcPr>
          <w:p w14:paraId="22866D8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A;T;C;C;C;T;A;G;T;G/C;G;T;A;G;G;A</w:t>
            </w:r>
          </w:p>
        </w:tc>
        <w:tc>
          <w:tcPr>
            <w:tcW w:w="889" w:type="dxa"/>
            <w:shd w:val="clear" w:color="auto" w:fill="auto"/>
            <w:vAlign w:val="center"/>
          </w:tcPr>
          <w:p w14:paraId="7ED24B1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A;T/C;C;C/T;C;C/T;A;A/G;T;G/C;A/G;C/T;G/A;G;A/G;A</w:t>
            </w:r>
          </w:p>
        </w:tc>
      </w:tr>
      <w:tr w14:paraId="2D6F1B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434C1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350</w:t>
            </w:r>
          </w:p>
        </w:tc>
        <w:tc>
          <w:tcPr>
            <w:tcW w:w="1701" w:type="dxa"/>
            <w:shd w:val="clear" w:color="auto" w:fill="auto"/>
            <w:vAlign w:val="center"/>
          </w:tcPr>
          <w:p w14:paraId="30BCC1D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CCTTGGAGCCCAAAAGAGTTTTAAA</w:t>
            </w:r>
          </w:p>
        </w:tc>
        <w:tc>
          <w:tcPr>
            <w:tcW w:w="1701" w:type="dxa"/>
            <w:shd w:val="clear" w:color="auto" w:fill="auto"/>
            <w:vAlign w:val="center"/>
          </w:tcPr>
          <w:p w14:paraId="386CA3F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ATGTTATACCTTCAGTTCTTGGCCT</w:t>
            </w:r>
          </w:p>
        </w:tc>
        <w:tc>
          <w:tcPr>
            <w:tcW w:w="3714" w:type="dxa"/>
            <w:shd w:val="clear" w:color="auto" w:fill="auto"/>
            <w:vAlign w:val="center"/>
          </w:tcPr>
          <w:p w14:paraId="6DF3F5F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37(T-100%);64(G-100%);89(A-100%,G-18%);90(C-100%);112(C-100%);117(G-100%);130(G-19%,A-100%);142(C-100%);160(G-7%,A-100%);172(C-100%);180(G-6%,A-100%);184(C-18%,T-100%);193(A-100%);217(C-100%);</w:t>
            </w:r>
          </w:p>
        </w:tc>
        <w:tc>
          <w:tcPr>
            <w:tcW w:w="1000" w:type="dxa"/>
            <w:shd w:val="clear" w:color="auto" w:fill="auto"/>
            <w:vAlign w:val="center"/>
          </w:tcPr>
          <w:p w14:paraId="6A4D5B8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T;G;A;C;C;G;A;C;A;C;A;T;A;C</w:t>
            </w:r>
          </w:p>
        </w:tc>
        <w:tc>
          <w:tcPr>
            <w:tcW w:w="889" w:type="dxa"/>
            <w:shd w:val="clear" w:color="auto" w:fill="auto"/>
            <w:vAlign w:val="center"/>
          </w:tcPr>
          <w:p w14:paraId="33F7CD5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T;G;G/A;C;C;G;A;C;A;C;A;T/C;A;C</w:t>
            </w:r>
          </w:p>
        </w:tc>
      </w:tr>
      <w:tr w14:paraId="0E3439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27706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351</w:t>
            </w:r>
          </w:p>
        </w:tc>
        <w:tc>
          <w:tcPr>
            <w:tcW w:w="1701" w:type="dxa"/>
            <w:shd w:val="clear" w:color="auto" w:fill="auto"/>
            <w:vAlign w:val="center"/>
          </w:tcPr>
          <w:p w14:paraId="24ECB46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ACTCCATACTCTTGTTTGTGACCTT</w:t>
            </w:r>
          </w:p>
        </w:tc>
        <w:tc>
          <w:tcPr>
            <w:tcW w:w="1701" w:type="dxa"/>
            <w:shd w:val="clear" w:color="auto" w:fill="auto"/>
            <w:vAlign w:val="center"/>
          </w:tcPr>
          <w:p w14:paraId="1FA8A4C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TCAAAAATTAAACCTCACACACCAA</w:t>
            </w:r>
          </w:p>
        </w:tc>
        <w:tc>
          <w:tcPr>
            <w:tcW w:w="3714" w:type="dxa"/>
            <w:shd w:val="clear" w:color="auto" w:fill="auto"/>
            <w:vAlign w:val="center"/>
          </w:tcPr>
          <w:p w14:paraId="0333255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G-100%);39(G-100%,T-12%);40(G-97%,A-11%);50(G-43%,A-93%);58(T-100%);62(A-12%,G-100%);72(C-100%);74(G-100%);85(C-96%,A-31%);99(G-100%);105(G-100%);114(A-100%);116(A-97%,T-11%);120(C-100%);121(G-11%,T-97%);123(C-98%,T-22%);124(G-100%);139(C-31%,T-96%);140(A-100%);146(C-97%,T-11%);152(G-100%);158(G-100%);160(G-100%);167(A-100%);178(G-96%,A-32%);181(G-97%,A-11%);184(T-100%);190(C-100%);213(A-100%);227(G-100%);231(G-100%,T-8%);</w:t>
            </w:r>
          </w:p>
        </w:tc>
        <w:tc>
          <w:tcPr>
            <w:tcW w:w="1000" w:type="dxa"/>
            <w:shd w:val="clear" w:color="auto" w:fill="auto"/>
            <w:vAlign w:val="center"/>
          </w:tcPr>
          <w:p w14:paraId="1B28D53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G;G/A;G;A;T;G;C;G;C;G;G;A;T/A;C;T/G;C/T;G;T/C;A;C;G/A;G/A;G/A;A/G;G/A;G;T;C;A;A/G;G</w:t>
            </w:r>
          </w:p>
        </w:tc>
        <w:tc>
          <w:tcPr>
            <w:tcW w:w="889" w:type="dxa"/>
            <w:shd w:val="clear" w:color="auto" w:fill="auto"/>
            <w:vAlign w:val="center"/>
          </w:tcPr>
          <w:p w14:paraId="33C2E02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G;G;A/G;G/A;T;G;C;G;A/C;G;G;A;T/A;C;G/T;C;G;T/C;A;T/C;G;G;G;A;A/G;A/G;T;C;A;G;G</w:t>
            </w:r>
          </w:p>
        </w:tc>
      </w:tr>
      <w:tr w14:paraId="5B652F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1BE90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352</w:t>
            </w:r>
          </w:p>
        </w:tc>
        <w:tc>
          <w:tcPr>
            <w:tcW w:w="1701" w:type="dxa"/>
            <w:shd w:val="clear" w:color="auto" w:fill="auto"/>
            <w:vAlign w:val="center"/>
          </w:tcPr>
          <w:p w14:paraId="53A0C85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TTGCACAGCGACGATCTCTC</w:t>
            </w:r>
          </w:p>
        </w:tc>
        <w:tc>
          <w:tcPr>
            <w:tcW w:w="1701" w:type="dxa"/>
            <w:shd w:val="clear" w:color="auto" w:fill="auto"/>
            <w:vAlign w:val="center"/>
          </w:tcPr>
          <w:p w14:paraId="1451FEC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TGGTGGTATTTGAACAAAATTCGAGT</w:t>
            </w:r>
          </w:p>
        </w:tc>
        <w:tc>
          <w:tcPr>
            <w:tcW w:w="3714" w:type="dxa"/>
            <w:shd w:val="clear" w:color="auto" w:fill="auto"/>
            <w:vAlign w:val="center"/>
          </w:tcPr>
          <w:p w14:paraId="2495E75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31(A-44%,G-97%);39(A-15%,G-99%);51(T-100%);56(A-13%,G-100%);59(A-29%,G-100%);81(A-14%,G-100%);86(G-21%,T-98%);88(A-11%,G-100%,T-9%);112(T-90%);131(G-100%);142(G-70%,C-94%);185(G-100%);193(G-8%,A-100%);200(C-100%);</w:t>
            </w:r>
          </w:p>
        </w:tc>
        <w:tc>
          <w:tcPr>
            <w:tcW w:w="1000" w:type="dxa"/>
            <w:shd w:val="clear" w:color="auto" w:fill="auto"/>
            <w:vAlign w:val="center"/>
          </w:tcPr>
          <w:p w14:paraId="5535B60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A/G;G;T;G;G;G;T;G;T/-;G;C/G;G;A;C</w:t>
            </w:r>
          </w:p>
        </w:tc>
        <w:tc>
          <w:tcPr>
            <w:tcW w:w="889" w:type="dxa"/>
            <w:shd w:val="clear" w:color="auto" w:fill="auto"/>
            <w:vAlign w:val="center"/>
          </w:tcPr>
          <w:p w14:paraId="2C02299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A;G;T;G;G;G;T;G;-;G;C;G;A;C</w:t>
            </w:r>
          </w:p>
        </w:tc>
      </w:tr>
      <w:tr w14:paraId="410E0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DF1C5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353</w:t>
            </w:r>
          </w:p>
        </w:tc>
        <w:tc>
          <w:tcPr>
            <w:tcW w:w="1701" w:type="dxa"/>
            <w:shd w:val="clear" w:color="auto" w:fill="auto"/>
            <w:vAlign w:val="center"/>
          </w:tcPr>
          <w:p w14:paraId="75730BB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GTTGTACAAGACTTCAAGGTAAGCC</w:t>
            </w:r>
          </w:p>
        </w:tc>
        <w:tc>
          <w:tcPr>
            <w:tcW w:w="1701" w:type="dxa"/>
            <w:shd w:val="clear" w:color="auto" w:fill="auto"/>
            <w:vAlign w:val="center"/>
          </w:tcPr>
          <w:p w14:paraId="09A0D54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TTATTCTCTCCAAGAGCCATCTGAG</w:t>
            </w:r>
          </w:p>
        </w:tc>
        <w:tc>
          <w:tcPr>
            <w:tcW w:w="3714" w:type="dxa"/>
            <w:shd w:val="clear" w:color="auto" w:fill="auto"/>
            <w:vAlign w:val="center"/>
          </w:tcPr>
          <w:p w14:paraId="2B7494C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66(C-59%,G-92%,A-44%);67(G-100%);74(t-100%);98(A-100%,G-27%);107(T-100%);119(A-5%,C-100%);125(G-59%,A-95%);127(G-100%);130(A-100%);131(C-100%);133(T-100%);137(A-100%);145(T-100%);149(A-91%,G-83%);166(A-100%);188(A-14%,C-100%);190(A-100%,T-28%);193(A-26%,T-100%);199(A-100%,c-28%);220(G-26%,C-100%);222(T-100%);</w:t>
            </w:r>
          </w:p>
        </w:tc>
        <w:tc>
          <w:tcPr>
            <w:tcW w:w="1000" w:type="dxa"/>
            <w:shd w:val="clear" w:color="auto" w:fill="auto"/>
            <w:vAlign w:val="center"/>
          </w:tcPr>
          <w:p w14:paraId="19DD350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G/A;G;T;G/A;T;C;A;C/G;A;C;T;A;T;A/G;A;C;A/T;T;C/A;C;T</w:t>
            </w:r>
          </w:p>
        </w:tc>
        <w:tc>
          <w:tcPr>
            <w:tcW w:w="889" w:type="dxa"/>
            <w:shd w:val="clear" w:color="auto" w:fill="auto"/>
            <w:vAlign w:val="center"/>
          </w:tcPr>
          <w:p w14:paraId="0280291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G/A;G;T;A;T;C;A/-;-/G;A;C;T;A;T;G/A;A;A/C;A;A/T;A;C/G;T</w:t>
            </w:r>
          </w:p>
        </w:tc>
      </w:tr>
      <w:tr w14:paraId="605B75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F398B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354</w:t>
            </w:r>
          </w:p>
        </w:tc>
        <w:tc>
          <w:tcPr>
            <w:tcW w:w="1701" w:type="dxa"/>
            <w:shd w:val="clear" w:color="auto" w:fill="auto"/>
            <w:vAlign w:val="center"/>
          </w:tcPr>
          <w:p w14:paraId="66D1D29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GGTTTTGATTAGGATTTGAGGCTTCA</w:t>
            </w:r>
          </w:p>
        </w:tc>
        <w:tc>
          <w:tcPr>
            <w:tcW w:w="1701" w:type="dxa"/>
            <w:shd w:val="clear" w:color="auto" w:fill="auto"/>
            <w:vAlign w:val="center"/>
          </w:tcPr>
          <w:p w14:paraId="1C163C0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AGAGCTTGAAGAATCACTTGAGATT</w:t>
            </w:r>
          </w:p>
        </w:tc>
        <w:tc>
          <w:tcPr>
            <w:tcW w:w="3714" w:type="dxa"/>
            <w:shd w:val="clear" w:color="auto" w:fill="auto"/>
            <w:vAlign w:val="center"/>
          </w:tcPr>
          <w:p w14:paraId="090C82B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A-100%);39(T-100%);43(C-8%,T-100%);48(A-100%,T-8%);50(C-100%);56(T-100%);62(C-100%,T-5%);71(A-7%,G-100%);72(T-100%);94(G-100%,T-15%);98(G-7%,C-100%);101(T-100%);116(G-100%);121(A-100%);131(C-100%);134(G-8%,C-100%);136(G-100%);141(T-100%);142(T-100%);150(A-8%,G-100%);152(A-99%,T-21%);157(G-8%,T-100%);159(T-100%);167(G-59%,T-96%);169(T-100%);173(C-7%,T-100%);200(T-100%);213(A-87%,G-10%,C-72%,T-7%);218(G-100%);230(G-100%);</w:t>
            </w:r>
          </w:p>
        </w:tc>
        <w:tc>
          <w:tcPr>
            <w:tcW w:w="1000" w:type="dxa"/>
            <w:shd w:val="clear" w:color="auto" w:fill="auto"/>
            <w:vAlign w:val="center"/>
          </w:tcPr>
          <w:p w14:paraId="4DA8852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A;T;T;A;C;T;C;G;T;G;C;T;G/A;A;C;C;G;T;T;G;A;T;T;T;T;T;T;C/A;G;G</w:t>
            </w:r>
          </w:p>
        </w:tc>
        <w:tc>
          <w:tcPr>
            <w:tcW w:w="889" w:type="dxa"/>
            <w:shd w:val="clear" w:color="auto" w:fill="auto"/>
            <w:vAlign w:val="center"/>
          </w:tcPr>
          <w:p w14:paraId="3336A4A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T/A;T;T/C;A/T;C;T;T/C;G;T/C;T/G;C/G;T;G;A;T/C;G/C;G;T;T;A/G;T/A;G/T;T;T;C/T;T/C;T;C/T;T/G;G</w:t>
            </w:r>
          </w:p>
        </w:tc>
      </w:tr>
      <w:tr w14:paraId="4DEF6E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66E601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355</w:t>
            </w:r>
          </w:p>
        </w:tc>
        <w:tc>
          <w:tcPr>
            <w:tcW w:w="1701" w:type="dxa"/>
            <w:shd w:val="clear" w:color="auto" w:fill="auto"/>
            <w:vAlign w:val="center"/>
          </w:tcPr>
          <w:p w14:paraId="112FDAC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AATCCTCAAGCACTCTTTTCAACTC</w:t>
            </w:r>
          </w:p>
        </w:tc>
        <w:tc>
          <w:tcPr>
            <w:tcW w:w="1701" w:type="dxa"/>
            <w:shd w:val="clear" w:color="auto" w:fill="auto"/>
            <w:vAlign w:val="center"/>
          </w:tcPr>
          <w:p w14:paraId="3868CB7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AGCAAAGATACAAGCTGATGCAATG</w:t>
            </w:r>
          </w:p>
        </w:tc>
        <w:tc>
          <w:tcPr>
            <w:tcW w:w="3714" w:type="dxa"/>
            <w:shd w:val="clear" w:color="auto" w:fill="auto"/>
            <w:vAlign w:val="center"/>
          </w:tcPr>
          <w:p w14:paraId="7BEF295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47(A-99%,T-26%);83(G-100%,T-13%);94(G-100%);98(A-10%,G-100%);107(C-100%);110(A-100%);113(G-97%,T-37%);155(A-14%,G-100%);158(T-100%);164(T-100%);185(C-5%,G-100%);197(C-100%);212(G-100%);215(C-26%,T-99%);229(G-100%);230(C-100%,T-13%);239(A-100%);</w:t>
            </w:r>
          </w:p>
        </w:tc>
        <w:tc>
          <w:tcPr>
            <w:tcW w:w="1000" w:type="dxa"/>
            <w:shd w:val="clear" w:color="auto" w:fill="auto"/>
            <w:vAlign w:val="center"/>
          </w:tcPr>
          <w:p w14:paraId="263CC12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A;G;G;G;C;A;G;G;T;T;G;C;G;T;G;C;A</w:t>
            </w:r>
          </w:p>
        </w:tc>
        <w:tc>
          <w:tcPr>
            <w:tcW w:w="889" w:type="dxa"/>
            <w:shd w:val="clear" w:color="auto" w:fill="auto"/>
            <w:vAlign w:val="center"/>
          </w:tcPr>
          <w:p w14:paraId="20FCD6C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A/T;G;G;G;C;A;T/G;G;T;T;G;C;G;C/T;G;C;A</w:t>
            </w:r>
          </w:p>
        </w:tc>
      </w:tr>
      <w:tr w14:paraId="52D970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ED96F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356</w:t>
            </w:r>
          </w:p>
        </w:tc>
        <w:tc>
          <w:tcPr>
            <w:tcW w:w="1701" w:type="dxa"/>
            <w:shd w:val="clear" w:color="auto" w:fill="auto"/>
            <w:vAlign w:val="center"/>
          </w:tcPr>
          <w:p w14:paraId="4046E2A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TCTATCATATTCTTTATTCAGGATAGGGA</w:t>
            </w:r>
          </w:p>
        </w:tc>
        <w:tc>
          <w:tcPr>
            <w:tcW w:w="1701" w:type="dxa"/>
            <w:shd w:val="clear" w:color="auto" w:fill="auto"/>
            <w:vAlign w:val="center"/>
          </w:tcPr>
          <w:p w14:paraId="6490B1E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CAGTCTTCATATTAGTCATGGCTTCA</w:t>
            </w:r>
          </w:p>
        </w:tc>
        <w:tc>
          <w:tcPr>
            <w:tcW w:w="3714" w:type="dxa"/>
            <w:shd w:val="clear" w:color="auto" w:fill="auto"/>
            <w:vAlign w:val="center"/>
          </w:tcPr>
          <w:p w14:paraId="486A33A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53(A-100%);60(G-100%);62(A-100%);82(C-25%,A-100%);91(G-5%,A-91%);98(C-75%,T-64%);109(C-91%);122(A-100%);129(T-100%);134(T-100%);148(G-100%);174(C-100%);183(C-100%);186(T-100%);204(G-100%);210(C-100%);213(C-100%,T-10%);225(C-98%,T-47%);</w:t>
            </w:r>
          </w:p>
        </w:tc>
        <w:tc>
          <w:tcPr>
            <w:tcW w:w="1000" w:type="dxa"/>
            <w:shd w:val="clear" w:color="auto" w:fill="auto"/>
            <w:vAlign w:val="center"/>
          </w:tcPr>
          <w:p w14:paraId="2DC65DC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A;G;A;A;A;C/T;C;A;T;T;G;C;C;T;G;C;C;T/C</w:t>
            </w:r>
          </w:p>
        </w:tc>
        <w:tc>
          <w:tcPr>
            <w:tcW w:w="889" w:type="dxa"/>
            <w:shd w:val="clear" w:color="auto" w:fill="auto"/>
            <w:vAlign w:val="center"/>
          </w:tcPr>
          <w:p w14:paraId="01B4C16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A;G;A;A;A;T/C;C;A;T;T;G;C;C;T;G;C;C;T/C</w:t>
            </w:r>
          </w:p>
        </w:tc>
      </w:tr>
      <w:tr w14:paraId="1586B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758FA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357</w:t>
            </w:r>
          </w:p>
        </w:tc>
        <w:tc>
          <w:tcPr>
            <w:tcW w:w="1701" w:type="dxa"/>
            <w:shd w:val="clear" w:color="auto" w:fill="auto"/>
            <w:vAlign w:val="center"/>
          </w:tcPr>
          <w:p w14:paraId="5AD9AEB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TGTCTGTAATCTTTCTGATAAGCAAGA</w:t>
            </w:r>
          </w:p>
        </w:tc>
        <w:tc>
          <w:tcPr>
            <w:tcW w:w="1701" w:type="dxa"/>
            <w:shd w:val="clear" w:color="auto" w:fill="auto"/>
            <w:vAlign w:val="center"/>
          </w:tcPr>
          <w:p w14:paraId="5253F6D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CTGGATCTTCTACTCCAAAGAAGCT</w:t>
            </w:r>
          </w:p>
        </w:tc>
        <w:tc>
          <w:tcPr>
            <w:tcW w:w="3714" w:type="dxa"/>
            <w:shd w:val="clear" w:color="auto" w:fill="auto"/>
            <w:vAlign w:val="center"/>
          </w:tcPr>
          <w:p w14:paraId="0EDF8F8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61(A-9%,C-100%);71(C-100%);86(T-100%);91(C-98%,T-38%);102(C-100%);119(A-10%,t-99%);123(G-10%,t-99%);157(A-8%,C-100%);159(A-98%,G-31%);185(A-100%);191(T-100%);</w:t>
            </w:r>
          </w:p>
        </w:tc>
        <w:tc>
          <w:tcPr>
            <w:tcW w:w="1000" w:type="dxa"/>
            <w:shd w:val="clear" w:color="auto" w:fill="auto"/>
            <w:vAlign w:val="center"/>
          </w:tcPr>
          <w:p w14:paraId="34B9286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C;C;T;C;C;T;T;C;A;A;T</w:t>
            </w:r>
          </w:p>
        </w:tc>
        <w:tc>
          <w:tcPr>
            <w:tcW w:w="889" w:type="dxa"/>
            <w:shd w:val="clear" w:color="auto" w:fill="auto"/>
            <w:vAlign w:val="center"/>
          </w:tcPr>
          <w:p w14:paraId="6C4EDFC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C;C;T;C;C;T;T;C;A;A;T</w:t>
            </w:r>
          </w:p>
        </w:tc>
      </w:tr>
      <w:tr w14:paraId="08B711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89F43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358</w:t>
            </w:r>
          </w:p>
        </w:tc>
        <w:tc>
          <w:tcPr>
            <w:tcW w:w="1701" w:type="dxa"/>
            <w:shd w:val="clear" w:color="auto" w:fill="auto"/>
            <w:vAlign w:val="center"/>
          </w:tcPr>
          <w:p w14:paraId="340B6C0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TGAGATGATGAAGAACGGCAATAGA</w:t>
            </w:r>
          </w:p>
        </w:tc>
        <w:tc>
          <w:tcPr>
            <w:tcW w:w="1701" w:type="dxa"/>
            <w:shd w:val="clear" w:color="auto" w:fill="auto"/>
            <w:vAlign w:val="center"/>
          </w:tcPr>
          <w:p w14:paraId="72EDC9C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GCTACTAGATTCGCTAAATGGCCTA</w:t>
            </w:r>
          </w:p>
        </w:tc>
        <w:tc>
          <w:tcPr>
            <w:tcW w:w="3714" w:type="dxa"/>
            <w:shd w:val="clear" w:color="auto" w:fill="auto"/>
            <w:vAlign w:val="center"/>
          </w:tcPr>
          <w:p w14:paraId="6C53033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40(C-100%,T-9%);50(A-11%,T-100%);61(G-100%);62(G-100%,A-35%);76(C-100%);84(A-100%);95(A-100%);110(A-100%);113(G-100%);118(G-100%);122(T-100%);152(G-100%);167(A-21%,C-100%);170(G-100%);176(A-11%,G-100%);185(G-6%,A-100%);203(G-100%);205(C-100%);</w:t>
            </w:r>
          </w:p>
        </w:tc>
        <w:tc>
          <w:tcPr>
            <w:tcW w:w="1000" w:type="dxa"/>
            <w:shd w:val="clear" w:color="auto" w:fill="auto"/>
            <w:vAlign w:val="center"/>
          </w:tcPr>
          <w:p w14:paraId="7A50813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C;T;G;G/A;C;A;A;A;G;G;T;G;C;G;G;A;G;C</w:t>
            </w:r>
          </w:p>
        </w:tc>
        <w:tc>
          <w:tcPr>
            <w:tcW w:w="889" w:type="dxa"/>
            <w:shd w:val="clear" w:color="auto" w:fill="auto"/>
            <w:vAlign w:val="center"/>
          </w:tcPr>
          <w:p w14:paraId="4E33F22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T/C;T;G;A/G;C;A;A;A;G;G;T;G;A/C;G;G;A;G;C</w:t>
            </w:r>
          </w:p>
        </w:tc>
      </w:tr>
      <w:tr w14:paraId="2E23DA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B08A22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359</w:t>
            </w:r>
          </w:p>
        </w:tc>
        <w:tc>
          <w:tcPr>
            <w:tcW w:w="1701" w:type="dxa"/>
            <w:shd w:val="clear" w:color="auto" w:fill="auto"/>
            <w:vAlign w:val="center"/>
          </w:tcPr>
          <w:p w14:paraId="79C5422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CCAACAGGCTATACAAAATCCGATC</w:t>
            </w:r>
          </w:p>
        </w:tc>
        <w:tc>
          <w:tcPr>
            <w:tcW w:w="1701" w:type="dxa"/>
            <w:shd w:val="clear" w:color="auto" w:fill="auto"/>
            <w:vAlign w:val="center"/>
          </w:tcPr>
          <w:p w14:paraId="7A57C3A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TTGAGTGGAGACCTTGGTTAATTGT</w:t>
            </w:r>
          </w:p>
        </w:tc>
        <w:tc>
          <w:tcPr>
            <w:tcW w:w="3714" w:type="dxa"/>
            <w:shd w:val="clear" w:color="auto" w:fill="auto"/>
            <w:vAlign w:val="center"/>
          </w:tcPr>
          <w:p w14:paraId="144995E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G-99%);44(A-11%,G-100%);48(A-100%);50(C-100%);76(G-100%);77(G-100%);82(C-100%);92(A-16%,C-99%);95(G-97%,A-22%);98(G-100%);127(A-23%,G-97%);135(G-17%,A-96%);152(G-93%,T-38%);153(C-11%,T-100%);157(G-100%);159(G-97%,T-26%);160(C-17%,T-96%);168(A-97%,G-22%);177(C-74%,T-72%);187(A-6%,T-100%);</w:t>
            </w:r>
          </w:p>
        </w:tc>
        <w:tc>
          <w:tcPr>
            <w:tcW w:w="1000" w:type="dxa"/>
            <w:shd w:val="clear" w:color="auto" w:fill="auto"/>
            <w:vAlign w:val="center"/>
          </w:tcPr>
          <w:p w14:paraId="5A6F85E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G;G;A;C;G;G;C;C;G;G;G;A;G;T;G;G;T;A;C;T</w:t>
            </w:r>
          </w:p>
        </w:tc>
        <w:tc>
          <w:tcPr>
            <w:tcW w:w="889" w:type="dxa"/>
            <w:shd w:val="clear" w:color="auto" w:fill="auto"/>
            <w:vAlign w:val="center"/>
          </w:tcPr>
          <w:p w14:paraId="5539D07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G;G;A;C;G;G;C;C;G/A;G;G;A;T/G;T;G;G;T;G/A;T/C;T</w:t>
            </w:r>
          </w:p>
        </w:tc>
      </w:tr>
      <w:tr w14:paraId="58ACB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CD1F5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360</w:t>
            </w:r>
          </w:p>
        </w:tc>
        <w:tc>
          <w:tcPr>
            <w:tcW w:w="1701" w:type="dxa"/>
            <w:shd w:val="clear" w:color="auto" w:fill="auto"/>
            <w:vAlign w:val="center"/>
          </w:tcPr>
          <w:p w14:paraId="6CEB3E5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TGAAGTTTGAGCTTCTATCTGTTGT</w:t>
            </w:r>
          </w:p>
        </w:tc>
        <w:tc>
          <w:tcPr>
            <w:tcW w:w="1701" w:type="dxa"/>
            <w:shd w:val="clear" w:color="auto" w:fill="auto"/>
            <w:vAlign w:val="center"/>
          </w:tcPr>
          <w:p w14:paraId="245CCD5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TTAATTCCCTCCATCTGACTGCTC</w:t>
            </w:r>
          </w:p>
        </w:tc>
        <w:tc>
          <w:tcPr>
            <w:tcW w:w="3714" w:type="dxa"/>
            <w:shd w:val="clear" w:color="auto" w:fill="auto"/>
            <w:vAlign w:val="center"/>
          </w:tcPr>
          <w:p w14:paraId="745D2D1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t-100%);48(c-100%);50(G-13%,t-99%);52(t-100%);53(G-12%,a-99%);56(c-100%);88(G-100%);106(C-100%);118(C-5%,G-100%);122(A-36%,G-94%);126(A-100%);132(A-100%);134(C-100%);139(C-100%);186(C-98%,T-24%);189(A-100%);190(C-100%);191(A-100%,G-21%);193(G-100%,C-21%);196(A-100%);199(C-98%,T-33%);202(A-100%);209(G-100%);216(C-100%);217(G-65%,A-85%);</w:t>
            </w:r>
          </w:p>
        </w:tc>
        <w:tc>
          <w:tcPr>
            <w:tcW w:w="1000" w:type="dxa"/>
            <w:shd w:val="clear" w:color="auto" w:fill="auto"/>
            <w:vAlign w:val="center"/>
          </w:tcPr>
          <w:p w14:paraId="095CCD7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T;C;T;T;A;C;C/G;C;G;A/G;A;A;C;C;C;A;C;A/G;G/C;A;C;A;G;C;A</w:t>
            </w:r>
          </w:p>
        </w:tc>
        <w:tc>
          <w:tcPr>
            <w:tcW w:w="889" w:type="dxa"/>
            <w:shd w:val="clear" w:color="auto" w:fill="auto"/>
            <w:vAlign w:val="center"/>
          </w:tcPr>
          <w:p w14:paraId="2395E14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T;C;T;T;A;C;G;C;G;G/A;A;A;C;C;C;A;C;A;G;A;C;A;G;C;A/G</w:t>
            </w:r>
          </w:p>
        </w:tc>
      </w:tr>
      <w:tr w14:paraId="18886C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1E774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361</w:t>
            </w:r>
          </w:p>
        </w:tc>
        <w:tc>
          <w:tcPr>
            <w:tcW w:w="1701" w:type="dxa"/>
            <w:shd w:val="clear" w:color="auto" w:fill="auto"/>
            <w:vAlign w:val="center"/>
          </w:tcPr>
          <w:p w14:paraId="5C6265C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GAGGCCTTCTTAGTTATTTTCTCGC</w:t>
            </w:r>
          </w:p>
        </w:tc>
        <w:tc>
          <w:tcPr>
            <w:tcW w:w="1701" w:type="dxa"/>
            <w:shd w:val="clear" w:color="auto" w:fill="auto"/>
            <w:vAlign w:val="center"/>
          </w:tcPr>
          <w:p w14:paraId="3FB385B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AGGCCAAATCAAATTAGGATTGGAA</w:t>
            </w:r>
          </w:p>
        </w:tc>
        <w:tc>
          <w:tcPr>
            <w:tcW w:w="3714" w:type="dxa"/>
            <w:shd w:val="clear" w:color="auto" w:fill="auto"/>
            <w:vAlign w:val="center"/>
          </w:tcPr>
          <w:p w14:paraId="3F301F5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C-97%,G-13%);46(C-98%,T-11%);50(A-31%,G-96%);51(C-97%,T-13%);56(A-97%,G-13%);60(C-97%,T-13%);61(C-100%,T-7%);62(C-100%,T-6%);64(A-31%,G-96%);67(C-97%,T-13%);74(C-17%,T-100%);75(G-100%);86(A-93%,G-43%);95(A-97%,G-13%);105(C-97%,T-13%);113(G-99%);147(A-14%,G-99%);155(C-98%,T-20%);174(G-9%,C-43%,T-91%);186(t-100%);199(a-100%);204(T-99%);208(C-13%,T-97%);</w:t>
            </w:r>
          </w:p>
        </w:tc>
        <w:tc>
          <w:tcPr>
            <w:tcW w:w="1000" w:type="dxa"/>
            <w:shd w:val="clear" w:color="auto" w:fill="auto"/>
            <w:vAlign w:val="center"/>
          </w:tcPr>
          <w:p w14:paraId="31C0950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C;C;G;C/T;A/G;T/C;T/C;C;G;T/C;T;G;A/G;G/A;C/T;G;G/A;C;C/T;T;A;T;T/C</w:t>
            </w:r>
          </w:p>
        </w:tc>
        <w:tc>
          <w:tcPr>
            <w:tcW w:w="889" w:type="dxa"/>
            <w:shd w:val="clear" w:color="auto" w:fill="auto"/>
            <w:vAlign w:val="center"/>
          </w:tcPr>
          <w:p w14:paraId="62464DA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G/C;T/C;G;T/C;G/A;T/C;C;C;G;T/C;T;G;A/G;A/G;C/T;G;G;C;C/T;T;A;T;T/C</w:t>
            </w:r>
          </w:p>
        </w:tc>
      </w:tr>
      <w:tr w14:paraId="3B10E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4B1775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362</w:t>
            </w:r>
          </w:p>
        </w:tc>
        <w:tc>
          <w:tcPr>
            <w:tcW w:w="1701" w:type="dxa"/>
            <w:shd w:val="clear" w:color="auto" w:fill="auto"/>
            <w:vAlign w:val="center"/>
          </w:tcPr>
          <w:p w14:paraId="4DC6558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ATCGATTTTTGTGTAGAAAGACCGG</w:t>
            </w:r>
          </w:p>
        </w:tc>
        <w:tc>
          <w:tcPr>
            <w:tcW w:w="1701" w:type="dxa"/>
            <w:shd w:val="clear" w:color="auto" w:fill="auto"/>
            <w:vAlign w:val="center"/>
          </w:tcPr>
          <w:p w14:paraId="42CF1DE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TTTCGTTGAGTTCTTTTCATTCAAAA</w:t>
            </w:r>
          </w:p>
        </w:tc>
        <w:tc>
          <w:tcPr>
            <w:tcW w:w="3714" w:type="dxa"/>
            <w:shd w:val="clear" w:color="auto" w:fill="auto"/>
            <w:vAlign w:val="center"/>
          </w:tcPr>
          <w:p w14:paraId="21EA2B8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49(A-100%);59(G-100%,A-5%);70(C-100%);82(G-100%);90(G-100%);98(C-100%,T-5%);115(T-100%);119(C-100%);128(G-100%);138(a-100%);158(C-91%,G-47%,A-20%);161(A-10%,G-100%);168(A-100%,T-10%);169(C-10%,T-100%);175(G-100%);182(A-10%,G-100%);186(T-100%);188(G-100%);189(A-100%);192(G-100%);203(C-100%);206(C-100%);211(C-100%);</w:t>
            </w:r>
          </w:p>
        </w:tc>
        <w:tc>
          <w:tcPr>
            <w:tcW w:w="1000" w:type="dxa"/>
            <w:shd w:val="clear" w:color="auto" w:fill="auto"/>
            <w:vAlign w:val="center"/>
          </w:tcPr>
          <w:p w14:paraId="5F4427F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A;G;C;G;G;C;T;G/C;G;A;A/G;G;A/T;T/C;G;G;T;G;A;G;T/C;C;C</w:t>
            </w:r>
          </w:p>
        </w:tc>
        <w:tc>
          <w:tcPr>
            <w:tcW w:w="889" w:type="dxa"/>
            <w:shd w:val="clear" w:color="auto" w:fill="auto"/>
            <w:vAlign w:val="center"/>
          </w:tcPr>
          <w:p w14:paraId="094BA0C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A;G;C;G;G;C;T;C;G;A;C;G;A;T;G;G;T;G;A;G;C;C;C</w:t>
            </w:r>
          </w:p>
        </w:tc>
      </w:tr>
      <w:tr w14:paraId="43345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17BBD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363</w:t>
            </w:r>
          </w:p>
        </w:tc>
        <w:tc>
          <w:tcPr>
            <w:tcW w:w="1701" w:type="dxa"/>
            <w:shd w:val="clear" w:color="auto" w:fill="auto"/>
            <w:vAlign w:val="center"/>
          </w:tcPr>
          <w:p w14:paraId="53B4FBA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CCTTGGCTTTGCAGTAGATATTTCC</w:t>
            </w:r>
          </w:p>
        </w:tc>
        <w:tc>
          <w:tcPr>
            <w:tcW w:w="1701" w:type="dxa"/>
            <w:shd w:val="clear" w:color="auto" w:fill="auto"/>
            <w:vAlign w:val="center"/>
          </w:tcPr>
          <w:p w14:paraId="4A54ABD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ATTCGCAACTCATAGCCAATCAAAT</w:t>
            </w:r>
          </w:p>
        </w:tc>
        <w:tc>
          <w:tcPr>
            <w:tcW w:w="3714" w:type="dxa"/>
            <w:shd w:val="clear" w:color="auto" w:fill="auto"/>
            <w:vAlign w:val="center"/>
          </w:tcPr>
          <w:p w14:paraId="30EE144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C-6%,T-100%);43(A-100%,T-6%);46(A-99%,T-22%);50(G-100%);53(G-100%);59(G-100%);66(A-99%,G-16%);69(G-100%,A-29%);71(C-100%);78(C-100%);96(A-15%,G-100%);101(G-100%);115(G-100%);119(A-12%,C-99%);133(G-99%,C-27%);140(G-100%);158(C-100%);159(G-12%,C-99%);189(C-14%,T-100%);194(A-9%,G-100%);</w:t>
            </w:r>
          </w:p>
        </w:tc>
        <w:tc>
          <w:tcPr>
            <w:tcW w:w="1000" w:type="dxa"/>
            <w:shd w:val="clear" w:color="auto" w:fill="auto"/>
            <w:vAlign w:val="center"/>
          </w:tcPr>
          <w:p w14:paraId="0B09651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T;T/A;A;G;G;G;G/A;A/G;C;C;G;G;G;C/A;C/G;G;C;G/C;T;G</w:t>
            </w:r>
          </w:p>
        </w:tc>
        <w:tc>
          <w:tcPr>
            <w:tcW w:w="889" w:type="dxa"/>
            <w:shd w:val="clear" w:color="auto" w:fill="auto"/>
            <w:vAlign w:val="center"/>
          </w:tcPr>
          <w:p w14:paraId="18F6297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T;A;A;G;G;G;A;G;C;C;G;G;G;C;G;G;C;C;T;G</w:t>
            </w:r>
          </w:p>
        </w:tc>
      </w:tr>
      <w:tr w14:paraId="32447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CDA81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364</w:t>
            </w:r>
          </w:p>
        </w:tc>
        <w:tc>
          <w:tcPr>
            <w:tcW w:w="1701" w:type="dxa"/>
            <w:shd w:val="clear" w:color="auto" w:fill="auto"/>
            <w:vAlign w:val="center"/>
          </w:tcPr>
          <w:p w14:paraId="6FD57C0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TAGCTCATTATAGAAGCCCTTCCTC</w:t>
            </w:r>
          </w:p>
        </w:tc>
        <w:tc>
          <w:tcPr>
            <w:tcW w:w="1701" w:type="dxa"/>
            <w:shd w:val="clear" w:color="auto" w:fill="auto"/>
            <w:vAlign w:val="center"/>
          </w:tcPr>
          <w:p w14:paraId="03B11C9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AGAAGCATCAGGTTATGAATTCTGA</w:t>
            </w:r>
          </w:p>
        </w:tc>
        <w:tc>
          <w:tcPr>
            <w:tcW w:w="3714" w:type="dxa"/>
            <w:shd w:val="clear" w:color="auto" w:fill="auto"/>
            <w:vAlign w:val="center"/>
          </w:tcPr>
          <w:p w14:paraId="2182D9A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71(G-100%);73(C-12%,T-100%);91(C-100%);97(G-100%,T-6%);98(C-100%);130(G-12%,A-94%);139(A-100%);144(G-100%);147(G-100%);158(T-100%);169(T-100%);171(G-6%,C-100%);175(C-13%,A-100%);179(T-100%);184(C-100%);204(C-100%,T-12%);205(G-100%);218(T-100%);226(A-10%,C-91%);227(A-91%,T-10%);</w:t>
            </w:r>
          </w:p>
        </w:tc>
        <w:tc>
          <w:tcPr>
            <w:tcW w:w="1000" w:type="dxa"/>
            <w:shd w:val="clear" w:color="auto" w:fill="auto"/>
            <w:vAlign w:val="center"/>
          </w:tcPr>
          <w:p w14:paraId="76943D0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G;T;C;G;C;A;A;G;G;T;T;C;A;T;C;C;G;T;C;A</w:t>
            </w:r>
          </w:p>
        </w:tc>
        <w:tc>
          <w:tcPr>
            <w:tcW w:w="889" w:type="dxa"/>
            <w:shd w:val="clear" w:color="auto" w:fill="auto"/>
            <w:vAlign w:val="center"/>
          </w:tcPr>
          <w:p w14:paraId="221F892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G;T;C;G;C;A;A;G;G;T;T;C;A;T;C;C;G;T;A;T</w:t>
            </w:r>
          </w:p>
        </w:tc>
      </w:tr>
      <w:tr w14:paraId="730310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D785C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365</w:t>
            </w:r>
          </w:p>
        </w:tc>
        <w:tc>
          <w:tcPr>
            <w:tcW w:w="1701" w:type="dxa"/>
            <w:shd w:val="clear" w:color="auto" w:fill="auto"/>
            <w:vAlign w:val="center"/>
          </w:tcPr>
          <w:p w14:paraId="6F30CD3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ACCACATTGATGGTAGCAAAATTGT</w:t>
            </w:r>
          </w:p>
        </w:tc>
        <w:tc>
          <w:tcPr>
            <w:tcW w:w="1701" w:type="dxa"/>
            <w:shd w:val="clear" w:color="auto" w:fill="auto"/>
            <w:vAlign w:val="center"/>
          </w:tcPr>
          <w:p w14:paraId="2B30790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GTCCAACATGCCTTAAATTTTGTCC</w:t>
            </w:r>
          </w:p>
        </w:tc>
        <w:tc>
          <w:tcPr>
            <w:tcW w:w="3714" w:type="dxa"/>
            <w:shd w:val="clear" w:color="auto" w:fill="auto"/>
            <w:vAlign w:val="center"/>
          </w:tcPr>
          <w:p w14:paraId="6196093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A-25%,G-94%);39(A-9%,G-99%);42(G-15%,C-98%);48(C-98%,T-15%);51(G-100%);52(A-47%,C-27%,T-77%);57(G-15%,A-98%);58(C-9%,T-99%);61(A-11%,T-98%);74(C-98%,T-15%);75(G-9%,A-99%);78(C-99%);79(T-99%);82(A-9%,T-99%);84(G-76%,T-66%);94(A-9%,C-98%,T-7%);95(G-44%,T-89%);96(G-76%,A-66%);101(A-15%,C-98%);102(A-11%,T-99%);107(A-11%,G-98%);114(C-87%,T-42%);115(T-100%);116(G-100%);118(A-9%,G-99%);122(G-100%,T-5%);124(A-99%);125(C-100%);129(A-15%,G-98%);134(A-15%,G-98%);138(G-11%,A-99%);144(C-99%);148(A-27%,T-94%);149(G-66%,T-75%);153(C-100%);158(A-44%,C-15%,G-84%);160(C-15%,T-98%);161(A-10%,G-99%);163(C-98%,T-15%);167(T-99%);173(C-100%);174(C-25%,T-93%);180(C-99%);181(C-68%,T-72%);183(A-68%,G-72%);197(C-95%,T-24%);198(G-98%,T-15%);200(G-68%,A-66%,T-15%);202(T-99%);203(C-66%,T-76%);204(G-95%,A-25%);205(A-9%,G-99%);209(A-15%,G-98%);213(T-100%);216(C-100%);225(G-10%,A-99%);229(C-100%);231(G-99%);233(A-22%,C-95%);234(A-15%,G-98%);235(A-15%,G-98%);236(A-11%,G-99%);237(C-9%,T-99%);</w:t>
            </w:r>
          </w:p>
        </w:tc>
        <w:tc>
          <w:tcPr>
            <w:tcW w:w="1000" w:type="dxa"/>
            <w:shd w:val="clear" w:color="auto" w:fill="auto"/>
            <w:vAlign w:val="center"/>
          </w:tcPr>
          <w:p w14:paraId="591E427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A/G;G;C;C;G;A/C;A;T;T;C;A;C;T;T;T;C;G/T;A;C;T;G;C;T;G;G;G;A;C;G;G;A;C;T;G;C;A/G;T;G;C;T;C;T/C;C;T;G;C;G;A;T;C;A/G;G;G;T;C;A;C;G;C/A;G;G;G;T</w:t>
            </w:r>
          </w:p>
        </w:tc>
        <w:tc>
          <w:tcPr>
            <w:tcW w:w="889" w:type="dxa"/>
            <w:shd w:val="clear" w:color="auto" w:fill="auto"/>
            <w:vAlign w:val="center"/>
          </w:tcPr>
          <w:p w14:paraId="4B9310B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G;G;C/G;T/C;G;T/C;A/G;T;A/T;T/C;A;C;T;T;T/G;C;T;G/A;C/A;T/A;A/G;T/C;T;G;G;G;A;C;G/A;G/A;G/A;C;A/T;G/T;C;G/C;C/T;G;C/T;T;C;T;C;T/C;A/G;T/C;T/G;G/A/T;T;C/T;G/A;G;A/G;T;C;G/A;C;G;C;A/G;G/A;G/A;T</w:t>
            </w:r>
          </w:p>
        </w:tc>
      </w:tr>
      <w:tr w14:paraId="297F0A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22220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366</w:t>
            </w:r>
          </w:p>
        </w:tc>
        <w:tc>
          <w:tcPr>
            <w:tcW w:w="1701" w:type="dxa"/>
            <w:shd w:val="clear" w:color="auto" w:fill="auto"/>
            <w:vAlign w:val="center"/>
          </w:tcPr>
          <w:p w14:paraId="036F06F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AGAGATTTGTTATGAACGAGAAATTACA</w:t>
            </w:r>
          </w:p>
        </w:tc>
        <w:tc>
          <w:tcPr>
            <w:tcW w:w="1701" w:type="dxa"/>
            <w:shd w:val="clear" w:color="auto" w:fill="auto"/>
            <w:vAlign w:val="center"/>
          </w:tcPr>
          <w:p w14:paraId="59825B8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CTGGTAGGTGGACAGCTTTATAAGG</w:t>
            </w:r>
          </w:p>
        </w:tc>
        <w:tc>
          <w:tcPr>
            <w:tcW w:w="3714" w:type="dxa"/>
            <w:shd w:val="clear" w:color="auto" w:fill="auto"/>
            <w:vAlign w:val="center"/>
          </w:tcPr>
          <w:p w14:paraId="0A43C50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52(A-100%,T-35%);54(G-100%,A-55%);56(G-20%,A-100%);60(A-99%,G-71%);68(T-100%);73(T-100%);75(A-100%);88(A-100%,T-13%);91(A-54%,T-100%);116(A-26%,G-100%);119(A-21%,T-100%);127(A-100%);128(G-11%,A-100%);134(G-100%,T-60%);143(A-100%);155(C-6%,A-100%);179(T-100%);</w:t>
            </w:r>
          </w:p>
        </w:tc>
        <w:tc>
          <w:tcPr>
            <w:tcW w:w="1000" w:type="dxa"/>
            <w:shd w:val="clear" w:color="auto" w:fill="auto"/>
            <w:vAlign w:val="center"/>
          </w:tcPr>
          <w:p w14:paraId="4F79FE7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A;G;A;A;T;T;A;A;T;G;T;A;A;G/T;A;A;T</w:t>
            </w:r>
          </w:p>
        </w:tc>
        <w:tc>
          <w:tcPr>
            <w:tcW w:w="889" w:type="dxa"/>
            <w:shd w:val="clear" w:color="auto" w:fill="auto"/>
            <w:vAlign w:val="center"/>
          </w:tcPr>
          <w:p w14:paraId="63E68BB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T/A;A/G;-/A/G;G;T;C/T;A;A;A/T;G;A/T;A;A;G/T;A;A;T</w:t>
            </w:r>
          </w:p>
        </w:tc>
      </w:tr>
      <w:tr w14:paraId="08D030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3CC690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367</w:t>
            </w:r>
          </w:p>
        </w:tc>
        <w:tc>
          <w:tcPr>
            <w:tcW w:w="1701" w:type="dxa"/>
            <w:shd w:val="clear" w:color="auto" w:fill="auto"/>
            <w:vAlign w:val="center"/>
          </w:tcPr>
          <w:p w14:paraId="098ECEC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TCAAAGTTTAGGTGTTACATATGTAAAAACA</w:t>
            </w:r>
          </w:p>
        </w:tc>
        <w:tc>
          <w:tcPr>
            <w:tcW w:w="1701" w:type="dxa"/>
            <w:shd w:val="clear" w:color="auto" w:fill="auto"/>
            <w:vAlign w:val="center"/>
          </w:tcPr>
          <w:p w14:paraId="3DA977B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GAGGCTTTTGGATACCGGCAC</w:t>
            </w:r>
          </w:p>
        </w:tc>
        <w:tc>
          <w:tcPr>
            <w:tcW w:w="3714" w:type="dxa"/>
            <w:shd w:val="clear" w:color="auto" w:fill="auto"/>
            <w:vAlign w:val="center"/>
          </w:tcPr>
          <w:p w14:paraId="160E706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68(C-99%);80(G-10%,A-98%);85(C-99%);97(C-37%,T-97%);101(A-27%,C-100%);102(A-11%,T-100%);136(A-100%);139(C-100%);142(C-22%,T-98%);148(G-11%,A-100%);165(A-100%);179(T-100%);187(C-100%);188(C-99%,T-26%);201(T-100%);203(C-100%,T-11%);208(G-8%,C-100%);212(T-100%);217(G-100%);218(G-100%);221(T-100%);225(C-7%,G-100%);226(A-100%);227(C-100%);</w:t>
            </w:r>
          </w:p>
        </w:tc>
        <w:tc>
          <w:tcPr>
            <w:tcW w:w="1000" w:type="dxa"/>
            <w:shd w:val="clear" w:color="auto" w:fill="auto"/>
            <w:vAlign w:val="center"/>
          </w:tcPr>
          <w:p w14:paraId="3E89904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C;A;C;T/C;C;T;A;C;T;A;A;T;C;C;T;C;C;T;G;G;T;G;A;C</w:t>
            </w:r>
          </w:p>
        </w:tc>
        <w:tc>
          <w:tcPr>
            <w:tcW w:w="889" w:type="dxa"/>
            <w:shd w:val="clear" w:color="auto" w:fill="auto"/>
            <w:vAlign w:val="center"/>
          </w:tcPr>
          <w:p w14:paraId="45CCFB4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C;G/A;C;T;C;T;A;C;T;A;A;T;C;T/C;T;C;C;T;G;G;T;G;A;C</w:t>
            </w:r>
          </w:p>
        </w:tc>
      </w:tr>
      <w:tr w14:paraId="136437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D40F62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368</w:t>
            </w:r>
          </w:p>
        </w:tc>
        <w:tc>
          <w:tcPr>
            <w:tcW w:w="1701" w:type="dxa"/>
            <w:shd w:val="clear" w:color="auto" w:fill="auto"/>
            <w:vAlign w:val="center"/>
          </w:tcPr>
          <w:p w14:paraId="6C8B925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ATGTTCAATGAGGGTCACTACAGAA</w:t>
            </w:r>
          </w:p>
        </w:tc>
        <w:tc>
          <w:tcPr>
            <w:tcW w:w="1701" w:type="dxa"/>
            <w:shd w:val="clear" w:color="auto" w:fill="auto"/>
            <w:vAlign w:val="center"/>
          </w:tcPr>
          <w:p w14:paraId="35DDB86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GGGACCACATATCAATTGTTGTTGA</w:t>
            </w:r>
          </w:p>
        </w:tc>
        <w:tc>
          <w:tcPr>
            <w:tcW w:w="3714" w:type="dxa"/>
            <w:shd w:val="clear" w:color="auto" w:fill="auto"/>
            <w:vAlign w:val="center"/>
          </w:tcPr>
          <w:p w14:paraId="39C5BCE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54(T-100%);56(G-18%,A-100%);58(G-100%,T-20%);62(C-100%,T-18%);63(G-100%);64(G-21%,A-99%);69(C-100%);75(G-99%);94(A-98%,G-34%);100(T-99%);104(C-92%,G-75%);109(C-100%);112(C-100%);131(A-99%);135(C-100%);151(C-100%);160(C-100%);168(C-100%);178(A-98%,T-34%);179(A-26%,G-100%);187(G-100%);191(C-99%);199(C-100%,T-8%);209(G-99%,T-6%);</w:t>
            </w:r>
          </w:p>
        </w:tc>
        <w:tc>
          <w:tcPr>
            <w:tcW w:w="1000" w:type="dxa"/>
            <w:shd w:val="clear" w:color="auto" w:fill="auto"/>
            <w:vAlign w:val="center"/>
          </w:tcPr>
          <w:p w14:paraId="72F84EF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T;A;G;C;G;A/G;C;G;A/G;T;G;A/C;C/A;A;C;C;C;C/T;T/A;G/A;G;C;C;G</w:t>
            </w:r>
          </w:p>
        </w:tc>
        <w:tc>
          <w:tcPr>
            <w:tcW w:w="889" w:type="dxa"/>
            <w:shd w:val="clear" w:color="auto" w:fill="auto"/>
            <w:vAlign w:val="center"/>
          </w:tcPr>
          <w:p w14:paraId="39F320A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T;A;G;C;G;A/G;C;G;G/A;T;G/C;C;C;A;C;C;C;C;T/A;G;G;C;C;G</w:t>
            </w:r>
          </w:p>
        </w:tc>
      </w:tr>
      <w:tr w14:paraId="2496B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C499C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369</w:t>
            </w:r>
          </w:p>
        </w:tc>
        <w:tc>
          <w:tcPr>
            <w:tcW w:w="1701" w:type="dxa"/>
            <w:shd w:val="clear" w:color="auto" w:fill="auto"/>
            <w:vAlign w:val="center"/>
          </w:tcPr>
          <w:p w14:paraId="70A0B3A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GGAATCAGAAAAATCAACAGCGAAC</w:t>
            </w:r>
          </w:p>
        </w:tc>
        <w:tc>
          <w:tcPr>
            <w:tcW w:w="1701" w:type="dxa"/>
            <w:shd w:val="clear" w:color="auto" w:fill="auto"/>
            <w:vAlign w:val="center"/>
          </w:tcPr>
          <w:p w14:paraId="6215C81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CCATGAAACATTCAATGCTTCTAAC</w:t>
            </w:r>
          </w:p>
        </w:tc>
        <w:tc>
          <w:tcPr>
            <w:tcW w:w="3714" w:type="dxa"/>
            <w:shd w:val="clear" w:color="auto" w:fill="auto"/>
            <w:vAlign w:val="center"/>
          </w:tcPr>
          <w:p w14:paraId="14733A1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A-23%,T-100%);53(C-22%,T-100%);56(C-22%,T-100%);66(A-100%);71(A-100%,T-6%);77(A-100%);107(T-100%);118(T-100%);119(G-24%,A-100%);127(C-100%,T-32%);128(G-100%);138(C-100%);146(A-13%,G-100%);149(a-100%);155(t-100%);157(c-100%);171(C-100%);179(A-100%);181(G-100%);183(A-15%,G-100%);214(C-6%,T-100%);235(A-23%,G-100%);</w:t>
            </w:r>
          </w:p>
        </w:tc>
        <w:tc>
          <w:tcPr>
            <w:tcW w:w="1000" w:type="dxa"/>
            <w:shd w:val="clear" w:color="auto" w:fill="auto"/>
            <w:vAlign w:val="center"/>
          </w:tcPr>
          <w:p w14:paraId="2F0D8FD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T;T;T;A;A;A;T;T;A;C;G;C;G;A;T;C;C;A;G;G;T;G</w:t>
            </w:r>
          </w:p>
        </w:tc>
        <w:tc>
          <w:tcPr>
            <w:tcW w:w="889" w:type="dxa"/>
            <w:shd w:val="clear" w:color="auto" w:fill="auto"/>
            <w:vAlign w:val="center"/>
          </w:tcPr>
          <w:p w14:paraId="62057CF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T/A;T;T;A;A;A;T;T;G/A;C;G;C;G;A;T;C;C;A;G;G;T;G/A</w:t>
            </w:r>
          </w:p>
        </w:tc>
      </w:tr>
      <w:tr w14:paraId="16FA80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FFC51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370</w:t>
            </w:r>
          </w:p>
        </w:tc>
        <w:tc>
          <w:tcPr>
            <w:tcW w:w="1701" w:type="dxa"/>
            <w:shd w:val="clear" w:color="auto" w:fill="auto"/>
            <w:vAlign w:val="center"/>
          </w:tcPr>
          <w:p w14:paraId="7EDCFB9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CTCCCCTCAGATGTTGTTATCACTA</w:t>
            </w:r>
          </w:p>
        </w:tc>
        <w:tc>
          <w:tcPr>
            <w:tcW w:w="1701" w:type="dxa"/>
            <w:shd w:val="clear" w:color="auto" w:fill="auto"/>
            <w:vAlign w:val="center"/>
          </w:tcPr>
          <w:p w14:paraId="69CF1C3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TGAAGTTGATGATAGGTCAGTTCAT</w:t>
            </w:r>
          </w:p>
        </w:tc>
        <w:tc>
          <w:tcPr>
            <w:tcW w:w="3714" w:type="dxa"/>
            <w:shd w:val="clear" w:color="auto" w:fill="auto"/>
            <w:vAlign w:val="center"/>
          </w:tcPr>
          <w:p w14:paraId="1380A47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45(C-100%);50(T-100%);54(A-100%,T-14%);64(G-12%,C-100%);65(G-95%,A-83%);73(C-6%,A-100%);75(A-100%,T-50%);76(G-100%);80(a-100%,T-24%);82(C-5%,g-100%);85(t-100%);105(A-27%,g-100%);107(G-24%,a-100%);115(C-100%);136(C-14%,T-100%);139(T-100%);147(G-100%);156(A-93%,T-89%);184(G-27%,C-100%);186(G-27%,C-100%);198(G-63%,T-97%);212(G-100%,T-8%);215(C-100%);216(A-24%,T-100%);222(G-63%,C-97%);</w:t>
            </w:r>
          </w:p>
        </w:tc>
        <w:tc>
          <w:tcPr>
            <w:tcW w:w="1000" w:type="dxa"/>
            <w:shd w:val="clear" w:color="auto" w:fill="auto"/>
            <w:vAlign w:val="center"/>
          </w:tcPr>
          <w:p w14:paraId="6441090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C;T/C;A;C/G;G/A;A;A;G;A;G;T;G;A;C;T;T;G;T/A;C;C;G/T;G;C;T;C/G</w:t>
            </w:r>
          </w:p>
        </w:tc>
        <w:tc>
          <w:tcPr>
            <w:tcW w:w="889" w:type="dxa"/>
            <w:shd w:val="clear" w:color="auto" w:fill="auto"/>
            <w:vAlign w:val="center"/>
          </w:tcPr>
          <w:p w14:paraId="5C18147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C;T;A;C;G/A;A;A;G;A/T;G;T;A/G;A/G;C;T/C;T;G;A;G/C;G/C;T;G;C;T/A;C</w:t>
            </w:r>
          </w:p>
        </w:tc>
      </w:tr>
      <w:tr w14:paraId="105FB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12DB9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371</w:t>
            </w:r>
          </w:p>
        </w:tc>
        <w:tc>
          <w:tcPr>
            <w:tcW w:w="1701" w:type="dxa"/>
            <w:shd w:val="clear" w:color="auto" w:fill="auto"/>
            <w:vAlign w:val="center"/>
          </w:tcPr>
          <w:p w14:paraId="7B78D6B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GCCGTGTGTATGTAAAATTCCCAAA</w:t>
            </w:r>
          </w:p>
        </w:tc>
        <w:tc>
          <w:tcPr>
            <w:tcW w:w="1701" w:type="dxa"/>
            <w:shd w:val="clear" w:color="auto" w:fill="auto"/>
            <w:vAlign w:val="center"/>
          </w:tcPr>
          <w:p w14:paraId="09A3403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TTCCATACTTCATATCCAGTCTCCT</w:t>
            </w:r>
          </w:p>
        </w:tc>
        <w:tc>
          <w:tcPr>
            <w:tcW w:w="3714" w:type="dxa"/>
            <w:shd w:val="clear" w:color="auto" w:fill="auto"/>
            <w:vAlign w:val="center"/>
          </w:tcPr>
          <w:p w14:paraId="47CFC1F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62(G-100%);68(A-100%);89(A-100%);90(G-100%);98(A-100%);134(G-100%);146(A-98%,T-27%);148(C-100%);150(A-27%,T-98%);151(C-27%,T-98%);154(C-27%,T-98%);158(T-100%);162(C-100%);163(G-100%);164(A-100%);193(A-100%);199(A-100%);200(A-100%);202(C-28%,T-97%);205(T-100%);</w:t>
            </w:r>
          </w:p>
        </w:tc>
        <w:tc>
          <w:tcPr>
            <w:tcW w:w="1000" w:type="dxa"/>
            <w:shd w:val="clear" w:color="auto" w:fill="auto"/>
            <w:vAlign w:val="center"/>
          </w:tcPr>
          <w:p w14:paraId="50DA0BF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G;A;A;G;A;G;A;C;T;T;T;T;C;G;A;A;A;A;T;T</w:t>
            </w:r>
          </w:p>
        </w:tc>
        <w:tc>
          <w:tcPr>
            <w:tcW w:w="889" w:type="dxa"/>
            <w:shd w:val="clear" w:color="auto" w:fill="auto"/>
            <w:vAlign w:val="center"/>
          </w:tcPr>
          <w:p w14:paraId="6828256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G;A;A;G;A;G;T/A;C;T/A;C/T;T/C;T;C;G;A;A;A;A;C/T;T</w:t>
            </w:r>
          </w:p>
        </w:tc>
      </w:tr>
      <w:tr w14:paraId="37265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BF6408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372</w:t>
            </w:r>
          </w:p>
        </w:tc>
        <w:tc>
          <w:tcPr>
            <w:tcW w:w="1701" w:type="dxa"/>
            <w:shd w:val="clear" w:color="auto" w:fill="auto"/>
            <w:vAlign w:val="center"/>
          </w:tcPr>
          <w:p w14:paraId="69F6E61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TGAAAACAGATAGGAATCGAGTGGT</w:t>
            </w:r>
          </w:p>
        </w:tc>
        <w:tc>
          <w:tcPr>
            <w:tcW w:w="1701" w:type="dxa"/>
            <w:shd w:val="clear" w:color="auto" w:fill="auto"/>
            <w:vAlign w:val="center"/>
          </w:tcPr>
          <w:p w14:paraId="5A82C05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AAGCGTGGTACAAAAAGGGTCAAA</w:t>
            </w:r>
          </w:p>
        </w:tc>
        <w:tc>
          <w:tcPr>
            <w:tcW w:w="3714" w:type="dxa"/>
            <w:shd w:val="clear" w:color="auto" w:fill="auto"/>
            <w:vAlign w:val="center"/>
          </w:tcPr>
          <w:p w14:paraId="5FC2825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54(G-99%,T-33%);64(T-92%);66(C-92%,T-7%);79(G-17%,T-86%);82(T-100%);83(C-100%);94(C-100%);117(C-18%,T-97%);124(T-100%);131(G-100%);133(A-97%,C-54%);148(C-97%,T-17%);162(C-100%);173(C-7%,A-100%);177(G-100%);184(T-100%);193(G-97%,A-54%);194(C-100%);207(G-91%,T-83%);218(T-100%);219(G-100%);223(A-100%);226(G-100%);230(A-100%);231(T-100%);232(A-100%,T-14%);</w:t>
            </w:r>
          </w:p>
        </w:tc>
        <w:tc>
          <w:tcPr>
            <w:tcW w:w="1000" w:type="dxa"/>
            <w:shd w:val="clear" w:color="auto" w:fill="auto"/>
            <w:vAlign w:val="center"/>
          </w:tcPr>
          <w:p w14:paraId="16A90F6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G;T;C;G;T;C;C;C;T;G;C;T;C;A;G;T;A;C;T;T;G;A;G;A;T;A</w:t>
            </w:r>
          </w:p>
        </w:tc>
        <w:tc>
          <w:tcPr>
            <w:tcW w:w="889" w:type="dxa"/>
            <w:shd w:val="clear" w:color="auto" w:fill="auto"/>
            <w:vAlign w:val="center"/>
          </w:tcPr>
          <w:p w14:paraId="604EE8F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G;-;-;-;T;C;C;T;T;G;A;C;C;A;G;T;G;C;G;T;G;A;G;A;T;A</w:t>
            </w:r>
          </w:p>
        </w:tc>
      </w:tr>
      <w:tr w14:paraId="67CCE1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D39D8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373</w:t>
            </w:r>
          </w:p>
        </w:tc>
        <w:tc>
          <w:tcPr>
            <w:tcW w:w="1701" w:type="dxa"/>
            <w:shd w:val="clear" w:color="auto" w:fill="auto"/>
            <w:vAlign w:val="center"/>
          </w:tcPr>
          <w:p w14:paraId="72EFD3D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TTATCTGAGGGTATGTTGGGCTTAC</w:t>
            </w:r>
          </w:p>
        </w:tc>
        <w:tc>
          <w:tcPr>
            <w:tcW w:w="1701" w:type="dxa"/>
            <w:shd w:val="clear" w:color="auto" w:fill="auto"/>
            <w:vAlign w:val="center"/>
          </w:tcPr>
          <w:p w14:paraId="763792E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GTAACATCTTCCAGGGTGAGAAGAT</w:t>
            </w:r>
          </w:p>
        </w:tc>
        <w:tc>
          <w:tcPr>
            <w:tcW w:w="3714" w:type="dxa"/>
            <w:shd w:val="clear" w:color="auto" w:fill="auto"/>
            <w:vAlign w:val="center"/>
          </w:tcPr>
          <w:p w14:paraId="6E0485F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42(C-100%);43(A-13%,T-99%);57(A-100%);60(G-64%,T-77%);61(C-100%);62(T-100%);63(A-100%);65(C-6%,G-99%);72(A-24%,C-93%,T-5%);77(A-100%);78(C-100%);79(G-98%);80(G-77%,C-59%,T-11%);81(G-99%);82(C-100%);83(C-97%,T-24%);84(A-100%);89(A-5%,G-100%);90(T-100%);91(C-91%,T-32%);93(A-77%,G-64%);97(C-100%);99(G-99%,T-13%);102(A-99%);107(T-100%);109(T-100%);115(A-20%,C-95%);120(C-100%);122(T-100%);127(G-100%);128(C-100%);144(T-100%);147(C-11%,A-98%);149(G-100%);150(A-13%,G-99%);151(C-44%,T-89%);155(C-11%,T-98%);157(A-13%,G-99%);159(C-100%);165(C-100%);168(C-68%,T-74%);169(A-13%,G-99%);173(C-99%,T-13%);176(C-34%,T-91%);177(A-100%);178(A-75%,G-67%);179(G-7%,A-100%);183(A-100%);184(C-99%,T-13%);186(A-100%);187(G-88%,A-43%);191(C-100%);196(C-100%);200(A-100%);201(C-100%);203(A-11%,T-98%);205(C-100%);206(C-100%);210(A-13%,G-35%,T-89%);211(G-100%);212(A-7%,G-99%);213(C-100%);215(G-100%);218(C-11%,A-98%);220(A-100%);223(G-100%);224(C-91%,T-35%);226(A-7%,G-99%);227(A-100%);229(G-98%,T-11%);230(A-11%,G-98%);231(A-24%,C-94%);232(A-100%);234(T-100%);</w:t>
            </w:r>
          </w:p>
        </w:tc>
        <w:tc>
          <w:tcPr>
            <w:tcW w:w="1000" w:type="dxa"/>
            <w:shd w:val="clear" w:color="auto" w:fill="auto"/>
            <w:vAlign w:val="center"/>
          </w:tcPr>
          <w:p w14:paraId="4BE6B5E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ND</w:t>
            </w:r>
          </w:p>
        </w:tc>
        <w:tc>
          <w:tcPr>
            <w:tcW w:w="889" w:type="dxa"/>
            <w:shd w:val="clear" w:color="auto" w:fill="auto"/>
            <w:vAlign w:val="center"/>
          </w:tcPr>
          <w:p w14:paraId="44F9376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C;T;A;T;C;T;A;G;C;A;C;G;G;G;C;C;A;G;T;C;A;C;G;A;T;T;C;C;T;G;C;T;A;G;G;T;T;G;C;C;T;G;C;T;A;A;A;A;C;A;G;C;C;A;C;T;C;C;T;G;G;C;G;A;A;G;C;G;A;G;G;C;A;T</w:t>
            </w:r>
          </w:p>
        </w:tc>
      </w:tr>
      <w:tr w14:paraId="165949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58266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374</w:t>
            </w:r>
          </w:p>
        </w:tc>
        <w:tc>
          <w:tcPr>
            <w:tcW w:w="1701" w:type="dxa"/>
            <w:shd w:val="clear" w:color="auto" w:fill="auto"/>
            <w:vAlign w:val="center"/>
          </w:tcPr>
          <w:p w14:paraId="6CC78F2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CTCTTCGTTCTCCTCTTCCAATACA</w:t>
            </w:r>
          </w:p>
        </w:tc>
        <w:tc>
          <w:tcPr>
            <w:tcW w:w="1701" w:type="dxa"/>
            <w:shd w:val="clear" w:color="auto" w:fill="auto"/>
            <w:vAlign w:val="center"/>
          </w:tcPr>
          <w:p w14:paraId="038F698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ACCATCAAAGTACAGTAATCTTAATTCA</w:t>
            </w:r>
          </w:p>
        </w:tc>
        <w:tc>
          <w:tcPr>
            <w:tcW w:w="3714" w:type="dxa"/>
            <w:shd w:val="clear" w:color="auto" w:fill="auto"/>
            <w:vAlign w:val="center"/>
          </w:tcPr>
          <w:p w14:paraId="57C8FA2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36(A-20%,C-100%);41(T-100%);43(G-22%,T-100%);48(C-100%);49(g-100%);56(c-100%);60(t-100%);70(G-100%);71(G-100%);73(G-100%);83(C-100%);106(T-100%);109(A-100%);114(A-100%);115(G-100%);132(T-100%);133(G-23%,T-100%);161(C-22%,T-100%);165(G-100%);168(A-100%,G-22%);171(C-6%,T-100%);</w:t>
            </w:r>
          </w:p>
        </w:tc>
        <w:tc>
          <w:tcPr>
            <w:tcW w:w="1000" w:type="dxa"/>
            <w:shd w:val="clear" w:color="auto" w:fill="auto"/>
            <w:vAlign w:val="center"/>
          </w:tcPr>
          <w:p w14:paraId="7B75DF0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C;T;T/G;C;G;C;T;A/G;G;G;C;T;A;A;G;T;T;C/T;G;A/G;T</w:t>
            </w:r>
          </w:p>
        </w:tc>
        <w:tc>
          <w:tcPr>
            <w:tcW w:w="889" w:type="dxa"/>
            <w:shd w:val="clear" w:color="auto" w:fill="auto"/>
            <w:vAlign w:val="center"/>
          </w:tcPr>
          <w:p w14:paraId="62951B2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C;T;G/T;C;G;C;T;G;G;G;C;T;A;A;G;T;T;T/C;G;G/A;T</w:t>
            </w:r>
          </w:p>
        </w:tc>
      </w:tr>
      <w:tr w14:paraId="1BAEA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63BFC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375</w:t>
            </w:r>
          </w:p>
        </w:tc>
        <w:tc>
          <w:tcPr>
            <w:tcW w:w="1701" w:type="dxa"/>
            <w:shd w:val="clear" w:color="auto" w:fill="auto"/>
            <w:vAlign w:val="center"/>
          </w:tcPr>
          <w:p w14:paraId="441901B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TCAATACATACCCTGAGAAAGAAATAGC</w:t>
            </w:r>
          </w:p>
        </w:tc>
        <w:tc>
          <w:tcPr>
            <w:tcW w:w="1701" w:type="dxa"/>
            <w:shd w:val="clear" w:color="auto" w:fill="auto"/>
            <w:vAlign w:val="center"/>
          </w:tcPr>
          <w:p w14:paraId="6B1F2AD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CGCTTAATGATTCTACTAGTGGACC</w:t>
            </w:r>
          </w:p>
        </w:tc>
        <w:tc>
          <w:tcPr>
            <w:tcW w:w="3714" w:type="dxa"/>
            <w:shd w:val="clear" w:color="auto" w:fill="auto"/>
            <w:vAlign w:val="center"/>
          </w:tcPr>
          <w:p w14:paraId="0418AC1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49(T-99%);64(G-81%,C-36%);81(C-13%,A-100%);86(C-100%);89(A-81%,T-36%);95(A-81%,G-36%);96(G-100%);116(A-100%);125(A-100%);143(T-97%);167(G-100%);169(G-100%);181(G-37%,C-100%);</w:t>
            </w:r>
          </w:p>
        </w:tc>
        <w:tc>
          <w:tcPr>
            <w:tcW w:w="1000" w:type="dxa"/>
            <w:shd w:val="clear" w:color="auto" w:fill="auto"/>
            <w:vAlign w:val="center"/>
          </w:tcPr>
          <w:p w14:paraId="2A9432E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T;C;A;C;T;G;G;A;A;T;G;G;C</w:t>
            </w:r>
          </w:p>
        </w:tc>
        <w:tc>
          <w:tcPr>
            <w:tcW w:w="889" w:type="dxa"/>
            <w:shd w:val="clear" w:color="auto" w:fill="auto"/>
            <w:vAlign w:val="center"/>
          </w:tcPr>
          <w:p w14:paraId="636F629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T;C/G;A/C;C;A/T;G/A;G;A;A;T;G;G;G/C</w:t>
            </w:r>
          </w:p>
        </w:tc>
      </w:tr>
      <w:tr w14:paraId="59699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DBD78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376</w:t>
            </w:r>
          </w:p>
        </w:tc>
        <w:tc>
          <w:tcPr>
            <w:tcW w:w="1701" w:type="dxa"/>
            <w:shd w:val="clear" w:color="auto" w:fill="auto"/>
            <w:vAlign w:val="center"/>
          </w:tcPr>
          <w:p w14:paraId="0BB8248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GCGCCATCCTAGCCGATA</w:t>
            </w:r>
          </w:p>
        </w:tc>
        <w:tc>
          <w:tcPr>
            <w:tcW w:w="1701" w:type="dxa"/>
            <w:shd w:val="clear" w:color="auto" w:fill="auto"/>
            <w:vAlign w:val="center"/>
          </w:tcPr>
          <w:p w14:paraId="103F782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AGTGTAACACATCAATAGCTCCACT</w:t>
            </w:r>
          </w:p>
        </w:tc>
        <w:tc>
          <w:tcPr>
            <w:tcW w:w="3714" w:type="dxa"/>
            <w:shd w:val="clear" w:color="auto" w:fill="auto"/>
            <w:vAlign w:val="center"/>
          </w:tcPr>
          <w:p w14:paraId="13BB339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29(A-100%);47(G-100%,A-38%);50(C-100%);53(C-100%);63(T-100%);65(T-100%);74(G-100%);103(C-100%);106(C-100%);113(C-100%,T-18%);122(C-100%);152(G-100%);167(G-59%,C-97%);176(G-100%);201(g-100%,T-11%);208(C-100%,g-31%);210(g-100%);212(a-100%);219(G-100%,T-11%);</w:t>
            </w:r>
          </w:p>
        </w:tc>
        <w:tc>
          <w:tcPr>
            <w:tcW w:w="1000" w:type="dxa"/>
            <w:shd w:val="clear" w:color="auto" w:fill="auto"/>
            <w:vAlign w:val="center"/>
          </w:tcPr>
          <w:p w14:paraId="5E8C8BA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A;A/G;C;C;T;T;G;C;C;T/C;C;G;C;G;G;G/C;G;A;G</w:t>
            </w:r>
          </w:p>
        </w:tc>
        <w:tc>
          <w:tcPr>
            <w:tcW w:w="889" w:type="dxa"/>
            <w:shd w:val="clear" w:color="auto" w:fill="auto"/>
            <w:vAlign w:val="center"/>
          </w:tcPr>
          <w:p w14:paraId="4428C19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G/A;G/A;T/C;C;T;T;G;C;C;C;T/C;G/A;C;G;G;G/C;C/G;A;G</w:t>
            </w:r>
          </w:p>
        </w:tc>
      </w:tr>
      <w:tr w14:paraId="3C4D6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B483E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377</w:t>
            </w:r>
          </w:p>
        </w:tc>
        <w:tc>
          <w:tcPr>
            <w:tcW w:w="1701" w:type="dxa"/>
            <w:shd w:val="clear" w:color="auto" w:fill="auto"/>
            <w:vAlign w:val="center"/>
          </w:tcPr>
          <w:p w14:paraId="47E2BD7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TTTGCAATAAGAGGGCATTTTGGAT</w:t>
            </w:r>
          </w:p>
        </w:tc>
        <w:tc>
          <w:tcPr>
            <w:tcW w:w="1701" w:type="dxa"/>
            <w:shd w:val="clear" w:color="auto" w:fill="auto"/>
            <w:vAlign w:val="center"/>
          </w:tcPr>
          <w:p w14:paraId="09C7944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TTCATTATTGTTTCTAGGTGCACGG</w:t>
            </w:r>
          </w:p>
        </w:tc>
        <w:tc>
          <w:tcPr>
            <w:tcW w:w="3714" w:type="dxa"/>
            <w:shd w:val="clear" w:color="auto" w:fill="auto"/>
            <w:vAlign w:val="center"/>
          </w:tcPr>
          <w:p w14:paraId="05F7393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51(c-100%);53(T-100%);65(C-23%,T-100%);77(G-50%,C-23%,T-98%);90(G-100%);93(T-100%);94(A-100%);104(C-100%);107(G-100%);118(C-7%,A-100%);120(C-100%);121(G-100%,A-23%);128(A-9%,T-100%);153(T-100%);164(G-100%);191(G-100%);</w:t>
            </w:r>
          </w:p>
        </w:tc>
        <w:tc>
          <w:tcPr>
            <w:tcW w:w="1000" w:type="dxa"/>
            <w:shd w:val="clear" w:color="auto" w:fill="auto"/>
            <w:vAlign w:val="center"/>
          </w:tcPr>
          <w:p w14:paraId="22B6D79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C;T/C;T;T;G;C/T;T/A;C;G;A;C;G;T;T;G;G</w:t>
            </w:r>
          </w:p>
        </w:tc>
        <w:tc>
          <w:tcPr>
            <w:tcW w:w="889" w:type="dxa"/>
            <w:shd w:val="clear" w:color="auto" w:fill="auto"/>
            <w:vAlign w:val="center"/>
          </w:tcPr>
          <w:p w14:paraId="76D8168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C;T;T;T;G;T;A;C;G;A;C;G;T;T;G;G</w:t>
            </w:r>
          </w:p>
        </w:tc>
      </w:tr>
      <w:tr w14:paraId="427982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012C3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378</w:t>
            </w:r>
          </w:p>
        </w:tc>
        <w:tc>
          <w:tcPr>
            <w:tcW w:w="1701" w:type="dxa"/>
            <w:shd w:val="clear" w:color="auto" w:fill="auto"/>
            <w:vAlign w:val="center"/>
          </w:tcPr>
          <w:p w14:paraId="2A82DF7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ACACCATAATTCCAAACATTTACGC</w:t>
            </w:r>
          </w:p>
        </w:tc>
        <w:tc>
          <w:tcPr>
            <w:tcW w:w="1701" w:type="dxa"/>
            <w:shd w:val="clear" w:color="auto" w:fill="auto"/>
            <w:vAlign w:val="center"/>
          </w:tcPr>
          <w:p w14:paraId="733C98B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GTAGACCTTTACTTCAATCTTGCGG</w:t>
            </w:r>
          </w:p>
        </w:tc>
        <w:tc>
          <w:tcPr>
            <w:tcW w:w="3714" w:type="dxa"/>
            <w:shd w:val="clear" w:color="auto" w:fill="auto"/>
            <w:vAlign w:val="center"/>
          </w:tcPr>
          <w:p w14:paraId="35E82B9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A-24%,T-98%);38(C-98%,T-24%);39(T-23%);41(A-100%);42(C-100%);45(G-21%,C-100%);47(G-100%);49(A-14%,C-100%);51(A-20%,C-99%);54(C-99%,T-26%);63(A-100%);67(A-96%,T-43%);68(G-98%,T-23%);71(G-23%,C-99%);78(T-100%);92(A-100%);108(C-96%,T-50%);119(G-96%,T-57%);141(A-99%);143(G-24%,A-99%);145(A-100%);151(A-13%,C-99%);196(t-100%);197(a-100%);223(G-100%);226(A-98%,T-49%);</w:t>
            </w:r>
          </w:p>
        </w:tc>
        <w:tc>
          <w:tcPr>
            <w:tcW w:w="1000" w:type="dxa"/>
            <w:shd w:val="clear" w:color="auto" w:fill="auto"/>
            <w:vAlign w:val="center"/>
          </w:tcPr>
          <w:p w14:paraId="413F588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T;C;-;A;C;C;G;C;C;C;A;A/T;T/G;C;T;A;C/T;G/T;A;A;A;C;T;A;G;T/A</w:t>
            </w:r>
          </w:p>
        </w:tc>
        <w:tc>
          <w:tcPr>
            <w:tcW w:w="889" w:type="dxa"/>
            <w:shd w:val="clear" w:color="auto" w:fill="auto"/>
            <w:vAlign w:val="center"/>
          </w:tcPr>
          <w:p w14:paraId="48F51FB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T;C;-;A;C;C;G;C;C;C;A;A;G;C;T;A;C;G;A;A;A;C;T;A;G;A</w:t>
            </w:r>
          </w:p>
        </w:tc>
      </w:tr>
      <w:tr w14:paraId="5AAAF5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BF84B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379</w:t>
            </w:r>
          </w:p>
        </w:tc>
        <w:tc>
          <w:tcPr>
            <w:tcW w:w="1701" w:type="dxa"/>
            <w:shd w:val="clear" w:color="auto" w:fill="auto"/>
            <w:vAlign w:val="center"/>
          </w:tcPr>
          <w:p w14:paraId="647CB34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GAAATAGTGGTAGATCGTTGAAGCG</w:t>
            </w:r>
          </w:p>
        </w:tc>
        <w:tc>
          <w:tcPr>
            <w:tcW w:w="1701" w:type="dxa"/>
            <w:shd w:val="clear" w:color="auto" w:fill="auto"/>
            <w:vAlign w:val="center"/>
          </w:tcPr>
          <w:p w14:paraId="3D6D9B3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ACGACCATGAATTCACGAGCATAAT</w:t>
            </w:r>
          </w:p>
        </w:tc>
        <w:tc>
          <w:tcPr>
            <w:tcW w:w="3714" w:type="dxa"/>
            <w:shd w:val="clear" w:color="auto" w:fill="auto"/>
            <w:vAlign w:val="center"/>
          </w:tcPr>
          <w:p w14:paraId="7FC6BD6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a-99%);37(c-100%);40(c-100%);45(t-100%);47(g-100%);56(c-100%,T-14%);58(G-57%,a-17%,T-93%);59(a-100%);60(a-100%);61(t-100%);62(c-100%);63(t-100%);65(G-15%,c-100%);66(t-100%);71(C-100%);76(G-99%,A-17%,T-28%);80(C-100%);81(C-15%,A-100%);86(C-100%,T-15%);87(C-98%,A-46%);88(C-99%,T-32%);90(A-98%,G-45%);96(A-32%,G-99%);97(G-8%,A-100%);114(T-100%);117(A-94%,G-65%);119(C-98%,T-18%);120(A-75%,G-72%);124(C-100%);125(G-98%,T-32%);126(A-100%);127(A-96%,G-46%);131(A-100%);132(A-22%,C-100%,t-17%);133(c-100%,T-14%);134(t-100%);142(g-99%,T-32%);145(c-99%,T-33%);147(g-100%);151(A-100%,g-17%);154(G-100%);155(C-100%);156(T-100%);157(G-100%);160(G-100%);163(C-100%,T-17%);170(A-8%,G-100%);171(A-100%);173(G-100%);176(T-100%);178(C-28%,G-99%);179(T-100%);181(C-100%);184(G-100%,T-17%);185(c-100%,T-13%);190(c-100%,T-9%);200(t-100%);203(g-100%);211(g-100%);212(g-100%);217(g-100%);219(c-100%);221(A-32%,C-99%);</w:t>
            </w:r>
          </w:p>
        </w:tc>
        <w:tc>
          <w:tcPr>
            <w:tcW w:w="1000" w:type="dxa"/>
            <w:shd w:val="clear" w:color="auto" w:fill="auto"/>
            <w:vAlign w:val="center"/>
          </w:tcPr>
          <w:p w14:paraId="690A895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A;C;C;T;G;C;T/A;A;A;T;C;T;C;T;C;G/A;C;C/A;C/T;A/C;C;A/G;G;G/A;T;G/A;C/T;A/G;C;G;A;G/A;A;T/C;C;T;G;C;G;A/G;G;C;T;G;G;C/T;G;A;G;T;G;T;C;G/T;C;C;T;G;G;G;G;C;C</w:t>
            </w:r>
          </w:p>
        </w:tc>
        <w:tc>
          <w:tcPr>
            <w:tcW w:w="889" w:type="dxa"/>
            <w:shd w:val="clear" w:color="auto" w:fill="auto"/>
            <w:vAlign w:val="center"/>
          </w:tcPr>
          <w:p w14:paraId="5BB2019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A;C;C;T;G;C;T/G;A;A;T;C;T/G;G/C;T;C;G;G/C;A;C;A/C;T/C;G/A;G/A;A;T;A/G;A/C;A/G;C;T/G/A;A/T;G/A;G/A;C;C;T/C;T/G;C/T;A/G;A;G;C;T;A/G;A/G;C;G;G/A;G;A/T;G;T;C;G;C;C;T/C;A/G;T/G;C/G;A/G;G/C;C/A</w:t>
            </w:r>
          </w:p>
        </w:tc>
      </w:tr>
      <w:tr w14:paraId="78B1EC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C25069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380</w:t>
            </w:r>
          </w:p>
        </w:tc>
        <w:tc>
          <w:tcPr>
            <w:tcW w:w="1701" w:type="dxa"/>
            <w:shd w:val="clear" w:color="auto" w:fill="auto"/>
            <w:vAlign w:val="center"/>
          </w:tcPr>
          <w:p w14:paraId="3580BA9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AAGAGAATCTGATGGCTCTACAACC</w:t>
            </w:r>
          </w:p>
        </w:tc>
        <w:tc>
          <w:tcPr>
            <w:tcW w:w="1701" w:type="dxa"/>
            <w:shd w:val="clear" w:color="auto" w:fill="auto"/>
            <w:vAlign w:val="center"/>
          </w:tcPr>
          <w:p w14:paraId="770B61F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TGACCACGTATAAGAAAGGTAATTGA</w:t>
            </w:r>
          </w:p>
        </w:tc>
        <w:tc>
          <w:tcPr>
            <w:tcW w:w="3714" w:type="dxa"/>
            <w:shd w:val="clear" w:color="auto" w:fill="auto"/>
            <w:vAlign w:val="center"/>
          </w:tcPr>
          <w:p w14:paraId="3170146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44(C-100%);52(G-8%,A-100%);73(A-10%,T-100%);82(C-100%);99(T-100%);101(T-100%);115(C-68%,T-92%);121(C-100%);141(C-10%,A-100%);149(G-100%);160(C-100%);161(G-10%,A-100%);180(A-100%);187(g-100%);207(t-100%);211(A-100%);212(C-10%,A-89%,T-69%);220(A-94%,T-64%);222(G-100%,T-6%);233(A-100%);</w:t>
            </w:r>
          </w:p>
        </w:tc>
        <w:tc>
          <w:tcPr>
            <w:tcW w:w="1000" w:type="dxa"/>
            <w:shd w:val="clear" w:color="auto" w:fill="auto"/>
            <w:vAlign w:val="center"/>
          </w:tcPr>
          <w:p w14:paraId="122C5ED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C;A;T;C;T;T/C;T;C;A;G;C;A;A;G;T;A;A;A;G;A</w:t>
            </w:r>
          </w:p>
        </w:tc>
        <w:tc>
          <w:tcPr>
            <w:tcW w:w="889" w:type="dxa"/>
            <w:shd w:val="clear" w:color="auto" w:fill="auto"/>
            <w:vAlign w:val="center"/>
          </w:tcPr>
          <w:p w14:paraId="27E82B1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C;A;T/A;C;T;T;C/T;C;C/A;G;C;G/A;A;G;T;A;C/T;A/T;G;A</w:t>
            </w:r>
          </w:p>
        </w:tc>
      </w:tr>
      <w:tr w14:paraId="311AEB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FE463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381</w:t>
            </w:r>
          </w:p>
        </w:tc>
        <w:tc>
          <w:tcPr>
            <w:tcW w:w="1701" w:type="dxa"/>
            <w:shd w:val="clear" w:color="auto" w:fill="auto"/>
            <w:vAlign w:val="center"/>
          </w:tcPr>
          <w:p w14:paraId="7A38F17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AACTTACGTTTCATAAGCACTTGGC</w:t>
            </w:r>
          </w:p>
        </w:tc>
        <w:tc>
          <w:tcPr>
            <w:tcW w:w="1701" w:type="dxa"/>
            <w:shd w:val="clear" w:color="auto" w:fill="auto"/>
            <w:vAlign w:val="center"/>
          </w:tcPr>
          <w:p w14:paraId="5CF6BB1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TGTGACTTATAAACCTTTTCTGATGC</w:t>
            </w:r>
          </w:p>
        </w:tc>
        <w:tc>
          <w:tcPr>
            <w:tcW w:w="3714" w:type="dxa"/>
            <w:shd w:val="clear" w:color="auto" w:fill="auto"/>
            <w:vAlign w:val="center"/>
          </w:tcPr>
          <w:p w14:paraId="16969E4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40(C-5%,T-100%);43(G-23%,T-100%);48(C-13%,T-100%);50(C-100%);56(C-13%,G-100%);68(G-100%);76(T-100%);139(A-100%);163(G-17%,A-100%);164(C-100%);166(A-100%);</w:t>
            </w:r>
          </w:p>
        </w:tc>
        <w:tc>
          <w:tcPr>
            <w:tcW w:w="1000" w:type="dxa"/>
            <w:shd w:val="clear" w:color="auto" w:fill="auto"/>
            <w:vAlign w:val="center"/>
          </w:tcPr>
          <w:p w14:paraId="24368B3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T;T;C/T;C;G;G;T;A;A;C;A</w:t>
            </w:r>
          </w:p>
        </w:tc>
        <w:tc>
          <w:tcPr>
            <w:tcW w:w="889" w:type="dxa"/>
            <w:shd w:val="clear" w:color="auto" w:fill="auto"/>
            <w:vAlign w:val="center"/>
          </w:tcPr>
          <w:p w14:paraId="52E9054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T/C;T;C/T;C;C/G;G;T;A;G/A;C;A</w:t>
            </w:r>
          </w:p>
        </w:tc>
      </w:tr>
      <w:tr w14:paraId="6B360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2909F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382</w:t>
            </w:r>
          </w:p>
        </w:tc>
        <w:tc>
          <w:tcPr>
            <w:tcW w:w="1701" w:type="dxa"/>
            <w:shd w:val="clear" w:color="auto" w:fill="auto"/>
            <w:vAlign w:val="center"/>
          </w:tcPr>
          <w:p w14:paraId="3598EDC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ACCGCTGTTGTTATGAGTGATTTTT</w:t>
            </w:r>
          </w:p>
        </w:tc>
        <w:tc>
          <w:tcPr>
            <w:tcW w:w="1701" w:type="dxa"/>
            <w:shd w:val="clear" w:color="auto" w:fill="auto"/>
            <w:vAlign w:val="center"/>
          </w:tcPr>
          <w:p w14:paraId="26D83BD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CCGCCCAACCTTAGATATACAATCA</w:t>
            </w:r>
          </w:p>
        </w:tc>
        <w:tc>
          <w:tcPr>
            <w:tcW w:w="3714" w:type="dxa"/>
            <w:shd w:val="clear" w:color="auto" w:fill="auto"/>
            <w:vAlign w:val="center"/>
          </w:tcPr>
          <w:p w14:paraId="5F79F8A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42(a-76%,T-63%);46(C-23%,a-94%);53(C-7%,T-98%);56(A-73%,G-57%);66(G-100%,T-7%);73(C-100%,T-7%);74(C-100%,T-7%);80(C-100%);82(A-63%,G-76%);90(C-11%,t-97%);101(G-6%,a-98%);132(G-7%,A-100%);138(T-99%);141(A-18%,G-97%);147(A-63%,G-76%);173(G-7%,A-100%);200(C-100%);201(C-92%,T-27%);</w:t>
            </w:r>
          </w:p>
        </w:tc>
        <w:tc>
          <w:tcPr>
            <w:tcW w:w="1000" w:type="dxa"/>
            <w:shd w:val="clear" w:color="auto" w:fill="auto"/>
            <w:vAlign w:val="center"/>
          </w:tcPr>
          <w:p w14:paraId="08FBD7B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A;A;T;G;G;C;C;C;G;T;G;A;T;G;G;A;C;C</w:t>
            </w:r>
          </w:p>
        </w:tc>
        <w:tc>
          <w:tcPr>
            <w:tcW w:w="889" w:type="dxa"/>
            <w:shd w:val="clear" w:color="auto" w:fill="auto"/>
            <w:vAlign w:val="center"/>
          </w:tcPr>
          <w:p w14:paraId="21C96F9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A;C;T;G;G;C;C;C;G;T;A;A;T;G;G;A;C;C</w:t>
            </w:r>
          </w:p>
        </w:tc>
      </w:tr>
      <w:tr w14:paraId="52582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8F606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383</w:t>
            </w:r>
          </w:p>
        </w:tc>
        <w:tc>
          <w:tcPr>
            <w:tcW w:w="1701" w:type="dxa"/>
            <w:shd w:val="clear" w:color="auto" w:fill="auto"/>
            <w:vAlign w:val="center"/>
          </w:tcPr>
          <w:p w14:paraId="0566C63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TTTTCCACTACAAGGAGACACTCTT</w:t>
            </w:r>
          </w:p>
        </w:tc>
        <w:tc>
          <w:tcPr>
            <w:tcW w:w="1701" w:type="dxa"/>
            <w:shd w:val="clear" w:color="auto" w:fill="auto"/>
            <w:vAlign w:val="center"/>
          </w:tcPr>
          <w:p w14:paraId="5141AF1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AGTGATAAGGAAGACATGCCTCTAA</w:t>
            </w:r>
          </w:p>
        </w:tc>
        <w:tc>
          <w:tcPr>
            <w:tcW w:w="3714" w:type="dxa"/>
            <w:shd w:val="clear" w:color="auto" w:fill="auto"/>
            <w:vAlign w:val="center"/>
          </w:tcPr>
          <w:p w14:paraId="2E678BB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A-8%,G-99%);40(C-100%,T-8%);42(G-100%);43(C-100%);47(T-100%);48(C-99%,T-5%);52(C-97%,T-7%);63(G-100%);66(C-95%,T-33%);70(T-100%);78(C-89%,T-47%);79(G-100%);85(C-100%);90(C-100%);104(C-100%);105(A-100%);107(C-5%,T-99%);108(C-100%);110(A-100%);111(T-100%);115(g-96%,T-30%);120(t-100%);123(c-100%);126(g-100%);129(t-100%);130(a-100%);132(c-100%);136(G-19%,A-96%);138(C-100%);139(G-97%,A-18%);141(A-100%);144(C-100%);160(G-100%,T-7%);169(G-100%,A-7%);172(C-100%);174(T-100%);184(A-96%,T-30%);188(A-100%,G-7%);189(T-100%);193(C-100%);196(C-96%,T-30%);198(C-5%,T-100%);204(C-10%,T-100%);</w:t>
            </w:r>
          </w:p>
        </w:tc>
        <w:tc>
          <w:tcPr>
            <w:tcW w:w="1000" w:type="dxa"/>
            <w:shd w:val="clear" w:color="auto" w:fill="auto"/>
            <w:vAlign w:val="center"/>
          </w:tcPr>
          <w:p w14:paraId="304DBC9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G;C;G;C;T;C;C;G;C;T;C;G;C;C;C;A;T;C;A;T;G;T;C;G;T;A;C;A;C;G;A;C;G;G;C;T;A;A;T;C;C;T;T</w:t>
            </w:r>
          </w:p>
        </w:tc>
        <w:tc>
          <w:tcPr>
            <w:tcW w:w="889" w:type="dxa"/>
            <w:shd w:val="clear" w:color="auto" w:fill="auto"/>
            <w:vAlign w:val="center"/>
          </w:tcPr>
          <w:p w14:paraId="664D322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G;C;G;C;T;C;C;G;C;T;T;G;C;C;C;A;T;C;A;T;G;T;C;G;T;A;C;G;C;G;A;C;G;G;C;T;A;A;T;C;C;T;T</w:t>
            </w:r>
          </w:p>
        </w:tc>
      </w:tr>
      <w:tr w14:paraId="4C1A9C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41BCF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384</w:t>
            </w:r>
          </w:p>
        </w:tc>
        <w:tc>
          <w:tcPr>
            <w:tcW w:w="1701" w:type="dxa"/>
            <w:shd w:val="clear" w:color="auto" w:fill="auto"/>
            <w:vAlign w:val="center"/>
          </w:tcPr>
          <w:p w14:paraId="3FAD632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GCTAAAGAAGCCTTTTGCGAACAAA</w:t>
            </w:r>
          </w:p>
        </w:tc>
        <w:tc>
          <w:tcPr>
            <w:tcW w:w="1701" w:type="dxa"/>
            <w:shd w:val="clear" w:color="auto" w:fill="auto"/>
            <w:vAlign w:val="center"/>
          </w:tcPr>
          <w:p w14:paraId="2B50485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CTGGTAGAGATGGTTGATAGGAACG</w:t>
            </w:r>
          </w:p>
        </w:tc>
        <w:tc>
          <w:tcPr>
            <w:tcW w:w="3714" w:type="dxa"/>
            <w:shd w:val="clear" w:color="auto" w:fill="auto"/>
            <w:vAlign w:val="center"/>
          </w:tcPr>
          <w:p w14:paraId="17415E8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t-100%);42(G-6%,a-100%);46(a-100%);49(C-100%);51(C-91%,A-37%);66(G-6%,A-99%);69(C-100%,T-9%);83(G-99%,T-6%);90(A-100%);99(T-100%);105(A-100%);106(C-100%);115(A-6%,G-100%);117(C-100%,T-20%);118(C-100%);135(A-100%);137(C-100%);161(A-99%);171(C-100%);175(A-100%);188(G-6%,A-100%);201(G-100%);208(G-100%);</w:t>
            </w:r>
          </w:p>
        </w:tc>
        <w:tc>
          <w:tcPr>
            <w:tcW w:w="1000" w:type="dxa"/>
            <w:shd w:val="clear" w:color="auto" w:fill="auto"/>
            <w:vAlign w:val="center"/>
          </w:tcPr>
          <w:p w14:paraId="13F9F80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T;A;A;C;A;A;C;G;A;T;A;C;G;C;C;A;C;A;C;A;A;G;G</w:t>
            </w:r>
          </w:p>
        </w:tc>
        <w:tc>
          <w:tcPr>
            <w:tcW w:w="889" w:type="dxa"/>
            <w:shd w:val="clear" w:color="auto" w:fill="auto"/>
            <w:vAlign w:val="center"/>
          </w:tcPr>
          <w:p w14:paraId="370F4F3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T;A;A;C;C;A;C;G;A;T;A;C;G;C;C;A;C;A;C;A;A;G;G</w:t>
            </w:r>
          </w:p>
        </w:tc>
      </w:tr>
      <w:tr w14:paraId="20CFBD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CC898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385</w:t>
            </w:r>
          </w:p>
        </w:tc>
        <w:tc>
          <w:tcPr>
            <w:tcW w:w="1701" w:type="dxa"/>
            <w:shd w:val="clear" w:color="auto" w:fill="auto"/>
            <w:vAlign w:val="center"/>
          </w:tcPr>
          <w:p w14:paraId="570B99B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CTTCTTGGTCAGGAGTGATAGAAGA</w:t>
            </w:r>
          </w:p>
        </w:tc>
        <w:tc>
          <w:tcPr>
            <w:tcW w:w="1701" w:type="dxa"/>
            <w:shd w:val="clear" w:color="auto" w:fill="auto"/>
            <w:vAlign w:val="center"/>
          </w:tcPr>
          <w:p w14:paraId="6D28ED2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TTGCTGCCTTCCGCTATATATCATA</w:t>
            </w:r>
          </w:p>
        </w:tc>
        <w:tc>
          <w:tcPr>
            <w:tcW w:w="3714" w:type="dxa"/>
            <w:shd w:val="clear" w:color="auto" w:fill="auto"/>
            <w:vAlign w:val="center"/>
          </w:tcPr>
          <w:p w14:paraId="0FE9274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40(C-100%);77(t-100%);85(C-78%,T-92%);95(A-100%);123(G-100%);132(G-100%);136(C-100%);164(C-11%,T-100%);198(A-19%,T-100%);200(C-100%,T-21%);203(T-100%);210(G-98%,C-13%);213(C-19%,T-100%);</w:t>
            </w:r>
          </w:p>
        </w:tc>
        <w:tc>
          <w:tcPr>
            <w:tcW w:w="1000" w:type="dxa"/>
            <w:shd w:val="clear" w:color="auto" w:fill="auto"/>
            <w:vAlign w:val="center"/>
          </w:tcPr>
          <w:p w14:paraId="277463A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C;T;T;A;G;G;C;T;T;T;T;G;T</w:t>
            </w:r>
          </w:p>
        </w:tc>
        <w:tc>
          <w:tcPr>
            <w:tcW w:w="889" w:type="dxa"/>
            <w:shd w:val="clear" w:color="auto" w:fill="auto"/>
            <w:vAlign w:val="center"/>
          </w:tcPr>
          <w:p w14:paraId="77A0B49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C;T;C/T;A;G;G;C;T;T/A;T/C;T;C/G;T/C</w:t>
            </w:r>
          </w:p>
        </w:tc>
      </w:tr>
      <w:tr w14:paraId="4F9E3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58AFC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386</w:t>
            </w:r>
          </w:p>
        </w:tc>
        <w:tc>
          <w:tcPr>
            <w:tcW w:w="1701" w:type="dxa"/>
            <w:shd w:val="clear" w:color="auto" w:fill="auto"/>
            <w:vAlign w:val="center"/>
          </w:tcPr>
          <w:p w14:paraId="7CDAE9A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TTAGCATATTCGAAGGAAGCACATG</w:t>
            </w:r>
          </w:p>
        </w:tc>
        <w:tc>
          <w:tcPr>
            <w:tcW w:w="1701" w:type="dxa"/>
            <w:shd w:val="clear" w:color="auto" w:fill="auto"/>
            <w:vAlign w:val="center"/>
          </w:tcPr>
          <w:p w14:paraId="0E51068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AATCACATAACAAAGGGTGTAACAG</w:t>
            </w:r>
          </w:p>
        </w:tc>
        <w:tc>
          <w:tcPr>
            <w:tcW w:w="3714" w:type="dxa"/>
            <w:shd w:val="clear" w:color="auto" w:fill="auto"/>
            <w:vAlign w:val="center"/>
          </w:tcPr>
          <w:p w14:paraId="56FB255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64(C-98%,T-9%);66(A-100%);75(A-100%);84(C-97%,T-9%);90(T-100%);93(C-97%,T-10%);114(A-97%,C-10%);124(C-100%);136(G-93%,A-20%);138(A-10%,T-97%);140(A-99%);145(G-100%);149(G-100%);151(C-99%);172(G-100%);177(G-99%);187(C-97%,T-11%);188(T-100%);193(A-100%);196(C-10%,G-97%);205(C-20%,T-91%);218(C-97%,T-10%);235(C-100%);</w:t>
            </w:r>
          </w:p>
        </w:tc>
        <w:tc>
          <w:tcPr>
            <w:tcW w:w="1000" w:type="dxa"/>
            <w:shd w:val="clear" w:color="auto" w:fill="auto"/>
            <w:vAlign w:val="center"/>
          </w:tcPr>
          <w:p w14:paraId="02F9AAE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C;A;A;C;T;C;A;C;G;T;A;G;G;C;G;G;C;T;A;G;T;C;C</w:t>
            </w:r>
          </w:p>
        </w:tc>
        <w:tc>
          <w:tcPr>
            <w:tcW w:w="889" w:type="dxa"/>
            <w:shd w:val="clear" w:color="auto" w:fill="auto"/>
            <w:vAlign w:val="center"/>
          </w:tcPr>
          <w:p w14:paraId="43C0BD5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C;A;A;C;T;C;A;C;G;T;A;G;G;C;G;G;C;T;A;G;T;C;C</w:t>
            </w:r>
          </w:p>
        </w:tc>
      </w:tr>
      <w:tr w14:paraId="069FCD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A9376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387</w:t>
            </w:r>
          </w:p>
        </w:tc>
        <w:tc>
          <w:tcPr>
            <w:tcW w:w="1701" w:type="dxa"/>
            <w:shd w:val="clear" w:color="auto" w:fill="auto"/>
            <w:vAlign w:val="center"/>
          </w:tcPr>
          <w:p w14:paraId="5A34E1D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CTGGGAAATGGGATATTTAACAGGC</w:t>
            </w:r>
          </w:p>
        </w:tc>
        <w:tc>
          <w:tcPr>
            <w:tcW w:w="1701" w:type="dxa"/>
            <w:shd w:val="clear" w:color="auto" w:fill="auto"/>
            <w:vAlign w:val="center"/>
          </w:tcPr>
          <w:p w14:paraId="3EAEB51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ACTGGAGTACTGCAAAATTCTGTTG</w:t>
            </w:r>
          </w:p>
        </w:tc>
        <w:tc>
          <w:tcPr>
            <w:tcW w:w="3714" w:type="dxa"/>
            <w:shd w:val="clear" w:color="auto" w:fill="auto"/>
            <w:vAlign w:val="center"/>
          </w:tcPr>
          <w:p w14:paraId="3646352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43(A-12%,T-100%);48(G-100%);88(T-100%);94(A-100%);96(C-50%,T-98%);103(T-100%);118(A-9%,G-100%);121(A-12%,T-100%);130(A-100%);177(G-100%);187(A-100%,T-9%);</w:t>
            </w:r>
          </w:p>
        </w:tc>
        <w:tc>
          <w:tcPr>
            <w:tcW w:w="1000" w:type="dxa"/>
            <w:shd w:val="clear" w:color="auto" w:fill="auto"/>
            <w:vAlign w:val="center"/>
          </w:tcPr>
          <w:p w14:paraId="373E4FD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A/T;G;T;A;T/C;T;G/A;A/T;A;G;A</w:t>
            </w:r>
          </w:p>
        </w:tc>
        <w:tc>
          <w:tcPr>
            <w:tcW w:w="889" w:type="dxa"/>
            <w:shd w:val="clear" w:color="auto" w:fill="auto"/>
            <w:vAlign w:val="center"/>
          </w:tcPr>
          <w:p w14:paraId="74729AD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T;G;T;A;T/C;T;G;T;A;G;A</w:t>
            </w:r>
          </w:p>
        </w:tc>
      </w:tr>
      <w:tr w14:paraId="16F1DE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1EAE8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388</w:t>
            </w:r>
          </w:p>
        </w:tc>
        <w:tc>
          <w:tcPr>
            <w:tcW w:w="1701" w:type="dxa"/>
            <w:shd w:val="clear" w:color="auto" w:fill="auto"/>
            <w:vAlign w:val="center"/>
          </w:tcPr>
          <w:p w14:paraId="60F1FCD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ACTCCTTGTGATAACCCGATTGG</w:t>
            </w:r>
          </w:p>
        </w:tc>
        <w:tc>
          <w:tcPr>
            <w:tcW w:w="1701" w:type="dxa"/>
            <w:shd w:val="clear" w:color="auto" w:fill="auto"/>
            <w:vAlign w:val="center"/>
          </w:tcPr>
          <w:p w14:paraId="2CE5F8E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TCCCTTGTATTTGCTGATAGGAATCT</w:t>
            </w:r>
          </w:p>
        </w:tc>
        <w:tc>
          <w:tcPr>
            <w:tcW w:w="3714" w:type="dxa"/>
            <w:shd w:val="clear" w:color="auto" w:fill="auto"/>
            <w:vAlign w:val="center"/>
          </w:tcPr>
          <w:p w14:paraId="3A4A804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60(C-100%);72(C-100%);84(T-100%);91(C-95%,G-44%);93(A-7%,G-100%);117(C-33%,G-97%);120(G-100%);132(C-100%);138(C-16%,A-99%);147(C-100%);151(T-100%);166(C-100%,A-6%);168(G-10%,T-100%);177(G-31%,A-98%);206(A-5%,G-100%);210(C-100%);213(A-100%);</w:t>
            </w:r>
          </w:p>
        </w:tc>
        <w:tc>
          <w:tcPr>
            <w:tcW w:w="1000" w:type="dxa"/>
            <w:shd w:val="clear" w:color="auto" w:fill="auto"/>
            <w:vAlign w:val="center"/>
          </w:tcPr>
          <w:p w14:paraId="44A0AB6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C;C;T;G;G;G;G;C;A;C;T;A;T;A;G;C;A</w:t>
            </w:r>
          </w:p>
        </w:tc>
        <w:tc>
          <w:tcPr>
            <w:tcW w:w="889" w:type="dxa"/>
            <w:shd w:val="clear" w:color="auto" w:fill="auto"/>
            <w:vAlign w:val="center"/>
          </w:tcPr>
          <w:p w14:paraId="46AF06D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C;C;T;G/C;G;G/C;G;C;C/A;C;T;C;T;A/G;G;C;A</w:t>
            </w:r>
          </w:p>
        </w:tc>
      </w:tr>
      <w:tr w14:paraId="0C071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9B83D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389</w:t>
            </w:r>
          </w:p>
        </w:tc>
        <w:tc>
          <w:tcPr>
            <w:tcW w:w="1701" w:type="dxa"/>
            <w:shd w:val="clear" w:color="auto" w:fill="auto"/>
            <w:vAlign w:val="center"/>
          </w:tcPr>
          <w:p w14:paraId="0E2FAB8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AATATGTCTGGGTTTCTGATGGGAT</w:t>
            </w:r>
          </w:p>
        </w:tc>
        <w:tc>
          <w:tcPr>
            <w:tcW w:w="1701" w:type="dxa"/>
            <w:shd w:val="clear" w:color="auto" w:fill="auto"/>
            <w:vAlign w:val="center"/>
          </w:tcPr>
          <w:p w14:paraId="704070F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CGAGAGCCACGGCAAGATG</w:t>
            </w:r>
          </w:p>
        </w:tc>
        <w:tc>
          <w:tcPr>
            <w:tcW w:w="3714" w:type="dxa"/>
            <w:shd w:val="clear" w:color="auto" w:fill="auto"/>
            <w:vAlign w:val="center"/>
          </w:tcPr>
          <w:p w14:paraId="29A883D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54(C-5%,T-100%);62(T-100%);78(C-7%,T-100%);79(A-100%);87(C-100%);89(G-100%);97(C-100%);99(C-7%,G-100%);145(A-100%);151(G-100%,T-7%);158(A-100%,T-10%);162(C-100%);163(T-100%);164(G-100%);171(T-100%);177(G-100%,T-13%);192(C-100%);198(C-100%);213(G-100%);231(C-100%);</w:t>
            </w:r>
          </w:p>
        </w:tc>
        <w:tc>
          <w:tcPr>
            <w:tcW w:w="1000" w:type="dxa"/>
            <w:shd w:val="clear" w:color="auto" w:fill="auto"/>
            <w:vAlign w:val="center"/>
          </w:tcPr>
          <w:p w14:paraId="4380411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T;T;T;A;C;G;C;G;A;G;A;C;T;G;T;G;C;C;G;C</w:t>
            </w:r>
          </w:p>
        </w:tc>
        <w:tc>
          <w:tcPr>
            <w:tcW w:w="889" w:type="dxa"/>
            <w:shd w:val="clear" w:color="auto" w:fill="auto"/>
            <w:vAlign w:val="center"/>
          </w:tcPr>
          <w:p w14:paraId="2E372B7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T/C;T;C/T;A;A/C;G;C;G/C;A;T/G;A;C;T;G;T;G;C;C;G;C</w:t>
            </w:r>
          </w:p>
        </w:tc>
      </w:tr>
      <w:tr w14:paraId="63CD0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A7612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390</w:t>
            </w:r>
          </w:p>
        </w:tc>
        <w:tc>
          <w:tcPr>
            <w:tcW w:w="1701" w:type="dxa"/>
            <w:shd w:val="clear" w:color="auto" w:fill="auto"/>
            <w:vAlign w:val="center"/>
          </w:tcPr>
          <w:p w14:paraId="07D68B9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GTTGGATGCATTAGGTTTACTGTGA</w:t>
            </w:r>
          </w:p>
        </w:tc>
        <w:tc>
          <w:tcPr>
            <w:tcW w:w="1701" w:type="dxa"/>
            <w:shd w:val="clear" w:color="auto" w:fill="auto"/>
            <w:vAlign w:val="center"/>
          </w:tcPr>
          <w:p w14:paraId="7DBF001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TTCATGTGAGTTATCAAGCCTTTGC</w:t>
            </w:r>
          </w:p>
        </w:tc>
        <w:tc>
          <w:tcPr>
            <w:tcW w:w="3714" w:type="dxa"/>
            <w:shd w:val="clear" w:color="auto" w:fill="auto"/>
            <w:vAlign w:val="center"/>
          </w:tcPr>
          <w:p w14:paraId="64E799F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48(G-16%,A-90%);57(G-88%,T-21%);63(G-100%);77(G-100%);131(C-100%);132(A-99%);144(G-7%,T-96%);161(A-90%,T-16%);165(T-100%);169(G-17%,A-90%);170(C-100%);178(C-100%);183(A-95%,T-10%);192(C-100%);193(A-6%,G-96%);198(C-100%);237(A-100%);</w:t>
            </w:r>
          </w:p>
        </w:tc>
        <w:tc>
          <w:tcPr>
            <w:tcW w:w="1000" w:type="dxa"/>
            <w:shd w:val="clear" w:color="auto" w:fill="auto"/>
            <w:vAlign w:val="center"/>
          </w:tcPr>
          <w:p w14:paraId="493E60C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A;G;G;G;C;A;T;A;T;A;C;C;A;C;G;C;A</w:t>
            </w:r>
          </w:p>
        </w:tc>
        <w:tc>
          <w:tcPr>
            <w:tcW w:w="889" w:type="dxa"/>
            <w:shd w:val="clear" w:color="auto" w:fill="auto"/>
            <w:vAlign w:val="center"/>
          </w:tcPr>
          <w:p w14:paraId="4676048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A/G;T/G;G;G;C;A;T;T/A;T;G/A;C;C;A;C;G;C;A</w:t>
            </w:r>
          </w:p>
        </w:tc>
      </w:tr>
      <w:tr w14:paraId="13D5D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E6B3E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391</w:t>
            </w:r>
          </w:p>
        </w:tc>
        <w:tc>
          <w:tcPr>
            <w:tcW w:w="1701" w:type="dxa"/>
            <w:shd w:val="clear" w:color="auto" w:fill="auto"/>
            <w:vAlign w:val="center"/>
          </w:tcPr>
          <w:p w14:paraId="5F28E20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TTCAAACCAGATGACATCACTTTCA</w:t>
            </w:r>
          </w:p>
        </w:tc>
        <w:tc>
          <w:tcPr>
            <w:tcW w:w="1701" w:type="dxa"/>
            <w:shd w:val="clear" w:color="auto" w:fill="auto"/>
            <w:vAlign w:val="center"/>
          </w:tcPr>
          <w:p w14:paraId="27E2C39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ATGAATTCTGCAAGCACCAAGAAAA</w:t>
            </w:r>
          </w:p>
        </w:tc>
        <w:tc>
          <w:tcPr>
            <w:tcW w:w="3714" w:type="dxa"/>
            <w:shd w:val="clear" w:color="auto" w:fill="auto"/>
            <w:vAlign w:val="center"/>
          </w:tcPr>
          <w:p w14:paraId="1C16CDF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52(A-17%,G-100%);60(A-11%,G-99%);85(T-100%);87(G-5%,T-100%);96(A-90%,G-63%);97(C-79%,G-76%);98(C-6%,T-99%);100(A-5%,G-100%);107(A-10%,G-100%,T-14%);151(C-100%);157(A-6%,C-99%);162(T-100%);171(A-6%,G-99%);177(A-100%);183(G-100%);185(A-100%);192(A-99%,T-6%);193(A-99%,G-31%);201(A-48%,T-100%);213(C-100%);215(A-100%);232(C-99%,T-6%);</w:t>
            </w:r>
          </w:p>
        </w:tc>
        <w:tc>
          <w:tcPr>
            <w:tcW w:w="1000" w:type="dxa"/>
            <w:shd w:val="clear" w:color="auto" w:fill="auto"/>
            <w:vAlign w:val="center"/>
          </w:tcPr>
          <w:p w14:paraId="52D0FBE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A/G;G;T;T;G/A;C/G;T;G;G;C;C;T;G;A;G;A;A;G/A;A/T;C;A;C</w:t>
            </w:r>
          </w:p>
        </w:tc>
        <w:tc>
          <w:tcPr>
            <w:tcW w:w="889" w:type="dxa"/>
            <w:shd w:val="clear" w:color="auto" w:fill="auto"/>
            <w:vAlign w:val="center"/>
          </w:tcPr>
          <w:p w14:paraId="3E46140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G;A/G;T/C;T;G;G;T/C;G;G/A;C/T;C/A;T;A/G;A;A/G;A/G;T/A;A/G;T;C;A;T/C</w:t>
            </w:r>
          </w:p>
        </w:tc>
      </w:tr>
      <w:tr w14:paraId="4FB143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D5F57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392</w:t>
            </w:r>
          </w:p>
        </w:tc>
        <w:tc>
          <w:tcPr>
            <w:tcW w:w="1701" w:type="dxa"/>
            <w:shd w:val="clear" w:color="auto" w:fill="auto"/>
            <w:vAlign w:val="center"/>
          </w:tcPr>
          <w:p w14:paraId="6EB4803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GCTCAGATCAACATAAACAGCACTC</w:t>
            </w:r>
          </w:p>
        </w:tc>
        <w:tc>
          <w:tcPr>
            <w:tcW w:w="1701" w:type="dxa"/>
            <w:shd w:val="clear" w:color="auto" w:fill="auto"/>
            <w:vAlign w:val="center"/>
          </w:tcPr>
          <w:p w14:paraId="133C439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AGGAATTCTTACTCCTGATTTGGGA</w:t>
            </w:r>
          </w:p>
        </w:tc>
        <w:tc>
          <w:tcPr>
            <w:tcW w:w="3714" w:type="dxa"/>
            <w:shd w:val="clear" w:color="auto" w:fill="auto"/>
            <w:vAlign w:val="center"/>
          </w:tcPr>
          <w:p w14:paraId="444584A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A-100%);44(A-100%);45(C-100%,T-8%);52(A-100%);54(C-100%,T-8%);64(A-100%,G-8%);70(A-100%,T-19%);91(C-100%,T-18%);104(T-100%);109(G-100%);138(T-100%);154(C-100%);157(A-100%);158(G-100%);169(A-100%);183(G-19%,A-100%);190(A-100%);197(C-100%);199(A-15%,C-100%);202(G-100%,A-26%);214(G-19%,A-100%);</w:t>
            </w:r>
          </w:p>
        </w:tc>
        <w:tc>
          <w:tcPr>
            <w:tcW w:w="1000" w:type="dxa"/>
            <w:shd w:val="clear" w:color="auto" w:fill="auto"/>
            <w:vAlign w:val="center"/>
          </w:tcPr>
          <w:p w14:paraId="6552558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A;A;C/T;A;T/C;G/A;A;C;T;G;T;C;A;G;A;A;A;C;C;A/G;A</w:t>
            </w:r>
          </w:p>
        </w:tc>
        <w:tc>
          <w:tcPr>
            <w:tcW w:w="889" w:type="dxa"/>
            <w:shd w:val="clear" w:color="auto" w:fill="auto"/>
            <w:vAlign w:val="center"/>
          </w:tcPr>
          <w:p w14:paraId="0C9EA83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A;A;T/C;A;C;A/G;T/A;C;T;G;T;C;A;G;A;A/G;A;C;C;G/A;G/A</w:t>
            </w:r>
          </w:p>
        </w:tc>
      </w:tr>
      <w:tr w14:paraId="6DBE7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D5A58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393</w:t>
            </w:r>
          </w:p>
        </w:tc>
        <w:tc>
          <w:tcPr>
            <w:tcW w:w="1701" w:type="dxa"/>
            <w:shd w:val="clear" w:color="auto" w:fill="auto"/>
            <w:vAlign w:val="center"/>
          </w:tcPr>
          <w:p w14:paraId="19E5E72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CACAGAGTTCCGCCATGTC</w:t>
            </w:r>
          </w:p>
        </w:tc>
        <w:tc>
          <w:tcPr>
            <w:tcW w:w="1701" w:type="dxa"/>
            <w:shd w:val="clear" w:color="auto" w:fill="auto"/>
            <w:vAlign w:val="center"/>
          </w:tcPr>
          <w:p w14:paraId="1BFC0C4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GAAAGGCTTCTTGCTTCACAT</w:t>
            </w:r>
          </w:p>
        </w:tc>
        <w:tc>
          <w:tcPr>
            <w:tcW w:w="3714" w:type="dxa"/>
            <w:shd w:val="clear" w:color="auto" w:fill="auto"/>
            <w:vAlign w:val="center"/>
          </w:tcPr>
          <w:p w14:paraId="4AE5C6F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A-5%,G-100%);48(C-100%);60(C-10%,T-100%);62(C-45%,T-97%);66(G-100%);69(A-17%,C-100%);72(A-11%,C-100%);73(G-11%,T-100%);79(C-16%,T-100%);90(C-100%);92(G-100%,T-10%);95(A-14%,T-100%);102(G-15%,A-99%);105(T-100%);120(A-100%);122(C-10%,A-100%);129(C-19%,T-100%);189(C-100%);192(C-98%,T-32%);240(G-98%,A-32%);</w:t>
            </w:r>
          </w:p>
        </w:tc>
        <w:tc>
          <w:tcPr>
            <w:tcW w:w="1000" w:type="dxa"/>
            <w:shd w:val="clear" w:color="auto" w:fill="auto"/>
            <w:vAlign w:val="center"/>
          </w:tcPr>
          <w:p w14:paraId="71474DD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G;C;T;T;G;C;C;T;T;C;G;T;A;T;A;A;T;C;C;G</w:t>
            </w:r>
          </w:p>
        </w:tc>
        <w:tc>
          <w:tcPr>
            <w:tcW w:w="889" w:type="dxa"/>
            <w:shd w:val="clear" w:color="auto" w:fill="auto"/>
            <w:vAlign w:val="center"/>
          </w:tcPr>
          <w:p w14:paraId="7559815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G;C;T;C;G;A/C;C/A;T/G;T;C;G;T;A;T;A;A;T/C;C;C/T;A/G</w:t>
            </w:r>
          </w:p>
        </w:tc>
      </w:tr>
      <w:tr w14:paraId="11808D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BE679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394</w:t>
            </w:r>
          </w:p>
        </w:tc>
        <w:tc>
          <w:tcPr>
            <w:tcW w:w="1701" w:type="dxa"/>
            <w:shd w:val="clear" w:color="auto" w:fill="auto"/>
            <w:vAlign w:val="center"/>
          </w:tcPr>
          <w:p w14:paraId="00FCFE3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TCTCATCCGGTTTATCTTTTTAAATTGT</w:t>
            </w:r>
          </w:p>
        </w:tc>
        <w:tc>
          <w:tcPr>
            <w:tcW w:w="1701" w:type="dxa"/>
            <w:shd w:val="clear" w:color="auto" w:fill="auto"/>
            <w:vAlign w:val="center"/>
          </w:tcPr>
          <w:p w14:paraId="4115FBB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ATTCTGCTCAAATAGTAGTCCACGA</w:t>
            </w:r>
          </w:p>
        </w:tc>
        <w:tc>
          <w:tcPr>
            <w:tcW w:w="3714" w:type="dxa"/>
            <w:shd w:val="clear" w:color="auto" w:fill="auto"/>
            <w:vAlign w:val="center"/>
          </w:tcPr>
          <w:p w14:paraId="7755565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83(G-8%,T-100%);89(T-100%);90(G-79%,C-29%);94(A-29%,G-80%);137(G-100%);139(G-100%);175(T-100%);213(A-100%);215(C-100%);</w:t>
            </w:r>
          </w:p>
        </w:tc>
        <w:tc>
          <w:tcPr>
            <w:tcW w:w="1000" w:type="dxa"/>
            <w:shd w:val="clear" w:color="auto" w:fill="auto"/>
            <w:vAlign w:val="center"/>
          </w:tcPr>
          <w:p w14:paraId="1843324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T;T;G;G;G;G;T;A;C</w:t>
            </w:r>
          </w:p>
        </w:tc>
        <w:tc>
          <w:tcPr>
            <w:tcW w:w="889" w:type="dxa"/>
            <w:shd w:val="clear" w:color="auto" w:fill="auto"/>
            <w:vAlign w:val="center"/>
          </w:tcPr>
          <w:p w14:paraId="0FDA056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T;T;G;G;G;G;T;A;C</w:t>
            </w:r>
          </w:p>
        </w:tc>
      </w:tr>
      <w:tr w14:paraId="0DF9AB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55181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395</w:t>
            </w:r>
          </w:p>
        </w:tc>
        <w:tc>
          <w:tcPr>
            <w:tcW w:w="1701" w:type="dxa"/>
            <w:shd w:val="clear" w:color="auto" w:fill="auto"/>
            <w:vAlign w:val="center"/>
          </w:tcPr>
          <w:p w14:paraId="0AD167A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GACGAAGACCGCCAAAGCTA</w:t>
            </w:r>
          </w:p>
        </w:tc>
        <w:tc>
          <w:tcPr>
            <w:tcW w:w="1701" w:type="dxa"/>
            <w:shd w:val="clear" w:color="auto" w:fill="auto"/>
            <w:vAlign w:val="center"/>
          </w:tcPr>
          <w:p w14:paraId="72EF555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GACACGTTCCCCTGATTTGAAC</w:t>
            </w:r>
          </w:p>
        </w:tc>
        <w:tc>
          <w:tcPr>
            <w:tcW w:w="3714" w:type="dxa"/>
            <w:shd w:val="clear" w:color="auto" w:fill="auto"/>
            <w:vAlign w:val="center"/>
          </w:tcPr>
          <w:p w14:paraId="3D06E54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59(G-100%);60(C-8%,T-100%);67(C-100%,T-8%);68(G-100%);69(C-100%);70(A-100%);77(C-99%,T-34%);92(T-100%);103(T-100%);110(A-100%);145(A-14%,G-100%);158(A-99%,C-12%);168(A-26%,C-99%);200(C-100%);208(G-20%,A-100%);</w:t>
            </w:r>
          </w:p>
        </w:tc>
        <w:tc>
          <w:tcPr>
            <w:tcW w:w="1000" w:type="dxa"/>
            <w:shd w:val="clear" w:color="auto" w:fill="auto"/>
            <w:vAlign w:val="center"/>
          </w:tcPr>
          <w:p w14:paraId="5688EBF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G;T;C;G;C;C/A;C;T;T;G/A;G;C/A;C;C;A</w:t>
            </w:r>
          </w:p>
        </w:tc>
        <w:tc>
          <w:tcPr>
            <w:tcW w:w="889" w:type="dxa"/>
            <w:shd w:val="clear" w:color="auto" w:fill="auto"/>
            <w:vAlign w:val="center"/>
          </w:tcPr>
          <w:p w14:paraId="59A450B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G;T;C;G;C;A;T/C;T;T;A;G;A;C;C;A</w:t>
            </w:r>
          </w:p>
        </w:tc>
      </w:tr>
      <w:tr w14:paraId="7CE14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7F55E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396</w:t>
            </w:r>
          </w:p>
        </w:tc>
        <w:tc>
          <w:tcPr>
            <w:tcW w:w="1701" w:type="dxa"/>
            <w:shd w:val="clear" w:color="auto" w:fill="auto"/>
            <w:vAlign w:val="center"/>
          </w:tcPr>
          <w:p w14:paraId="381A44D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AACATCAAATGGAATTAATCACCGT</w:t>
            </w:r>
          </w:p>
        </w:tc>
        <w:tc>
          <w:tcPr>
            <w:tcW w:w="1701" w:type="dxa"/>
            <w:shd w:val="clear" w:color="auto" w:fill="auto"/>
            <w:vAlign w:val="center"/>
          </w:tcPr>
          <w:p w14:paraId="070A3ED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CATCTGGTAGAGGGAAAGGCATTA</w:t>
            </w:r>
          </w:p>
        </w:tc>
        <w:tc>
          <w:tcPr>
            <w:tcW w:w="3714" w:type="dxa"/>
            <w:shd w:val="clear" w:color="auto" w:fill="auto"/>
            <w:vAlign w:val="center"/>
          </w:tcPr>
          <w:p w14:paraId="7879273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48(A-99%,T-5%);49(C-18%,T-95%);51(A-7%,T-95%);82(G-100%);107(T-100%);140(C-100%);</w:t>
            </w:r>
          </w:p>
        </w:tc>
        <w:tc>
          <w:tcPr>
            <w:tcW w:w="1000" w:type="dxa"/>
            <w:shd w:val="clear" w:color="auto" w:fill="auto"/>
            <w:vAlign w:val="center"/>
          </w:tcPr>
          <w:p w14:paraId="50CD41F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A;T;T;G;T;C</w:t>
            </w:r>
          </w:p>
        </w:tc>
        <w:tc>
          <w:tcPr>
            <w:tcW w:w="889" w:type="dxa"/>
            <w:shd w:val="clear" w:color="auto" w:fill="auto"/>
            <w:vAlign w:val="center"/>
          </w:tcPr>
          <w:p w14:paraId="2E68196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A;T;T;G;T;C</w:t>
            </w:r>
          </w:p>
        </w:tc>
      </w:tr>
      <w:tr w14:paraId="728A0F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5B2C5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397</w:t>
            </w:r>
          </w:p>
        </w:tc>
        <w:tc>
          <w:tcPr>
            <w:tcW w:w="1701" w:type="dxa"/>
            <w:shd w:val="clear" w:color="auto" w:fill="auto"/>
            <w:vAlign w:val="center"/>
          </w:tcPr>
          <w:p w14:paraId="2D46ABC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TCCGAACTTTTGATTGTTGGATGAT</w:t>
            </w:r>
          </w:p>
        </w:tc>
        <w:tc>
          <w:tcPr>
            <w:tcW w:w="1701" w:type="dxa"/>
            <w:shd w:val="clear" w:color="auto" w:fill="auto"/>
            <w:vAlign w:val="center"/>
          </w:tcPr>
          <w:p w14:paraId="2062EA3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TGTCATGAAGATGGATTAGTTGCTC</w:t>
            </w:r>
          </w:p>
        </w:tc>
        <w:tc>
          <w:tcPr>
            <w:tcW w:w="3714" w:type="dxa"/>
            <w:shd w:val="clear" w:color="auto" w:fill="auto"/>
            <w:vAlign w:val="center"/>
          </w:tcPr>
          <w:p w14:paraId="259BE6C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41(A-87%,G-21%,C-16%);53(A-84%,T-66%);66(A-100%);72(A-66%,C-84%);90(C-100%);99(A-6%,C-99%);105(A-99%);175(a-96%,T-7%);179(A-9%,g-100%);180(G-99%);186(A-7%,C-96%);187(G-80%,A-54%);207(A-99%);219(C-100%);226(G-88%,T-16%);227(A-6%,C-99%);236(C-93%,T-13%);</w:t>
            </w:r>
          </w:p>
        </w:tc>
        <w:tc>
          <w:tcPr>
            <w:tcW w:w="1000" w:type="dxa"/>
            <w:shd w:val="clear" w:color="auto" w:fill="auto"/>
            <w:vAlign w:val="center"/>
          </w:tcPr>
          <w:p w14:paraId="7127876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A;T/A;A;C/A;C;C;A;A;G;G;C;A/G;A;T/C;G;C;C</w:t>
            </w:r>
          </w:p>
        </w:tc>
        <w:tc>
          <w:tcPr>
            <w:tcW w:w="889" w:type="dxa"/>
            <w:shd w:val="clear" w:color="auto" w:fill="auto"/>
            <w:vAlign w:val="center"/>
          </w:tcPr>
          <w:p w14:paraId="40C3409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C;A;A;C;C;C;A;A;G;G;C;A;A;C;T;C;T</w:t>
            </w:r>
          </w:p>
        </w:tc>
      </w:tr>
      <w:tr w14:paraId="67617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FC6CF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398</w:t>
            </w:r>
          </w:p>
        </w:tc>
        <w:tc>
          <w:tcPr>
            <w:tcW w:w="1701" w:type="dxa"/>
            <w:shd w:val="clear" w:color="auto" w:fill="auto"/>
            <w:vAlign w:val="center"/>
          </w:tcPr>
          <w:p w14:paraId="73AB4A1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GTCCGGACAAAATCTGAAAGAACTA</w:t>
            </w:r>
          </w:p>
        </w:tc>
        <w:tc>
          <w:tcPr>
            <w:tcW w:w="1701" w:type="dxa"/>
            <w:shd w:val="clear" w:color="auto" w:fill="auto"/>
            <w:vAlign w:val="center"/>
          </w:tcPr>
          <w:p w14:paraId="449F03E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GCTGCATGCTATTAATTCCTCCC</w:t>
            </w:r>
          </w:p>
        </w:tc>
        <w:tc>
          <w:tcPr>
            <w:tcW w:w="3714" w:type="dxa"/>
            <w:shd w:val="clear" w:color="auto" w:fill="auto"/>
            <w:vAlign w:val="center"/>
          </w:tcPr>
          <w:p w14:paraId="0D61D7C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C-100%,T-9%);42(T-100%);72(T-100%);76(A-100%);85(g-100%);97(G-15%,a-100%);103(A-9%,g-100%);113(g-100%);116(G-100%);119(A-100%);122(G-100%,A-13%);136(C-100%);156(C-100%);159(A-8%,C-100%);168(T-100%);173(A-100%);205(t-100%);208(A-100%);209(G-100%);218(G-100%);226(G-100%);237(G-100%);</w:t>
            </w:r>
          </w:p>
        </w:tc>
        <w:tc>
          <w:tcPr>
            <w:tcW w:w="1000" w:type="dxa"/>
            <w:shd w:val="clear" w:color="auto" w:fill="auto"/>
            <w:vAlign w:val="center"/>
          </w:tcPr>
          <w:p w14:paraId="0DADA72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C;T;T;A;G;A;G;G;G;A;G;C;C;C;T;A;T;A;G;G;G;G</w:t>
            </w:r>
          </w:p>
        </w:tc>
        <w:tc>
          <w:tcPr>
            <w:tcW w:w="889" w:type="dxa"/>
            <w:shd w:val="clear" w:color="auto" w:fill="auto"/>
            <w:vAlign w:val="center"/>
          </w:tcPr>
          <w:p w14:paraId="37E3BA7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T/C;T;T;A;G;A;G/A;G;G;A;G/A;C;C;C/A;T;A;T;A;G;G;G;G</w:t>
            </w:r>
          </w:p>
        </w:tc>
      </w:tr>
      <w:tr w14:paraId="168DBB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34AF8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399</w:t>
            </w:r>
          </w:p>
        </w:tc>
        <w:tc>
          <w:tcPr>
            <w:tcW w:w="1701" w:type="dxa"/>
            <w:shd w:val="clear" w:color="auto" w:fill="auto"/>
            <w:vAlign w:val="center"/>
          </w:tcPr>
          <w:p w14:paraId="054CFE6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AATTTTGAAATACAATGCGCTTTGC</w:t>
            </w:r>
          </w:p>
        </w:tc>
        <w:tc>
          <w:tcPr>
            <w:tcW w:w="1701" w:type="dxa"/>
            <w:shd w:val="clear" w:color="auto" w:fill="auto"/>
            <w:vAlign w:val="center"/>
          </w:tcPr>
          <w:p w14:paraId="57CBAD4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ACTCCTGAAAAGATGATTCTCGAGG</w:t>
            </w:r>
          </w:p>
        </w:tc>
        <w:tc>
          <w:tcPr>
            <w:tcW w:w="3714" w:type="dxa"/>
            <w:shd w:val="clear" w:color="auto" w:fill="auto"/>
            <w:vAlign w:val="center"/>
          </w:tcPr>
          <w:p w14:paraId="0BE6598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66(A-8%,G-100%);69(G-100%);88(A-100%);94(t-100%);96(G-100%,a-31%);104(C-22%,a-100%);114(A-100%);147(C-100%);150(C-16%,T-100%);153(G-25%,T-100%);156(A-100%);163(C-100%,A-30%);165(C-100%);166(G-100%);167(G-100%);186(G-64%,A-96%);</w:t>
            </w:r>
          </w:p>
        </w:tc>
        <w:tc>
          <w:tcPr>
            <w:tcW w:w="1000" w:type="dxa"/>
            <w:shd w:val="clear" w:color="auto" w:fill="auto"/>
            <w:vAlign w:val="center"/>
          </w:tcPr>
          <w:p w14:paraId="2EE2CEB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G;G;A;T;A/G;A;A;C/T;T;T/G;A;A/C;C;G;G;A</w:t>
            </w:r>
          </w:p>
        </w:tc>
        <w:tc>
          <w:tcPr>
            <w:tcW w:w="889" w:type="dxa"/>
            <w:shd w:val="clear" w:color="auto" w:fill="auto"/>
            <w:vAlign w:val="center"/>
          </w:tcPr>
          <w:p w14:paraId="5665B02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G;G;A;T;G;A;A;C;T;T;A;C;C;G;G;G</w:t>
            </w:r>
          </w:p>
        </w:tc>
      </w:tr>
      <w:tr w14:paraId="5EC40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64D78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1701" w:type="dxa"/>
            <w:shd w:val="clear" w:color="auto" w:fill="auto"/>
            <w:vAlign w:val="center"/>
          </w:tcPr>
          <w:p w14:paraId="4579A11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AAGCATTGAGATGACAATCAACACA</w:t>
            </w:r>
          </w:p>
        </w:tc>
        <w:tc>
          <w:tcPr>
            <w:tcW w:w="1701" w:type="dxa"/>
            <w:shd w:val="clear" w:color="auto" w:fill="auto"/>
            <w:vAlign w:val="center"/>
          </w:tcPr>
          <w:p w14:paraId="0F24FBE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GGCGATTATTCATTCCCTTTGTTGA</w:t>
            </w:r>
          </w:p>
        </w:tc>
        <w:tc>
          <w:tcPr>
            <w:tcW w:w="3714" w:type="dxa"/>
            <w:shd w:val="clear" w:color="auto" w:fill="auto"/>
            <w:vAlign w:val="center"/>
          </w:tcPr>
          <w:p w14:paraId="0BA6CF6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G-100%);42(A-6%,T-100%);45(T-100%);48(G-100%,T-12%);49(A-100%);55(G-30%,C-99%);94(G-100%);108(A-100%);112(C-100%,G-26%);123(C-100%);124(G-33%,A-99%);134(G-100%,T-6%);162(A-95%,C-60%);167(A-100%,T-6%);182(T-100%);185(A-100%);190(G-95%,C-60%);197(A-6%,G-100%);206(G-93%,A-60%);207(G-99%,A-35%);211(G-100%);</w:t>
            </w:r>
          </w:p>
        </w:tc>
        <w:tc>
          <w:tcPr>
            <w:tcW w:w="1000" w:type="dxa"/>
            <w:shd w:val="clear" w:color="auto" w:fill="auto"/>
            <w:vAlign w:val="center"/>
          </w:tcPr>
          <w:p w14:paraId="0BDD1F1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G;T;T;G;A;C;G;A;C;C;A;G;C/A;A;T;A/T;C/G;G;A/G;G;G</w:t>
            </w:r>
          </w:p>
        </w:tc>
        <w:tc>
          <w:tcPr>
            <w:tcW w:w="889" w:type="dxa"/>
            <w:shd w:val="clear" w:color="auto" w:fill="auto"/>
            <w:vAlign w:val="center"/>
          </w:tcPr>
          <w:p w14:paraId="451A457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G;T;T;G;A;G/C;G;A;C;C;A/G;G;C/A;A;T;A;C/G;G;A/G;G;G</w:t>
            </w:r>
          </w:p>
        </w:tc>
      </w:tr>
      <w:tr w14:paraId="22731E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606F1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401</w:t>
            </w:r>
          </w:p>
        </w:tc>
        <w:tc>
          <w:tcPr>
            <w:tcW w:w="1701" w:type="dxa"/>
            <w:shd w:val="clear" w:color="auto" w:fill="auto"/>
            <w:vAlign w:val="center"/>
          </w:tcPr>
          <w:p w14:paraId="2E1A2A5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GTCTAAATTGCTCTGCCATCTGTTT</w:t>
            </w:r>
          </w:p>
        </w:tc>
        <w:tc>
          <w:tcPr>
            <w:tcW w:w="1701" w:type="dxa"/>
            <w:shd w:val="clear" w:color="auto" w:fill="auto"/>
            <w:vAlign w:val="center"/>
          </w:tcPr>
          <w:p w14:paraId="741880C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ATACATGCCAAATTGCAATTCCCTT</w:t>
            </w:r>
          </w:p>
        </w:tc>
        <w:tc>
          <w:tcPr>
            <w:tcW w:w="3714" w:type="dxa"/>
            <w:shd w:val="clear" w:color="auto" w:fill="auto"/>
            <w:vAlign w:val="center"/>
          </w:tcPr>
          <w:p w14:paraId="38AB2B2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44(A-99%,T-30%);54(G-98%,A-49%);74(G-100%);83(G-11%,A-100%);108(G-98%,a-65%);110(T-100%);113(C-98%,t-65%);116(A-11%,c-100%);135(C-98%,a-65%);140(t-100%);156(A-11%,G-100%);180(T-100%);186(A-98%,T-48%);194(G-14%,A-100%);199(A-34%,C-100%);212(G-30%,A-99%);213(C-48%,T-98%);218(C-100%,T-6%);219(A-98%,C-48%);225(G-33%,A-100%);</w:t>
            </w:r>
          </w:p>
        </w:tc>
        <w:tc>
          <w:tcPr>
            <w:tcW w:w="1000" w:type="dxa"/>
            <w:shd w:val="clear" w:color="auto" w:fill="auto"/>
            <w:vAlign w:val="center"/>
          </w:tcPr>
          <w:p w14:paraId="1461255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A/T;-/G;G;A;A/G;T;C/T;C;C/A;T;G;T;A;A/G;C/A;A/G;T;C;A;G/A</w:t>
            </w:r>
          </w:p>
        </w:tc>
        <w:tc>
          <w:tcPr>
            <w:tcW w:w="889" w:type="dxa"/>
            <w:shd w:val="clear" w:color="auto" w:fill="auto"/>
            <w:vAlign w:val="center"/>
          </w:tcPr>
          <w:p w14:paraId="6C4E50F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A;A/G;G;G/A;A/G;T;T/C;C/A;A/C;T;G/A;T;A/T;A;C;A;T/C;T/C;C/A;A</w:t>
            </w:r>
          </w:p>
        </w:tc>
      </w:tr>
      <w:tr w14:paraId="54ABD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9F6A3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402</w:t>
            </w:r>
          </w:p>
        </w:tc>
        <w:tc>
          <w:tcPr>
            <w:tcW w:w="1701" w:type="dxa"/>
            <w:shd w:val="clear" w:color="auto" w:fill="auto"/>
            <w:vAlign w:val="center"/>
          </w:tcPr>
          <w:p w14:paraId="04B6E59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GATCACCGACAAACTGATGAAGATT</w:t>
            </w:r>
          </w:p>
        </w:tc>
        <w:tc>
          <w:tcPr>
            <w:tcW w:w="1701" w:type="dxa"/>
            <w:shd w:val="clear" w:color="auto" w:fill="auto"/>
            <w:vAlign w:val="center"/>
          </w:tcPr>
          <w:p w14:paraId="6504EB5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ATCCCCCACCTTTTCGATTAATAGG</w:t>
            </w:r>
          </w:p>
        </w:tc>
        <w:tc>
          <w:tcPr>
            <w:tcW w:w="3714" w:type="dxa"/>
            <w:shd w:val="clear" w:color="auto" w:fill="auto"/>
            <w:vAlign w:val="center"/>
          </w:tcPr>
          <w:p w14:paraId="323165C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G-100%);42(A-40%,T-100%);43(T-100%);44(C-100%);47(C-100%);49(C-100%);52(A-16%,C-100%,T-10%);55(G-100%);58(A-100%);63(A-100%);65(C-96%,A-56%);69(A-100%);71(C-100%);74(C-100%,T-10%);75(G-10%,A-100%);76(G-100%);80(A-20%,G-100%);82(G-12%,C-100%);83(C-100%);87(T-100%);88(A-10%,G-100%);89(G-12%,A-100%);94(G-99%,A-17%);96(A-100%,T-17%);97(G-46%,T-97%);102(A-97%,G-39%);104(C-100%);106(C-100%);107(C-12%,T-100%);109(G-10%,A-100%);112(C-100%);115(C-100%,T-10%);119(A-12%,T-100%);121(G-100%);122(G-100%);133(A-100%);139(T-100%);140(C-100%);142(A-12%,G-100%);146(C-9%,A-100%);148(T-100%);155(C-100%);157(C-100%);158(A-97%,G-48%);188(G-100%);196(C-12%,T-100%);197(C-100%);200(G-17%,C-100%);201(A-27%,G-99%);210(C-7%,T-100%);211(A-7%,C-100%);213(G-10%,A-100%);218(C-100%);219(T-100%);220(G-100%);221(T-100%);223(C-100%);224(G-100%);</w:t>
            </w:r>
          </w:p>
        </w:tc>
        <w:tc>
          <w:tcPr>
            <w:tcW w:w="1000" w:type="dxa"/>
            <w:shd w:val="clear" w:color="auto" w:fill="auto"/>
            <w:vAlign w:val="center"/>
          </w:tcPr>
          <w:p w14:paraId="04E81D3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G;T;T;C;C;C;C/A;G;A;A;A/C;A;C;C;A;G;G;C;C;T;G;A;G/A;A;G/T;G/A;C;C;T;A;C;C;T;A/G;G;A;T;C;G;A;T;C;C;A/G;G;T;C;C;A/G;T;C;A;C;T;G;T;C;G</w:t>
            </w:r>
          </w:p>
        </w:tc>
        <w:tc>
          <w:tcPr>
            <w:tcW w:w="889" w:type="dxa"/>
            <w:shd w:val="clear" w:color="auto" w:fill="auto"/>
            <w:vAlign w:val="center"/>
          </w:tcPr>
          <w:p w14:paraId="16E26F2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G;T;T;C;C;A/C;T/C;G;A;G/A;C/A;A;C;T/C;G/A;G;G/A;G/C;C;T;G/A;G/A;A/G;A;G/T;G/A;C;C;C/T;G/A;C;C/T;A/T;G;G;A;T;C;G/A;A;T;C;C;G/A;G;C/T;C;C;G;T;C;G/A;C;T;G;T;C;G</w:t>
            </w:r>
          </w:p>
        </w:tc>
      </w:tr>
      <w:tr w14:paraId="39E8E7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E5CAE0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403</w:t>
            </w:r>
          </w:p>
        </w:tc>
        <w:tc>
          <w:tcPr>
            <w:tcW w:w="1701" w:type="dxa"/>
            <w:shd w:val="clear" w:color="auto" w:fill="auto"/>
            <w:vAlign w:val="center"/>
          </w:tcPr>
          <w:p w14:paraId="51485AA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AAGGGCAAGAAAGTTTTGTAAATCT</w:t>
            </w:r>
          </w:p>
        </w:tc>
        <w:tc>
          <w:tcPr>
            <w:tcW w:w="1701" w:type="dxa"/>
            <w:shd w:val="clear" w:color="auto" w:fill="auto"/>
            <w:vAlign w:val="center"/>
          </w:tcPr>
          <w:p w14:paraId="1F03C38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AGACGGTTTGCATCATTTCTGTTT</w:t>
            </w:r>
          </w:p>
        </w:tc>
        <w:tc>
          <w:tcPr>
            <w:tcW w:w="3714" w:type="dxa"/>
            <w:shd w:val="clear" w:color="auto" w:fill="auto"/>
            <w:vAlign w:val="center"/>
          </w:tcPr>
          <w:p w14:paraId="48A3D51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G-19%,A-100%);42(A-19%,G-100%);48(C-18%,G-100%);55(a-100%);59(t-100%);63(g-100%,T-18%);97(A-19%,G-100%);104(C-100%);105(G-19%,A-100%);119(A-46%,G-100%);120(C-100%);121(C-19%,T-100%);124(A-19%,G-100%);128(G-93%,A-73%);136(G-17%,A-100%);139(G-19%,T-100%);145(T-100%);148(G-100%);153(C-50%,T-99%);154(A-46%,G-100%);172(A-5%,G-100%);173(G-19%,A-100%);180(G-25%,A-100%);188(A-100%,T-13%);190(A-29%,G-99%);192(C-100%,T-19%);210(C-98%,G-20%);212(A-100%,T-19%);218(A-19%,G-100%);219(A-36%,G-100%);222(C-100%,T-15%);223(A-15%,T-100%);225(C-100%,T-46%);226(A-13%,G-100%);227(C-47%,T-100%);231(C-42%,A-100%);233(A-97%,G-61%);</w:t>
            </w:r>
          </w:p>
        </w:tc>
        <w:tc>
          <w:tcPr>
            <w:tcW w:w="1000" w:type="dxa"/>
            <w:shd w:val="clear" w:color="auto" w:fill="auto"/>
            <w:vAlign w:val="center"/>
          </w:tcPr>
          <w:p w14:paraId="4099BA5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A;G;G;A;T;G;G;C;A;A/G;C;T;G;G/A;A;T;T;G;T/C;A/G;G;A;A;A;G;C;C/G;A;G;A/G;C;T;T/C;G;T;C/A;G/A</w:t>
            </w:r>
          </w:p>
        </w:tc>
        <w:tc>
          <w:tcPr>
            <w:tcW w:w="889" w:type="dxa"/>
            <w:shd w:val="clear" w:color="auto" w:fill="auto"/>
            <w:vAlign w:val="center"/>
          </w:tcPr>
          <w:p w14:paraId="0346B27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A;G;G;A;T;G;G;C;A;G;C;T;G;A/G;A;T;T;G;C/T;G;G;A;A;A/T;G/A;C;C/G;A;G;G;C;T;C;G/A;T/C;A;A/G</w:t>
            </w:r>
          </w:p>
        </w:tc>
      </w:tr>
      <w:tr w14:paraId="3FBEFF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83E80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404</w:t>
            </w:r>
          </w:p>
        </w:tc>
        <w:tc>
          <w:tcPr>
            <w:tcW w:w="1701" w:type="dxa"/>
            <w:shd w:val="clear" w:color="auto" w:fill="auto"/>
            <w:vAlign w:val="center"/>
          </w:tcPr>
          <w:p w14:paraId="724D3BE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CTTCATCTGGATCTCGCTCTGG</w:t>
            </w:r>
          </w:p>
        </w:tc>
        <w:tc>
          <w:tcPr>
            <w:tcW w:w="1701" w:type="dxa"/>
            <w:shd w:val="clear" w:color="auto" w:fill="auto"/>
            <w:vAlign w:val="center"/>
          </w:tcPr>
          <w:p w14:paraId="2B3784A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GAAGAGGGAGCCGAGACATG</w:t>
            </w:r>
          </w:p>
        </w:tc>
        <w:tc>
          <w:tcPr>
            <w:tcW w:w="3714" w:type="dxa"/>
            <w:shd w:val="clear" w:color="auto" w:fill="auto"/>
            <w:vAlign w:val="center"/>
          </w:tcPr>
          <w:p w14:paraId="1752B39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43(G-25%,C-100%);46(G-25%,C-100%);55(C-25%,T-100%);61(C-35%,G-100%);73(A-100%);76(C-100%);78(C-100%,T-48%);85(G-100%);112(G-100%);113(A-100%);118(G-98%,C-44%);124(G-100%);127(T-100%);131(C-99%,A-22%);136(C-100%,T-12%);151(C-43%,T-98%);157(C-100%,T-25%);163(C-100%);190(A-6%,G-100%);</w:t>
            </w:r>
          </w:p>
        </w:tc>
        <w:tc>
          <w:tcPr>
            <w:tcW w:w="1000" w:type="dxa"/>
            <w:shd w:val="clear" w:color="auto" w:fill="auto"/>
            <w:vAlign w:val="center"/>
          </w:tcPr>
          <w:p w14:paraId="35907BA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C;C;T;G;A;C;C;G;G;A;C/G;T/G;T;C/A;C;C/T;C;C;G</w:t>
            </w:r>
          </w:p>
        </w:tc>
        <w:tc>
          <w:tcPr>
            <w:tcW w:w="889" w:type="dxa"/>
            <w:shd w:val="clear" w:color="auto" w:fill="auto"/>
            <w:vAlign w:val="center"/>
          </w:tcPr>
          <w:p w14:paraId="222389A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C/G;G/C;T/C;G;A;C;C;G;G;A;C;G;T;C/A;T/C;C;C/T;C;G</w:t>
            </w:r>
          </w:p>
        </w:tc>
      </w:tr>
      <w:tr w14:paraId="30BD88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7985D9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405</w:t>
            </w:r>
          </w:p>
        </w:tc>
        <w:tc>
          <w:tcPr>
            <w:tcW w:w="1701" w:type="dxa"/>
            <w:shd w:val="clear" w:color="auto" w:fill="auto"/>
            <w:vAlign w:val="center"/>
          </w:tcPr>
          <w:p w14:paraId="36078C8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TGTTGTCGTTGTAAAGCGTAGAAAA</w:t>
            </w:r>
          </w:p>
        </w:tc>
        <w:tc>
          <w:tcPr>
            <w:tcW w:w="1701" w:type="dxa"/>
            <w:shd w:val="clear" w:color="auto" w:fill="auto"/>
            <w:vAlign w:val="center"/>
          </w:tcPr>
          <w:p w14:paraId="0EC30BC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GCACGCGGTTTTAGAAAATGATTAA</w:t>
            </w:r>
          </w:p>
        </w:tc>
        <w:tc>
          <w:tcPr>
            <w:tcW w:w="3714" w:type="dxa"/>
            <w:shd w:val="clear" w:color="auto" w:fill="auto"/>
            <w:vAlign w:val="center"/>
          </w:tcPr>
          <w:p w14:paraId="08DEF78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G-17%,A-100%);46(G-100%);49(A-100%);65(A-100%,T-8%);69(A-99%,G-52%);100(T-100%);101(T-100%);102(G-100%);109(A-8%,G-100%);112(G-100%);113(T-100%);115(T-100%);123(C-100%,T-9%);125(T-100%);155(C-9%,G-100%);157(C-6%,T-100%);168(C-16%,G-100%);195(G-100%);196(C-16%,T-100%);201(G-100%);225(G-100%,T-31%);226(A-100%);</w:t>
            </w:r>
          </w:p>
        </w:tc>
        <w:tc>
          <w:tcPr>
            <w:tcW w:w="1000" w:type="dxa"/>
            <w:shd w:val="clear" w:color="auto" w:fill="auto"/>
            <w:vAlign w:val="center"/>
          </w:tcPr>
          <w:p w14:paraId="6F781FC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A;G;A;A;A/G;T;T;G;G;T/G;T;T;C;T;C/G;T/-;G;G;T;G;G/T;A</w:t>
            </w:r>
          </w:p>
        </w:tc>
        <w:tc>
          <w:tcPr>
            <w:tcW w:w="889" w:type="dxa"/>
            <w:shd w:val="clear" w:color="auto" w:fill="auto"/>
            <w:vAlign w:val="center"/>
          </w:tcPr>
          <w:p w14:paraId="766C4DE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A;C/G;C/A;A;G/A;T/C;T;G;G;G;T/C;T;C;A/T;G/C;T/-;G;G;T;G;G/T;A/G</w:t>
            </w:r>
          </w:p>
        </w:tc>
      </w:tr>
      <w:tr w14:paraId="43A36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684C6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406</w:t>
            </w:r>
          </w:p>
        </w:tc>
        <w:tc>
          <w:tcPr>
            <w:tcW w:w="1701" w:type="dxa"/>
            <w:shd w:val="clear" w:color="auto" w:fill="auto"/>
            <w:vAlign w:val="center"/>
          </w:tcPr>
          <w:p w14:paraId="04FAF1C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AAGGAAGATTTCTAAAGAAGTGCCA</w:t>
            </w:r>
          </w:p>
        </w:tc>
        <w:tc>
          <w:tcPr>
            <w:tcW w:w="1701" w:type="dxa"/>
            <w:shd w:val="clear" w:color="auto" w:fill="auto"/>
            <w:vAlign w:val="center"/>
          </w:tcPr>
          <w:p w14:paraId="734B7B5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TACCTCCTGATAGAATTCCTCCGAG</w:t>
            </w:r>
          </w:p>
        </w:tc>
        <w:tc>
          <w:tcPr>
            <w:tcW w:w="3714" w:type="dxa"/>
            <w:shd w:val="clear" w:color="auto" w:fill="auto"/>
            <w:vAlign w:val="center"/>
          </w:tcPr>
          <w:p w14:paraId="3404899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78(G-100%);95(C-100%);102(T-100%);108(G-100%);111(C-100%);174(C-100%);186(T-100%);192(T-100%);203(A-62%,T-41%);</w:t>
            </w:r>
          </w:p>
        </w:tc>
        <w:tc>
          <w:tcPr>
            <w:tcW w:w="1000" w:type="dxa"/>
            <w:shd w:val="clear" w:color="auto" w:fill="auto"/>
            <w:vAlign w:val="center"/>
          </w:tcPr>
          <w:p w14:paraId="3D7A8D1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G;C;T;G;C;C;T;T;A</w:t>
            </w:r>
          </w:p>
        </w:tc>
        <w:tc>
          <w:tcPr>
            <w:tcW w:w="889" w:type="dxa"/>
            <w:shd w:val="clear" w:color="auto" w:fill="auto"/>
            <w:vAlign w:val="center"/>
          </w:tcPr>
          <w:p w14:paraId="1A90D80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G;C;T;G;C;C;T;T;A</w:t>
            </w:r>
          </w:p>
        </w:tc>
      </w:tr>
      <w:tr w14:paraId="1CBB0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562A4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407</w:t>
            </w:r>
          </w:p>
        </w:tc>
        <w:tc>
          <w:tcPr>
            <w:tcW w:w="1701" w:type="dxa"/>
            <w:shd w:val="clear" w:color="auto" w:fill="auto"/>
            <w:vAlign w:val="center"/>
          </w:tcPr>
          <w:p w14:paraId="1846517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GGCCTCTGGTTATTTCCTTGAAATC</w:t>
            </w:r>
          </w:p>
        </w:tc>
        <w:tc>
          <w:tcPr>
            <w:tcW w:w="1701" w:type="dxa"/>
            <w:shd w:val="clear" w:color="auto" w:fill="auto"/>
            <w:vAlign w:val="center"/>
          </w:tcPr>
          <w:p w14:paraId="75AC52A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CCAAATCGTCATCCTCCCACTC</w:t>
            </w:r>
          </w:p>
        </w:tc>
        <w:tc>
          <w:tcPr>
            <w:tcW w:w="3714" w:type="dxa"/>
            <w:shd w:val="clear" w:color="auto" w:fill="auto"/>
            <w:vAlign w:val="center"/>
          </w:tcPr>
          <w:p w14:paraId="7EDD6BF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C-100%);38(G-100%);69(G-100%,T-13%);72(A-51%,T-97%);94(G-100%,t-17%);95(G-100%,a-17%);98(G-100%,a-17%);99(A-100%,t-17%);100(G-100%,t-13%);105(A-98%,C-13%);145(C-100%,T-13%);157(A-95%,T-65%);158(G-6%,A-100%);171(G-100%);174(C-100%);181(T-100%);182(G-100%);183(A-100%);184(A-100%);186(A-100%);187(C-8%,G-100%);217(G-100%,A-13%);229(G-8%,C-100%);</w:t>
            </w:r>
          </w:p>
        </w:tc>
        <w:tc>
          <w:tcPr>
            <w:tcW w:w="1000" w:type="dxa"/>
            <w:shd w:val="clear" w:color="auto" w:fill="auto"/>
            <w:vAlign w:val="center"/>
          </w:tcPr>
          <w:p w14:paraId="2C18BBB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C;G;G;T;G;G;G;A;G;A;C;A;A;G;C;T;G;A;A;A;G;G;C</w:t>
            </w:r>
          </w:p>
        </w:tc>
        <w:tc>
          <w:tcPr>
            <w:tcW w:w="889" w:type="dxa"/>
            <w:shd w:val="clear" w:color="auto" w:fill="auto"/>
            <w:vAlign w:val="center"/>
          </w:tcPr>
          <w:p w14:paraId="4EE87A9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C;G;G;T;G;G;G;A;G;A;C;A;A;G;C;T;G;A;A;A;G;G;C</w:t>
            </w:r>
          </w:p>
        </w:tc>
      </w:tr>
      <w:tr w14:paraId="6F382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1D220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408</w:t>
            </w:r>
          </w:p>
        </w:tc>
        <w:tc>
          <w:tcPr>
            <w:tcW w:w="1701" w:type="dxa"/>
            <w:shd w:val="clear" w:color="auto" w:fill="auto"/>
            <w:vAlign w:val="center"/>
          </w:tcPr>
          <w:p w14:paraId="1593A74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TATCCATTGGCGAACTATACCATGG</w:t>
            </w:r>
          </w:p>
        </w:tc>
        <w:tc>
          <w:tcPr>
            <w:tcW w:w="1701" w:type="dxa"/>
            <w:shd w:val="clear" w:color="auto" w:fill="auto"/>
            <w:vAlign w:val="center"/>
          </w:tcPr>
          <w:p w14:paraId="14440FB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AGAATGCTGTAGAAAATTACACCTTT</w:t>
            </w:r>
          </w:p>
        </w:tc>
        <w:tc>
          <w:tcPr>
            <w:tcW w:w="3714" w:type="dxa"/>
            <w:shd w:val="clear" w:color="auto" w:fill="auto"/>
            <w:vAlign w:val="center"/>
          </w:tcPr>
          <w:p w14:paraId="511CA95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37(G-100%);44(C-99%);56(C-8%,T-100%);67(A-100%);73(C-100%);82(T-100%);95(C-15%,T-99%);115(C-100%,T-6%);118(C-99%,T-15%);122(C-19%,T-99%);132(G-100%);160(T-100%);161(T-100%);196(C-47%,T-92%);197(A-15%,G-99%);221(C-99%,T-8%);222(t-100%);230(a-100%);</w:t>
            </w:r>
          </w:p>
        </w:tc>
        <w:tc>
          <w:tcPr>
            <w:tcW w:w="1000" w:type="dxa"/>
            <w:shd w:val="clear" w:color="auto" w:fill="auto"/>
            <w:vAlign w:val="center"/>
          </w:tcPr>
          <w:p w14:paraId="6950C7B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G;C;T;A;C;T;T;C;C;T;G;T;T;T/C;G;C;T;A</w:t>
            </w:r>
          </w:p>
        </w:tc>
        <w:tc>
          <w:tcPr>
            <w:tcW w:w="889" w:type="dxa"/>
            <w:shd w:val="clear" w:color="auto" w:fill="auto"/>
            <w:vAlign w:val="center"/>
          </w:tcPr>
          <w:p w14:paraId="79EF84D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G;C;C/T;A;G/C;T;C/T;C;C/T;C/T;G;T;T;T/C;A/G;C;T;A</w:t>
            </w:r>
          </w:p>
        </w:tc>
      </w:tr>
      <w:tr w14:paraId="01DBA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5DF993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409</w:t>
            </w:r>
          </w:p>
        </w:tc>
        <w:tc>
          <w:tcPr>
            <w:tcW w:w="1701" w:type="dxa"/>
            <w:shd w:val="clear" w:color="auto" w:fill="auto"/>
            <w:vAlign w:val="center"/>
          </w:tcPr>
          <w:p w14:paraId="3EAD62C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GCATAATTCACCTTCTTCACCCTG</w:t>
            </w:r>
          </w:p>
        </w:tc>
        <w:tc>
          <w:tcPr>
            <w:tcW w:w="1701" w:type="dxa"/>
            <w:shd w:val="clear" w:color="auto" w:fill="auto"/>
            <w:vAlign w:val="center"/>
          </w:tcPr>
          <w:p w14:paraId="32BD744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AGCAAAAGAGCTTTAAAATATCTCTGA</w:t>
            </w:r>
          </w:p>
        </w:tc>
        <w:tc>
          <w:tcPr>
            <w:tcW w:w="3714" w:type="dxa"/>
            <w:shd w:val="clear" w:color="auto" w:fill="auto"/>
            <w:vAlign w:val="center"/>
          </w:tcPr>
          <w:p w14:paraId="68A297D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59(C-100%);70(A-10%,c-99%);71(C-20%,a-100%);74(A-100%,g-11%);78(a-100%,T-8%);81(a-100%);88(A-11%,g-99%);101(G-100%);103(A-100%);106(G-100%);107(A-9%,C-100%);127(G-100%);133(G-18%,A-99%);145(A-17%,G-100%);156(T-100%);167(T-100%);168(A-9%,G-100%);175(C-100%);176(G-100%);187(C-100%);194(G-100%);195(C-100%);206(A-100%,T-17%);</w:t>
            </w:r>
          </w:p>
        </w:tc>
        <w:tc>
          <w:tcPr>
            <w:tcW w:w="1000" w:type="dxa"/>
            <w:shd w:val="clear" w:color="auto" w:fill="auto"/>
            <w:vAlign w:val="center"/>
          </w:tcPr>
          <w:p w14:paraId="3E7A9B1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C;C/A;A;A;A;A;A/G;G;A;G;C;G;A;G;T;T;G;C;G;C;G;C;A</w:t>
            </w:r>
          </w:p>
        </w:tc>
        <w:tc>
          <w:tcPr>
            <w:tcW w:w="889" w:type="dxa"/>
            <w:shd w:val="clear" w:color="auto" w:fill="auto"/>
            <w:vAlign w:val="center"/>
          </w:tcPr>
          <w:p w14:paraId="70EA8E8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C;A;A;A;A;A;A;G;A;G;C;G;A;G;T;T;G;C;G;C;G;C;A</w:t>
            </w:r>
          </w:p>
        </w:tc>
      </w:tr>
      <w:tr w14:paraId="2443F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E6BD7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410</w:t>
            </w:r>
          </w:p>
        </w:tc>
        <w:tc>
          <w:tcPr>
            <w:tcW w:w="1701" w:type="dxa"/>
            <w:shd w:val="clear" w:color="auto" w:fill="auto"/>
            <w:vAlign w:val="center"/>
          </w:tcPr>
          <w:p w14:paraId="6D79008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ATTTGCTCCCAAGAGTTCTCAGAAA</w:t>
            </w:r>
          </w:p>
        </w:tc>
        <w:tc>
          <w:tcPr>
            <w:tcW w:w="1701" w:type="dxa"/>
            <w:shd w:val="clear" w:color="auto" w:fill="auto"/>
            <w:vAlign w:val="center"/>
          </w:tcPr>
          <w:p w14:paraId="6B518B0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TTCAATGTGGAAAATGTGCAATGAT</w:t>
            </w:r>
          </w:p>
        </w:tc>
        <w:tc>
          <w:tcPr>
            <w:tcW w:w="3714" w:type="dxa"/>
            <w:shd w:val="clear" w:color="auto" w:fill="auto"/>
            <w:vAlign w:val="center"/>
          </w:tcPr>
          <w:p w14:paraId="5FC4BCF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48(A-100%);84(A-100%);94(C-100%);105(T-100%);107(G-100%);121(A-100%);132(C-20%,T-100%);140(G-100%);142(G-100%,A-9%);145(T-100%);158(C-100%,T-7%);164(C-6%,T-100%);165(A-13%,G-100%);190(G-100%);222(g-100%);226(G-100%);</w:t>
            </w:r>
          </w:p>
        </w:tc>
        <w:tc>
          <w:tcPr>
            <w:tcW w:w="1000" w:type="dxa"/>
            <w:shd w:val="clear" w:color="auto" w:fill="auto"/>
            <w:vAlign w:val="center"/>
          </w:tcPr>
          <w:p w14:paraId="76AF40C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A;A;C;T;G;A;T;G;G;T;C;T;G;G;G;G</w:t>
            </w:r>
          </w:p>
        </w:tc>
        <w:tc>
          <w:tcPr>
            <w:tcW w:w="889" w:type="dxa"/>
            <w:shd w:val="clear" w:color="auto" w:fill="auto"/>
            <w:vAlign w:val="center"/>
          </w:tcPr>
          <w:p w14:paraId="0DE2799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A;A;C;T;G;A;C/T;G;G;T;C;T;G;G;G;G</w:t>
            </w:r>
          </w:p>
        </w:tc>
      </w:tr>
      <w:tr w14:paraId="7B93BE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B02DF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411</w:t>
            </w:r>
          </w:p>
        </w:tc>
        <w:tc>
          <w:tcPr>
            <w:tcW w:w="1701" w:type="dxa"/>
            <w:shd w:val="clear" w:color="auto" w:fill="auto"/>
            <w:vAlign w:val="center"/>
          </w:tcPr>
          <w:p w14:paraId="2207989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CGAAAGAACTAAGCAGATTCGTGAA</w:t>
            </w:r>
          </w:p>
        </w:tc>
        <w:tc>
          <w:tcPr>
            <w:tcW w:w="1701" w:type="dxa"/>
            <w:shd w:val="clear" w:color="auto" w:fill="auto"/>
            <w:vAlign w:val="center"/>
          </w:tcPr>
          <w:p w14:paraId="51F8B61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ACAAGTATTGTTACCAAGTGCCTTC</w:t>
            </w:r>
          </w:p>
        </w:tc>
        <w:tc>
          <w:tcPr>
            <w:tcW w:w="3714" w:type="dxa"/>
            <w:shd w:val="clear" w:color="auto" w:fill="auto"/>
            <w:vAlign w:val="center"/>
          </w:tcPr>
          <w:p w14:paraId="48F43C0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C-14%,G-100%);54(C-12%,T-99%);59(C-22%,A-100%);61(G-100%);64(G-14%,T-100%);66(C-100%,T-14%);69(A-22%,T-100%);85(C-14%,t-100%);87(A-14%,t-100%);96(a-100%);98(g-100%,T-14%);99(c-100%,T-14%);109(G-14%,a-100%);110(G-98%,a-43%);128(A-100%);132(C-99%,A-26%);133(A-22%,G-100%);138(G-100%);141(A-100%);142(T-100%);145(A-22%,g-100%);156(g-62%);161(C-14%,g-100%);162(c-99%,T-38%);163(C-14%,t-100%);169(G-14%,T-100%);171(C-10%,G-100%);180(C-100%);182(G-14%,A-100%);187(A-10%,C-100%);188(A-98%,C-31%,T-14%);190(G-100%);201(C-68%,T-93%);202(A-14%,G-100%);220(C-100%,T-19%);224(G-14%,T-100%);</w:t>
            </w:r>
          </w:p>
        </w:tc>
        <w:tc>
          <w:tcPr>
            <w:tcW w:w="1000" w:type="dxa"/>
            <w:shd w:val="clear" w:color="auto" w:fill="auto"/>
            <w:vAlign w:val="center"/>
          </w:tcPr>
          <w:p w14:paraId="12018B0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G;T;A;G;T;C;T;T;T;A;G;C;A;G;A;C;G;G;A;T;G;G/-;G;T/C;T;T;G;C;A;C;A;G;T/C;G;C;T</w:t>
            </w:r>
          </w:p>
        </w:tc>
        <w:tc>
          <w:tcPr>
            <w:tcW w:w="889" w:type="dxa"/>
            <w:shd w:val="clear" w:color="auto" w:fill="auto"/>
            <w:vAlign w:val="center"/>
          </w:tcPr>
          <w:p w14:paraId="53310B4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C/G;C/T;A;G;G/T;C/T;T;C/T;T/A;A;T/G;C/T;A/G;A/G;A;C/A;G;G;A;T;G;-/G;C/G;C;T/C;G/T;G/C;C;A/G;A/C;A/C/T;G;C/T;A/G;C/T;G/T</w:t>
            </w:r>
          </w:p>
        </w:tc>
      </w:tr>
      <w:tr w14:paraId="7FBD2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6CED12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412</w:t>
            </w:r>
          </w:p>
        </w:tc>
        <w:tc>
          <w:tcPr>
            <w:tcW w:w="1701" w:type="dxa"/>
            <w:shd w:val="clear" w:color="auto" w:fill="auto"/>
            <w:vAlign w:val="center"/>
          </w:tcPr>
          <w:p w14:paraId="7413C5E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TGCTTGCATTGTCAAGAAGATTTCT</w:t>
            </w:r>
          </w:p>
        </w:tc>
        <w:tc>
          <w:tcPr>
            <w:tcW w:w="1701" w:type="dxa"/>
            <w:shd w:val="clear" w:color="auto" w:fill="auto"/>
            <w:vAlign w:val="center"/>
          </w:tcPr>
          <w:p w14:paraId="7ABA17A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AACTGAAACAAAATTGCAACACTGA</w:t>
            </w:r>
          </w:p>
        </w:tc>
        <w:tc>
          <w:tcPr>
            <w:tcW w:w="3714" w:type="dxa"/>
            <w:shd w:val="clear" w:color="auto" w:fill="auto"/>
            <w:vAlign w:val="center"/>
          </w:tcPr>
          <w:p w14:paraId="0801EE1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G-13%,A-100%);38(C-6%,T-100%);58(G-22%,A-100%);77(A-100%,T-22%);89(C-100%);95(G-100%);108(T-100%);114(G-100%);116(A-100%);130(A-23%,T-100%);137(C-100%,T-7%);138(T-100%);141(A-8%,C-100%);150(T-100%);162(T-100%);163(T-100%);167(C-22%,G-29%,T-98%);168(A-100%);174(C-10%,T-100%);183(G-99%,a-28%);202(C-100%);212(A-8%,T-99%);213(A-8%,C-99%);214(C-92%,A-10%,T-19%);215(G-100%,T-10%);218(C-100%);223(G-100%);231(G-100%);</w:t>
            </w:r>
          </w:p>
        </w:tc>
        <w:tc>
          <w:tcPr>
            <w:tcW w:w="1000" w:type="dxa"/>
            <w:shd w:val="clear" w:color="auto" w:fill="auto"/>
            <w:vAlign w:val="center"/>
          </w:tcPr>
          <w:p w14:paraId="3B71EB6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A;T;A;A;C;G;T;G;A;T;C;T;C;T;T;T;C/T;A;T;G;C;T;C;C/T;G;C;G;G</w:t>
            </w:r>
          </w:p>
        </w:tc>
        <w:tc>
          <w:tcPr>
            <w:tcW w:w="889" w:type="dxa"/>
            <w:shd w:val="clear" w:color="auto" w:fill="auto"/>
            <w:vAlign w:val="center"/>
          </w:tcPr>
          <w:p w14:paraId="75FE640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G/A;T;A/G;A/T;C;G;T;G;A;T;C;T;C;A/T;T;T;G/T;A;T;G/A;C;T;C;C;G;C;G;G</w:t>
            </w:r>
          </w:p>
        </w:tc>
      </w:tr>
      <w:tr w14:paraId="643B82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03907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413</w:t>
            </w:r>
          </w:p>
        </w:tc>
        <w:tc>
          <w:tcPr>
            <w:tcW w:w="1701" w:type="dxa"/>
            <w:shd w:val="clear" w:color="auto" w:fill="auto"/>
            <w:vAlign w:val="center"/>
          </w:tcPr>
          <w:p w14:paraId="3B36AF2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TTTCAGGAGTAAATGTTGGAAGCAA</w:t>
            </w:r>
          </w:p>
        </w:tc>
        <w:tc>
          <w:tcPr>
            <w:tcW w:w="1701" w:type="dxa"/>
            <w:shd w:val="clear" w:color="auto" w:fill="auto"/>
            <w:vAlign w:val="center"/>
          </w:tcPr>
          <w:p w14:paraId="0EE22AA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TAAGAACACCCTGAGGAATTCCAAT</w:t>
            </w:r>
          </w:p>
        </w:tc>
        <w:tc>
          <w:tcPr>
            <w:tcW w:w="3714" w:type="dxa"/>
            <w:shd w:val="clear" w:color="auto" w:fill="auto"/>
            <w:vAlign w:val="center"/>
          </w:tcPr>
          <w:p w14:paraId="374B5CE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80(G-100%);86(T-100%);99(A-100%);102(G-100%);111(G-21%,A-100%);113(C-100%);130(C-100%,T-17%);131(T-100%);138(A-100%,C-46%);159(G-100%,A-17%);163(T-100%);200(C-17%,T-100%);</w:t>
            </w:r>
          </w:p>
        </w:tc>
        <w:tc>
          <w:tcPr>
            <w:tcW w:w="1000" w:type="dxa"/>
            <w:shd w:val="clear" w:color="auto" w:fill="auto"/>
            <w:vAlign w:val="center"/>
          </w:tcPr>
          <w:p w14:paraId="388D8A1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G;T;A;G;A;C;C;T;A;G;T;T</w:t>
            </w:r>
          </w:p>
        </w:tc>
        <w:tc>
          <w:tcPr>
            <w:tcW w:w="889" w:type="dxa"/>
            <w:shd w:val="clear" w:color="auto" w:fill="auto"/>
            <w:vAlign w:val="center"/>
          </w:tcPr>
          <w:p w14:paraId="489FB42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G;T;A;G;G/A;C;T/C;T;A/C;A/G;T;T/C</w:t>
            </w:r>
          </w:p>
        </w:tc>
      </w:tr>
      <w:tr w14:paraId="2BC52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2CCDE0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414</w:t>
            </w:r>
          </w:p>
        </w:tc>
        <w:tc>
          <w:tcPr>
            <w:tcW w:w="1701" w:type="dxa"/>
            <w:shd w:val="clear" w:color="auto" w:fill="auto"/>
            <w:vAlign w:val="center"/>
          </w:tcPr>
          <w:p w14:paraId="6E7944B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AAATATTTCATAGGGGATGTGTGCG</w:t>
            </w:r>
          </w:p>
        </w:tc>
        <w:tc>
          <w:tcPr>
            <w:tcW w:w="1701" w:type="dxa"/>
            <w:shd w:val="clear" w:color="auto" w:fill="auto"/>
            <w:vAlign w:val="center"/>
          </w:tcPr>
          <w:p w14:paraId="7A00E00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GAACTGATATTCTGCTCATGGCCTA</w:t>
            </w:r>
          </w:p>
        </w:tc>
        <w:tc>
          <w:tcPr>
            <w:tcW w:w="3714" w:type="dxa"/>
            <w:shd w:val="clear" w:color="auto" w:fill="auto"/>
            <w:vAlign w:val="center"/>
          </w:tcPr>
          <w:p w14:paraId="403BECA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145(T-100%);221(C-100%,T-9%);</w:t>
            </w:r>
          </w:p>
        </w:tc>
        <w:tc>
          <w:tcPr>
            <w:tcW w:w="1000" w:type="dxa"/>
            <w:shd w:val="clear" w:color="auto" w:fill="auto"/>
            <w:vAlign w:val="center"/>
          </w:tcPr>
          <w:p w14:paraId="183F60F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w:t>
            </w:r>
          </w:p>
        </w:tc>
        <w:tc>
          <w:tcPr>
            <w:tcW w:w="889" w:type="dxa"/>
            <w:shd w:val="clear" w:color="auto" w:fill="auto"/>
            <w:vAlign w:val="center"/>
          </w:tcPr>
          <w:p w14:paraId="4E6DF80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T;C/T</w:t>
            </w:r>
          </w:p>
        </w:tc>
      </w:tr>
      <w:tr w14:paraId="3F807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1AE412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415</w:t>
            </w:r>
          </w:p>
        </w:tc>
        <w:tc>
          <w:tcPr>
            <w:tcW w:w="1701" w:type="dxa"/>
            <w:shd w:val="clear" w:color="auto" w:fill="auto"/>
            <w:vAlign w:val="center"/>
          </w:tcPr>
          <w:p w14:paraId="0A0548E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TCGGACATTTTTCTTGTTGGATTGG</w:t>
            </w:r>
          </w:p>
        </w:tc>
        <w:tc>
          <w:tcPr>
            <w:tcW w:w="1701" w:type="dxa"/>
            <w:shd w:val="clear" w:color="auto" w:fill="auto"/>
            <w:vAlign w:val="center"/>
          </w:tcPr>
          <w:p w14:paraId="49E1CC1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GCCGTGAACTCATGATGCACAT</w:t>
            </w:r>
          </w:p>
        </w:tc>
        <w:tc>
          <w:tcPr>
            <w:tcW w:w="3714" w:type="dxa"/>
            <w:shd w:val="clear" w:color="auto" w:fill="auto"/>
            <w:vAlign w:val="center"/>
          </w:tcPr>
          <w:p w14:paraId="02D3697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53(g-100%);77(A-48%,G-100%);78(G-100%);89(G-100%);92(G-17%,C-100%);110(A-100%);135(G-100%,T-12%);155(A-14%,G-100%);158(T-100%);162(G-12%,A-100%);170(T-100%);197(A-46%,G-100%);209(G-100%);</w:t>
            </w:r>
          </w:p>
        </w:tc>
        <w:tc>
          <w:tcPr>
            <w:tcW w:w="1000" w:type="dxa"/>
            <w:shd w:val="clear" w:color="auto" w:fill="auto"/>
            <w:vAlign w:val="center"/>
          </w:tcPr>
          <w:p w14:paraId="6A3FBCB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G;A/G;G;G;C;A;G;G;T;A;T;A/G;G</w:t>
            </w:r>
          </w:p>
        </w:tc>
        <w:tc>
          <w:tcPr>
            <w:tcW w:w="889" w:type="dxa"/>
            <w:shd w:val="clear" w:color="auto" w:fill="auto"/>
            <w:vAlign w:val="center"/>
          </w:tcPr>
          <w:p w14:paraId="5571438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G;G;G;G;C/G;A;G;A/G;T;A;T;G;G</w:t>
            </w:r>
          </w:p>
        </w:tc>
      </w:tr>
      <w:tr w14:paraId="7C22CF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6" w:hRule="atLeast"/>
        </w:trPr>
        <w:tc>
          <w:tcPr>
            <w:tcW w:w="851" w:type="dxa"/>
            <w:shd w:val="clear" w:color="auto" w:fill="auto"/>
            <w:vAlign w:val="center"/>
          </w:tcPr>
          <w:p w14:paraId="75A1E1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416</w:t>
            </w:r>
          </w:p>
        </w:tc>
        <w:tc>
          <w:tcPr>
            <w:tcW w:w="1701" w:type="dxa"/>
            <w:shd w:val="clear" w:color="auto" w:fill="auto"/>
            <w:vAlign w:val="center"/>
          </w:tcPr>
          <w:p w14:paraId="6360FD5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AATACTACATCACCGCCACAACCTA</w:t>
            </w:r>
          </w:p>
        </w:tc>
        <w:tc>
          <w:tcPr>
            <w:tcW w:w="1701" w:type="dxa"/>
            <w:shd w:val="clear" w:color="auto" w:fill="auto"/>
            <w:vAlign w:val="center"/>
          </w:tcPr>
          <w:p w14:paraId="6E15239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TTGATGCATGAGTTAACCCAAACAA</w:t>
            </w:r>
          </w:p>
        </w:tc>
        <w:tc>
          <w:tcPr>
            <w:tcW w:w="3714" w:type="dxa"/>
            <w:shd w:val="clear" w:color="auto" w:fill="auto"/>
            <w:vAlign w:val="center"/>
          </w:tcPr>
          <w:p w14:paraId="11AEE83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A-97%,T-63%);38(C-7%,T-100%);43(T-100%);45(C-6%,T-100%);46(C-99%,T-55%);49(C-100%,T-6%);56(T-100%);61(G-6%,C-100%);63(C-100%);74(C-100%,T-12%);78(G-100%);81(G-100%,T-8%);82(A-6%,G-100%);83(C-100%);84(C-100%,T-9%);85(C-100%,T-47%);91(C-97%,T-62%);99(G-42%,T-100%);102(G-6%,A-100%);104(A-100%);105(G-6%,C-91%,T-67%);106(G-66%,C-92%);129(A-5%,C-100%,T-8%);130(C-99%,T-42%);139(G-100%);147(T-100%);148(C-7%,A-100%);153(G-100%);157(C-100%,T-7%);176(G-100%);178(C-61%,T-97%);179(G-100%);183(G-100%,T-12%);184(T-100%);187(A-7%,T-100%);188(A-12%,C-100%);212(A-6%,c-100%);213(A-7%,t-100%);214(T-100%);215(G-100%);216(A-9%,G-100%);217(C-100%);</w:t>
            </w:r>
          </w:p>
        </w:tc>
        <w:tc>
          <w:tcPr>
            <w:tcW w:w="1000" w:type="dxa"/>
            <w:shd w:val="clear" w:color="auto" w:fill="auto"/>
            <w:vAlign w:val="center"/>
          </w:tcPr>
          <w:p w14:paraId="0855F7F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A/T;T;T;T;T/C;C;T;C;C;C;G;G;G;C;C;C;T/C;T;A;A;T/C;G/C;C;C/T;G;T;A;G;C;G;C/T;G;G;T;T;C;C;T;T;G;G;C</w:t>
            </w:r>
          </w:p>
        </w:tc>
        <w:tc>
          <w:tcPr>
            <w:tcW w:w="889" w:type="dxa"/>
            <w:shd w:val="clear" w:color="auto" w:fill="auto"/>
            <w:vAlign w:val="center"/>
          </w:tcPr>
          <w:p w14:paraId="2F78364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T/A;T;T;T;C;C;T;C;C;T/C;G;G;G;C;C;C/T;T/C;T/G;A;A;C/T;C/G;T/C;C;G;T;A;G;C;G;T/C;G;T/G;T;T/A;A/C;C;T;T;G;G;C</w:t>
            </w:r>
          </w:p>
        </w:tc>
      </w:tr>
      <w:tr w14:paraId="10B5A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0EDEB4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417</w:t>
            </w:r>
          </w:p>
        </w:tc>
        <w:tc>
          <w:tcPr>
            <w:tcW w:w="1701" w:type="dxa"/>
            <w:shd w:val="clear" w:color="auto" w:fill="auto"/>
            <w:vAlign w:val="center"/>
          </w:tcPr>
          <w:p w14:paraId="0283E68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TGTTGTGCCAAATGCTTGACTC</w:t>
            </w:r>
          </w:p>
        </w:tc>
        <w:tc>
          <w:tcPr>
            <w:tcW w:w="1701" w:type="dxa"/>
            <w:shd w:val="clear" w:color="auto" w:fill="auto"/>
            <w:vAlign w:val="center"/>
          </w:tcPr>
          <w:p w14:paraId="60493AA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ATTAAAAGAGTTTGCATCAGGAGCA</w:t>
            </w:r>
          </w:p>
        </w:tc>
        <w:tc>
          <w:tcPr>
            <w:tcW w:w="3714" w:type="dxa"/>
            <w:shd w:val="clear" w:color="auto" w:fill="auto"/>
            <w:vAlign w:val="center"/>
          </w:tcPr>
          <w:p w14:paraId="11ABC02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C-100%);35(G-100%);59(T-100%);65(C-100%);67(C-100%);69(C-100%);92(G-100%);105(G-100%);113(C-100%);125(G-100%);128(T-100%);137(G-100%);140(A-100%);143(T-100%);145(G-100%);152(G-15%,A-100%);164(T-100%);180(A-100%);181(G-15%,A-100%);194(G-100%);200(C-15%,A-100%);215(G-100%,A-6%);</w:t>
            </w:r>
          </w:p>
        </w:tc>
        <w:tc>
          <w:tcPr>
            <w:tcW w:w="1000" w:type="dxa"/>
            <w:shd w:val="clear" w:color="auto" w:fill="auto"/>
            <w:vAlign w:val="center"/>
          </w:tcPr>
          <w:p w14:paraId="655B0BB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C;G;T;C;C;C;G;G;C;G;T;G;A;T;G;A;T;A;A;G;A;G</w:t>
            </w:r>
          </w:p>
        </w:tc>
        <w:tc>
          <w:tcPr>
            <w:tcW w:w="889" w:type="dxa"/>
            <w:shd w:val="clear" w:color="auto" w:fill="auto"/>
            <w:vAlign w:val="center"/>
          </w:tcPr>
          <w:p w14:paraId="1A0594A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C/G;G;T;C;T/C;C;G;G;C;G;T;C/G;A;T;G;G/A;C/T;A;A/G;G;A/C;G</w:t>
            </w:r>
          </w:p>
        </w:tc>
      </w:tr>
      <w:tr w14:paraId="271D2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51" w:type="dxa"/>
            <w:shd w:val="clear" w:color="auto" w:fill="auto"/>
            <w:vAlign w:val="center"/>
          </w:tcPr>
          <w:p w14:paraId="317209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418</w:t>
            </w:r>
          </w:p>
        </w:tc>
        <w:tc>
          <w:tcPr>
            <w:tcW w:w="1701" w:type="dxa"/>
            <w:shd w:val="clear" w:color="auto" w:fill="auto"/>
            <w:vAlign w:val="center"/>
          </w:tcPr>
          <w:p w14:paraId="32196DF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ACAAATACATTACGAAATTGTAGTAGCT</w:t>
            </w:r>
          </w:p>
        </w:tc>
        <w:tc>
          <w:tcPr>
            <w:tcW w:w="1701" w:type="dxa"/>
            <w:shd w:val="clear" w:color="auto" w:fill="auto"/>
            <w:vAlign w:val="center"/>
          </w:tcPr>
          <w:p w14:paraId="47E9402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TGGATGACTTTAAAGGTTTGTTTTTGG</w:t>
            </w:r>
          </w:p>
        </w:tc>
        <w:tc>
          <w:tcPr>
            <w:tcW w:w="3714" w:type="dxa"/>
            <w:shd w:val="clear" w:color="auto" w:fill="auto"/>
            <w:vAlign w:val="center"/>
          </w:tcPr>
          <w:p w14:paraId="28E2B16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82(C-100%);83(G-100%);115(C-24%,G-100%);118(A-26%,G-99%);133(A-94%,G-74%);136(C-23%,G-100%);185(A-24%,T-100%);189(A-100%);190(C-82%,G-91%);196(C-14%,A-100%);203(A-99%,T-26%);</w:t>
            </w:r>
          </w:p>
        </w:tc>
        <w:tc>
          <w:tcPr>
            <w:tcW w:w="1000" w:type="dxa"/>
            <w:shd w:val="clear" w:color="auto" w:fill="auto"/>
            <w:vAlign w:val="center"/>
          </w:tcPr>
          <w:p w14:paraId="48BF7F4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C;G;C/G;G/A;G/A;G;T/A;A;G/C;A;T/A</w:t>
            </w:r>
          </w:p>
        </w:tc>
        <w:tc>
          <w:tcPr>
            <w:tcW w:w="889" w:type="dxa"/>
            <w:shd w:val="clear" w:color="auto" w:fill="auto"/>
            <w:vAlign w:val="center"/>
          </w:tcPr>
          <w:p w14:paraId="3EB1768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C;G;G;G;A/G;G;T;A;C/G;A;A</w:t>
            </w:r>
          </w:p>
        </w:tc>
      </w:tr>
    </w:tbl>
    <w:p w14:paraId="402505F8">
      <w:pPr>
        <w:pStyle w:val="199"/>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本表</w:t>
      </w:r>
      <w:r>
        <w:rPr>
          <w:rFonts w:hint="eastAsia" w:ascii="Times New Roman"/>
          <w:color w:val="auto"/>
          <w:highlight w:val="none"/>
          <w:lang w:val="en-US" w:eastAsia="zh-CN"/>
        </w:rPr>
        <w:t>最后一行</w:t>
      </w:r>
      <w:r>
        <w:rPr>
          <w:rFonts w:hint="eastAsia" w:ascii="Times New Roman"/>
          <w:color w:val="000000" w:themeColor="text1"/>
          <w:highlight w:val="none"/>
          <w14:textFill>
            <w14:solidFill>
              <w14:schemeClr w14:val="tx1"/>
            </w14:solidFill>
          </w14:textFill>
        </w:rPr>
        <w:t>第</w:t>
      </w:r>
      <w:r>
        <w:rPr>
          <w:rFonts w:hint="eastAsia" w:ascii="Times New Roman"/>
          <w:color w:val="000000" w:themeColor="text1"/>
          <w:highlight w:val="none"/>
          <w:lang w:val="en-US" w:eastAsia="zh-CN"/>
          <w14:textFill>
            <w14:solidFill>
              <w14:schemeClr w14:val="tx1"/>
            </w14:solidFill>
          </w14:textFill>
        </w:rPr>
        <w:t>四</w:t>
      </w:r>
      <w:r>
        <w:rPr>
          <w:rFonts w:hint="eastAsia" w:ascii="Times New Roman"/>
          <w:color w:val="000000" w:themeColor="text1"/>
          <w:highlight w:val="none"/>
          <w14:textFill>
            <w14:solidFill>
              <w14:schemeClr w14:val="tx1"/>
            </w14:solidFill>
          </w14:textFill>
        </w:rPr>
        <w:t>列中，“</w:t>
      </w:r>
      <w:r>
        <w:rPr>
          <w:rFonts w:hint="default" w:ascii="Times New Roman" w:hAnsi="Times New Roman" w:eastAsia="宋体" w:cs="Times New Roman"/>
          <w:i w:val="0"/>
          <w:iCs w:val="0"/>
          <w:color w:val="000000"/>
          <w:kern w:val="0"/>
          <w:sz w:val="18"/>
          <w:szCs w:val="18"/>
          <w:highlight w:val="none"/>
          <w:u w:val="none"/>
          <w:lang w:val="en-US" w:eastAsia="zh-CN" w:bidi="ar"/>
        </w:rPr>
        <w:t>1</w:t>
      </w:r>
      <w:r>
        <w:rPr>
          <w:rFonts w:hint="eastAsia" w:ascii="Times New Roman" w:cs="Times New Roman"/>
          <w:i w:val="0"/>
          <w:iCs w:val="0"/>
          <w:color w:val="000000"/>
          <w:kern w:val="0"/>
          <w:sz w:val="18"/>
          <w:szCs w:val="18"/>
          <w:highlight w:val="none"/>
          <w:u w:val="none"/>
          <w:lang w:val="en-US" w:eastAsia="zh-CN" w:bidi="ar"/>
        </w:rPr>
        <w:t>15(C-24%,G-100%</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Times New Roman"/>
          <w:color w:val="000000" w:themeColor="text1"/>
          <w:highlight w:val="none"/>
          <w14:textFill>
            <w14:solidFill>
              <w14:schemeClr w14:val="tx1"/>
            </w14:solidFill>
          </w14:textFill>
        </w:rPr>
        <w:t>”表示该标记第</w:t>
      </w:r>
      <w:r>
        <w:rPr>
          <w:rFonts w:hint="eastAsia" w:ascii="Times New Roman"/>
          <w:color w:val="000000" w:themeColor="text1"/>
          <w:highlight w:val="none"/>
          <w:lang w:val="en-US" w:eastAsia="zh-CN"/>
          <w14:textFill>
            <w14:solidFill>
              <w14:schemeClr w14:val="tx1"/>
            </w14:solidFill>
          </w14:textFill>
        </w:rPr>
        <w:t>115</w:t>
      </w:r>
      <w:r>
        <w:rPr>
          <w:rFonts w:hint="eastAsia" w:ascii="Times New Roman"/>
          <w:color w:val="000000" w:themeColor="text1"/>
          <w:highlight w:val="none"/>
          <w14:textFill>
            <w14:solidFill>
              <w14:schemeClr w14:val="tx1"/>
            </w14:solidFill>
          </w14:textFill>
        </w:rPr>
        <w:t>位碱基位置（该标记在版本号GCF_001263595.1的参考基因上起始位置计为1</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14:textFill>
            <w14:solidFill>
              <w14:schemeClr w14:val="tx1"/>
            </w14:solidFill>
          </w14:textFill>
        </w:rPr>
        <w:t>存在</w:t>
      </w:r>
      <w:r>
        <w:rPr>
          <w:rFonts w:hint="eastAsia" w:ascii="Times New Roman"/>
          <w:color w:val="000000" w:themeColor="text1"/>
          <w:highlight w:val="none"/>
          <w:lang w:val="en-US" w:eastAsia="zh-CN"/>
          <w14:textFill>
            <w14:solidFill>
              <w14:schemeClr w14:val="tx1"/>
            </w14:solidFill>
          </w14:textFill>
        </w:rPr>
        <w:t>C和G共两种</w:t>
      </w:r>
      <w:r>
        <w:rPr>
          <w:rFonts w:hint="eastAsia" w:ascii="Times New Roman"/>
          <w:color w:val="000000" w:themeColor="text1"/>
          <w:highlight w:val="none"/>
          <w14:textFill>
            <w14:solidFill>
              <w14:schemeClr w14:val="tx1"/>
            </w14:solidFill>
          </w14:textFill>
        </w:rPr>
        <w:t>等位变异，</w:t>
      </w:r>
      <w:r>
        <w:rPr>
          <w:rFonts w:hint="eastAsia" w:ascii="Times New Roman"/>
          <w:highlight w:val="none"/>
        </w:rPr>
        <w:t>且其比例（等位基因型出现次数/品种数量）分别为</w:t>
      </w:r>
      <w:r>
        <w:rPr>
          <w:rFonts w:hint="eastAsia" w:ascii="Times New Roman"/>
          <w:highlight w:val="none"/>
          <w:lang w:val="en-US" w:eastAsia="zh-CN"/>
        </w:rPr>
        <w:t>24</w:t>
      </w:r>
      <w:r>
        <w:rPr>
          <w:rFonts w:ascii="Times New Roman"/>
          <w:color w:val="000000"/>
          <w:highlight w:val="none"/>
          <w:lang w:bidi="ar"/>
        </w:rPr>
        <w:t>%</w:t>
      </w:r>
      <w:r>
        <w:rPr>
          <w:rFonts w:hint="eastAsia" w:ascii="Times New Roman"/>
          <w:color w:val="000000"/>
          <w:highlight w:val="none"/>
          <w:lang w:bidi="ar"/>
        </w:rPr>
        <w:t>和</w:t>
      </w:r>
      <w:r>
        <w:rPr>
          <w:rFonts w:hint="eastAsia" w:ascii="Times New Roman"/>
          <w:color w:val="000000"/>
          <w:highlight w:val="none"/>
          <w:lang w:val="en-US" w:eastAsia="zh-CN" w:bidi="ar"/>
        </w:rPr>
        <w:t>100</w:t>
      </w:r>
      <w:r>
        <w:rPr>
          <w:rFonts w:hint="eastAsia" w:ascii="Times New Roman"/>
          <w:color w:val="000000"/>
          <w:highlight w:val="none"/>
          <w:lang w:bidi="ar"/>
        </w:rPr>
        <w:t>%；</w:t>
      </w:r>
      <w:r>
        <w:rPr>
          <w:rFonts w:hint="eastAsia" w:ascii="Times New Roman"/>
          <w:color w:val="000000" w:themeColor="text1"/>
          <w:highlight w:val="none"/>
          <w14:textFill>
            <w14:solidFill>
              <w14:schemeClr w14:val="tx1"/>
            </w14:solidFill>
          </w14:textFill>
        </w:rPr>
        <w:t>未列出比例小于或等于5%的等位变异。</w:t>
      </w:r>
    </w:p>
    <w:p w14:paraId="1287BCA5">
      <w:pPr>
        <w:pStyle w:val="199"/>
        <w:rPr>
          <w:rFonts w:ascii="Times New Roman"/>
          <w:color w:val="auto"/>
          <w:highlight w:val="none"/>
        </w:rPr>
      </w:pPr>
      <w:r>
        <w:rPr>
          <w:rFonts w:hint="eastAsia" w:ascii="Times New Roman"/>
          <w:color w:val="auto"/>
          <w:highlight w:val="none"/>
        </w:rPr>
        <w:t>本表</w:t>
      </w:r>
      <w:r>
        <w:rPr>
          <w:rFonts w:hint="eastAsia" w:ascii="Times New Roman"/>
          <w:color w:val="auto"/>
          <w:highlight w:val="none"/>
          <w:lang w:val="en-US" w:eastAsia="zh-CN"/>
        </w:rPr>
        <w:t>最后一行</w:t>
      </w:r>
      <w:r>
        <w:rPr>
          <w:rFonts w:hint="eastAsia" w:ascii="Times New Roman"/>
          <w:color w:val="auto"/>
          <w:highlight w:val="none"/>
        </w:rPr>
        <w:t>第六列中，“</w:t>
      </w:r>
      <w:r>
        <w:rPr>
          <w:rFonts w:hint="eastAsia" w:ascii="Times New Roman"/>
          <w:color w:val="auto"/>
          <w:highlight w:val="none"/>
          <w:lang w:val="en-US" w:eastAsia="zh-CN"/>
        </w:rPr>
        <w:t>C;G;G;G;A/G;G;T;A;C/G;A;A</w:t>
      </w:r>
      <w:r>
        <w:rPr>
          <w:rFonts w:hint="eastAsia" w:ascii="Times New Roman"/>
          <w:color w:val="auto"/>
          <w:highlight w:val="none"/>
        </w:rPr>
        <w:t>”表示</w:t>
      </w:r>
      <w:r>
        <w:rPr>
          <w:rFonts w:hint="eastAsia" w:ascii="Times New Roman"/>
          <w:color w:val="auto"/>
          <w:highlight w:val="none"/>
          <w:lang w:eastAsia="zh-CN"/>
        </w:rPr>
        <w:t>蝴蝶兰</w:t>
      </w:r>
      <w:r>
        <w:rPr>
          <w:rFonts w:hint="eastAsia" w:ascii="Times New Roman"/>
          <w:color w:val="auto"/>
          <w:highlight w:val="none"/>
        </w:rPr>
        <w:t>品种“</w:t>
      </w:r>
      <w:r>
        <w:rPr>
          <w:rFonts w:hint="eastAsia" w:ascii="Times New Roman"/>
          <w:color w:val="auto"/>
          <w:highlight w:val="none"/>
          <w:lang w:val="en-US" w:eastAsia="zh-CN"/>
        </w:rPr>
        <w:t>小番茄</w:t>
      </w:r>
      <w:r>
        <w:rPr>
          <w:rFonts w:hint="eastAsia" w:ascii="Times New Roman"/>
          <w:color w:val="auto"/>
          <w:highlight w:val="none"/>
        </w:rPr>
        <w:t>”在第五列所示的第</w:t>
      </w:r>
      <w:r>
        <w:rPr>
          <w:rFonts w:hint="eastAsia" w:ascii="Times New Roman"/>
          <w:color w:val="auto"/>
          <w:highlight w:val="none"/>
          <w:lang w:val="en-US" w:eastAsia="zh-CN"/>
        </w:rPr>
        <w:t>82</w:t>
      </w:r>
      <w:r>
        <w:rPr>
          <w:rFonts w:hint="eastAsia" w:ascii="Times New Roman"/>
          <w:color w:val="auto"/>
          <w:highlight w:val="none"/>
        </w:rPr>
        <w:t>位</w:t>
      </w:r>
      <w:r>
        <w:rPr>
          <w:rFonts w:hint="eastAsia" w:ascii="Times New Roman"/>
          <w:color w:val="auto"/>
          <w:highlight w:val="none"/>
          <w:lang w:eastAsia="zh-CN"/>
        </w:rPr>
        <w:t>、</w:t>
      </w:r>
      <w:r>
        <w:rPr>
          <w:rFonts w:hint="eastAsia" w:ascii="Times New Roman"/>
          <w:color w:val="auto"/>
          <w:highlight w:val="none"/>
          <w:lang w:val="en-US" w:eastAsia="zh-CN"/>
        </w:rPr>
        <w:t>83位、115位、118为位、133位、136位、185位、189位、190位、196位</w:t>
      </w:r>
      <w:r>
        <w:rPr>
          <w:rFonts w:hint="eastAsia" w:ascii="Times New Roman"/>
          <w:color w:val="auto"/>
          <w:highlight w:val="none"/>
        </w:rPr>
        <w:t>和第</w:t>
      </w:r>
      <w:r>
        <w:rPr>
          <w:rFonts w:hint="eastAsia" w:ascii="Times New Roman"/>
          <w:color w:val="auto"/>
          <w:highlight w:val="none"/>
          <w:lang w:val="en-US" w:eastAsia="zh-CN"/>
        </w:rPr>
        <w:t>203</w:t>
      </w:r>
      <w:r>
        <w:rPr>
          <w:rFonts w:hint="eastAsia" w:ascii="Times New Roman"/>
          <w:color w:val="auto"/>
          <w:highlight w:val="none"/>
        </w:rPr>
        <w:t>等位变异的碱基分别为</w:t>
      </w:r>
      <w:r>
        <w:rPr>
          <w:rFonts w:hint="eastAsia" w:ascii="Times New Roman"/>
          <w:color w:val="auto"/>
          <w:highlight w:val="none"/>
          <w:lang w:val="en-US" w:eastAsia="zh-CN"/>
        </w:rPr>
        <w:t>C、G、G、G、A和G、G、T、A、C和G、A、A</w:t>
      </w:r>
      <w:r>
        <w:rPr>
          <w:rFonts w:hint="eastAsia" w:ascii="Times New Roman"/>
          <w:color w:val="auto"/>
          <w:highlight w:val="none"/>
        </w:rPr>
        <w:t>；当使用“</w:t>
      </w:r>
      <w:r>
        <w:rPr>
          <w:rFonts w:hint="eastAsia" w:ascii="Times New Roman"/>
          <w:color w:val="auto"/>
          <w:highlight w:val="none"/>
          <w:lang w:val="en-US" w:eastAsia="zh-CN"/>
        </w:rPr>
        <w:t>小番茄</w:t>
      </w:r>
      <w:r>
        <w:rPr>
          <w:rFonts w:hint="eastAsia" w:ascii="Times New Roman"/>
          <w:color w:val="auto"/>
          <w:highlight w:val="none"/>
        </w:rPr>
        <w:t>”作为质控样本时，上述信息可作为鉴定结果的参考值。</w:t>
      </w:r>
    </w:p>
    <w:p w14:paraId="0D2B308B">
      <w:pPr>
        <w:pStyle w:val="45"/>
        <w:ind w:firstLine="420"/>
        <w:rPr>
          <w:color w:val="000000" w:themeColor="text1"/>
          <w14:textFill>
            <w14:solidFill>
              <w14:schemeClr w14:val="tx1"/>
            </w14:solidFill>
          </w14:textFill>
        </w:rPr>
      </w:pPr>
    </w:p>
    <w:p w14:paraId="59957383">
      <w:pPr>
        <w:pStyle w:val="45"/>
        <w:ind w:firstLine="0" w:firstLineChars="0"/>
        <w:rPr>
          <w:color w:val="000000" w:themeColor="text1"/>
          <w14:textFill>
            <w14:solidFill>
              <w14:schemeClr w14:val="tx1"/>
            </w14:solidFill>
          </w14:textFill>
        </w:rPr>
        <w:sectPr>
          <w:pgSz w:w="11906" w:h="16838"/>
          <w:pgMar w:top="2410" w:right="1134" w:bottom="1134" w:left="1134" w:header="1418" w:footer="1134" w:gutter="284"/>
          <w:pgNumType w:start="1"/>
          <w:cols w:space="425" w:num="1"/>
          <w:formProt w:val="0"/>
          <w:docGrid w:linePitch="326" w:charSpace="0"/>
        </w:sectPr>
      </w:pPr>
    </w:p>
    <w:p w14:paraId="01A02388">
      <w:pPr>
        <w:pStyle w:val="215"/>
        <w:numPr>
          <w:ilvl w:val="0"/>
          <w:numId w:val="29"/>
        </w:numPr>
        <w:ind w:firstLine="0"/>
        <w:rPr>
          <w:color w:val="000000" w:themeColor="text1"/>
          <w14:textFill>
            <w14:solidFill>
              <w14:schemeClr w14:val="tx1"/>
            </w14:solidFill>
          </w14:textFill>
        </w:rPr>
      </w:pPr>
    </w:p>
    <w:p w14:paraId="35A97AB9">
      <w:pPr>
        <w:pStyle w:val="216"/>
        <w:numPr>
          <w:ilvl w:val="0"/>
          <w:numId w:val="30"/>
        </w:numPr>
        <w:ind w:firstLine="0"/>
        <w:rPr>
          <w:color w:val="000000" w:themeColor="text1"/>
          <w14:textFill>
            <w14:solidFill>
              <w14:schemeClr w14:val="tx1"/>
            </w14:solidFill>
          </w14:textFill>
        </w:rPr>
      </w:pPr>
    </w:p>
    <w:p w14:paraId="51DE05AA">
      <w:pPr>
        <w:pStyle w:val="63"/>
        <w:numPr>
          <w:ilvl w:val="0"/>
          <w:numId w:val="31"/>
        </w:numPr>
        <w:shd w:val="clear" w:color="FFFFFF" w:fill="FFFFFF"/>
        <w:tabs>
          <w:tab w:val="left" w:pos="6406"/>
        </w:tabs>
        <w:spacing w:before="60" w:after="120"/>
        <w:rPr>
          <w:color w:val="000000" w:themeColor="text1"/>
          <w14:textFill>
            <w14:solidFill>
              <w14:schemeClr w14:val="tx1"/>
            </w14:solidFill>
          </w14:textFill>
        </w:rPr>
      </w:pPr>
      <w:bookmarkStart w:id="156" w:name="_Toc140151284"/>
    </w:p>
    <w:p w14:paraId="5785EA39">
      <w:pPr>
        <w:pStyle w:val="63"/>
        <w:numPr>
          <w:ilvl w:val="0"/>
          <w:numId w:val="0"/>
        </w:numPr>
        <w:shd w:val="clear" w:color="FFFFFF" w:fill="FFFFFF"/>
        <w:tabs>
          <w:tab w:val="left" w:pos="6406"/>
        </w:tabs>
        <w:spacing w:before="60" w:after="120"/>
        <w:ind w:leftChars="0" w:firstLine="4200" w:firstLineChars="20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（资料性）</w:t>
      </w:r>
    </w:p>
    <w:p w14:paraId="58D8EFB6">
      <w:pPr>
        <w:pStyle w:val="63"/>
        <w:numPr>
          <w:ilvl w:val="0"/>
          <w:numId w:val="0"/>
        </w:numPr>
        <w:shd w:val="clear" w:color="FFFFFF" w:fill="FFFFFF"/>
        <w:tabs>
          <w:tab w:val="left" w:pos="6406"/>
        </w:tabs>
        <w:spacing w:before="60" w:after="120"/>
        <w:ind w:leftChars="0" w:firstLine="3780" w:firstLineChars="18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品种鉴定流程示例</w:t>
      </w:r>
      <w:bookmarkEnd w:id="156"/>
    </w:p>
    <w:p w14:paraId="06EBB6C1">
      <w:pPr>
        <w:pStyle w:val="66"/>
        <w:spacing w:before="120" w:after="120"/>
        <w:ind w:firstLine="420" w:firstLineChars="200"/>
        <w:rPr>
          <w:rFonts w:ascii="宋体" w:hAnsi="宋体" w:eastAsia="宋体"/>
          <w:color w:val="auto"/>
        </w:rPr>
      </w:pPr>
      <w:bookmarkStart w:id="157" w:name="_Toc137372785"/>
      <w:bookmarkStart w:id="158" w:name="_Toc130902913"/>
      <w:bookmarkStart w:id="159" w:name="_Toc130903991"/>
      <w:r>
        <w:rPr>
          <w:rFonts w:hint="eastAsia" w:ascii="宋体" w:hAnsi="宋体" w:eastAsia="宋体"/>
          <w:color w:val="auto"/>
        </w:rPr>
        <w:t>品种鉴定参见以下流程。</w:t>
      </w:r>
      <w:bookmarkEnd w:id="157"/>
    </w:p>
    <w:bookmarkEnd w:id="158"/>
    <w:bookmarkEnd w:id="159"/>
    <w:p w14:paraId="257BFFA5">
      <w:pPr>
        <w:pStyle w:val="66"/>
        <w:numPr>
          <w:ilvl w:val="1"/>
          <w:numId w:val="31"/>
        </w:numPr>
        <w:spacing w:before="120" w:after="120"/>
        <w:rPr>
          <w:rFonts w:ascii="Times New Roman"/>
          <w:color w:val="auto"/>
        </w:rPr>
      </w:pPr>
      <w:r>
        <w:rPr>
          <w:rFonts w:hint="eastAsia" w:ascii="Times New Roman"/>
          <w:color w:val="auto"/>
        </w:rPr>
        <w:t>样品准备</w:t>
      </w:r>
    </w:p>
    <w:p w14:paraId="075F09CB">
      <w:pPr>
        <w:pStyle w:val="45"/>
        <w:spacing w:before="96" w:after="120"/>
        <w:ind w:firstLine="420"/>
        <w:jc w:val="both"/>
        <w:rPr>
          <w:rFonts w:ascii="Times New Roman"/>
          <w:color w:val="auto"/>
          <w:highlight w:val="none"/>
        </w:rPr>
      </w:pPr>
      <w:r>
        <w:rPr>
          <w:rFonts w:hint="eastAsia" w:ascii="Times New Roman"/>
          <w:color w:val="auto"/>
          <w:highlight w:val="none"/>
          <w:lang w:eastAsia="zh-CN"/>
        </w:rPr>
        <w:t>蝴蝶兰</w:t>
      </w:r>
      <w:r>
        <w:rPr>
          <w:rFonts w:hint="eastAsia" w:ascii="Times New Roman"/>
          <w:color w:val="auto"/>
          <w:highlight w:val="none"/>
          <w:lang w:val="en-US" w:eastAsia="zh-CN"/>
        </w:rPr>
        <w:t>品种鉴定的示例</w:t>
      </w:r>
      <w:r>
        <w:rPr>
          <w:rFonts w:ascii="Times New Roman"/>
          <w:color w:val="auto"/>
          <w:highlight w:val="none"/>
        </w:rPr>
        <w:t>样品来源于</w:t>
      </w:r>
      <w:r>
        <w:rPr>
          <w:rFonts w:hint="eastAsia" w:ascii="Times New Roman"/>
          <w:color w:val="auto"/>
          <w:highlight w:val="none"/>
          <w:lang w:val="en-US" w:eastAsia="zh-CN"/>
        </w:rPr>
        <w:t>云南省农业科学院质量标准与检测技术研究所</w:t>
      </w:r>
      <w:r>
        <w:rPr>
          <w:rFonts w:ascii="Times New Roman"/>
          <w:color w:val="auto"/>
          <w:highlight w:val="none"/>
        </w:rPr>
        <w:t>。待测样品实验编号</w:t>
      </w:r>
      <w:r>
        <w:rPr>
          <w:rFonts w:hint="eastAsia" w:ascii="Times New Roman"/>
          <w:color w:val="auto"/>
          <w:highlight w:val="none"/>
          <w:lang w:val="en-US" w:eastAsia="zh-CN"/>
        </w:rPr>
        <w:t>为</w:t>
      </w:r>
      <w:r>
        <w:rPr>
          <w:rFonts w:hint="eastAsia" w:ascii="Times New Roman"/>
          <w:color w:val="auto"/>
          <w:highlight w:val="none"/>
          <w:lang w:eastAsia="zh-CN"/>
        </w:rPr>
        <w:t>“MNP-HDL9”</w:t>
      </w:r>
      <w:r>
        <w:rPr>
          <w:rFonts w:ascii="Times New Roman"/>
          <w:color w:val="auto"/>
          <w:highlight w:val="none"/>
        </w:rPr>
        <w:t>；对照样品</w:t>
      </w:r>
      <w:r>
        <w:rPr>
          <w:rFonts w:hint="eastAsia" w:ascii="Times New Roman"/>
          <w:color w:val="auto"/>
          <w:highlight w:val="none"/>
          <w:lang w:val="en-US" w:eastAsia="zh-CN"/>
        </w:rPr>
        <w:t>实验</w:t>
      </w:r>
      <w:r>
        <w:rPr>
          <w:rFonts w:ascii="Times New Roman"/>
          <w:color w:val="auto"/>
          <w:highlight w:val="none"/>
        </w:rPr>
        <w:t>编号</w:t>
      </w:r>
      <w:r>
        <w:rPr>
          <w:rFonts w:hint="eastAsia" w:ascii="Times New Roman"/>
          <w:color w:val="auto"/>
          <w:highlight w:val="none"/>
          <w:lang w:val="en-US" w:eastAsia="zh-CN"/>
        </w:rPr>
        <w:t>为</w:t>
      </w:r>
      <w:r>
        <w:rPr>
          <w:rFonts w:hint="eastAsia" w:ascii="Times New Roman"/>
          <w:color w:val="auto"/>
          <w:highlight w:val="none"/>
          <w:lang w:eastAsia="zh-CN"/>
        </w:rPr>
        <w:t>“MNP-HDL11”</w:t>
      </w:r>
      <w:r>
        <w:rPr>
          <w:rFonts w:ascii="Times New Roman"/>
          <w:color w:val="auto"/>
          <w:highlight w:val="none"/>
        </w:rPr>
        <w:t>。</w:t>
      </w:r>
    </w:p>
    <w:p w14:paraId="629C888A">
      <w:pPr>
        <w:pStyle w:val="45"/>
        <w:spacing w:before="96" w:after="120"/>
        <w:ind w:firstLine="420"/>
        <w:rPr>
          <w:rFonts w:ascii="Times New Roman"/>
          <w:color w:val="auto"/>
        </w:rPr>
      </w:pPr>
      <w:r>
        <w:rPr>
          <w:rFonts w:ascii="Times New Roman"/>
          <w:color w:val="auto"/>
        </w:rPr>
        <w:t>从待测样品与对照样品</w:t>
      </w:r>
      <w:r>
        <w:rPr>
          <w:rFonts w:hint="eastAsia" w:ascii="Times New Roman"/>
          <w:color w:val="auto"/>
          <w:lang w:val="en-US" w:eastAsia="zh-CN"/>
        </w:rPr>
        <w:t>的植株上</w:t>
      </w:r>
      <w:r>
        <w:rPr>
          <w:rFonts w:ascii="Times New Roman"/>
          <w:color w:val="auto"/>
        </w:rPr>
        <w:t>分别</w:t>
      </w:r>
      <w:r>
        <w:rPr>
          <w:rFonts w:hint="eastAsia" w:ascii="Times New Roman"/>
          <w:color w:val="auto"/>
          <w:lang w:val="en-US" w:eastAsia="zh-CN"/>
        </w:rPr>
        <w:t>采集3片叶片，</w:t>
      </w:r>
      <w:r>
        <w:rPr>
          <w:rFonts w:ascii="Times New Roman"/>
          <w:color w:val="auto"/>
        </w:rPr>
        <w:t>每</w:t>
      </w:r>
      <w:r>
        <w:rPr>
          <w:rFonts w:hint="eastAsia" w:ascii="Times New Roman"/>
          <w:color w:val="auto"/>
          <w:lang w:val="en-US" w:eastAsia="zh-CN"/>
        </w:rPr>
        <w:t>个</w:t>
      </w:r>
      <w:r>
        <w:rPr>
          <w:rFonts w:ascii="Times New Roman"/>
          <w:color w:val="auto"/>
        </w:rPr>
        <w:t>叶片约10 mm，装入离心管中。</w:t>
      </w:r>
    </w:p>
    <w:p w14:paraId="25B750A0">
      <w:pPr>
        <w:pStyle w:val="66"/>
        <w:numPr>
          <w:ilvl w:val="1"/>
          <w:numId w:val="31"/>
        </w:numPr>
        <w:spacing w:before="120" w:after="120"/>
        <w:rPr>
          <w:rFonts w:ascii="Times New Roman"/>
          <w:color w:val="auto"/>
        </w:rPr>
      </w:pPr>
      <w:bookmarkStart w:id="160" w:name="_Toc130903992"/>
      <w:bookmarkStart w:id="161" w:name="_Toc137372787"/>
      <w:bookmarkStart w:id="162" w:name="_Toc130902914"/>
      <w:r>
        <w:rPr>
          <w:rFonts w:ascii="Times New Roman"/>
          <w:color w:val="auto"/>
        </w:rPr>
        <w:t>DNA提取</w:t>
      </w:r>
      <w:bookmarkEnd w:id="160"/>
      <w:bookmarkEnd w:id="161"/>
      <w:bookmarkEnd w:id="162"/>
    </w:p>
    <w:p w14:paraId="3B4FD16A">
      <w:pPr>
        <w:pStyle w:val="45"/>
        <w:spacing w:before="96" w:after="120"/>
        <w:ind w:firstLine="420"/>
        <w:rPr>
          <w:rFonts w:ascii="Times New Roman"/>
          <w:color w:val="auto"/>
        </w:rPr>
      </w:pPr>
      <w:r>
        <w:rPr>
          <w:rFonts w:ascii="Times New Roman"/>
          <w:color w:val="auto"/>
        </w:rPr>
        <w:t>采用某公司生产的新型植物基因组DNA提取试剂盒提取</w:t>
      </w:r>
      <w:r>
        <w:rPr>
          <w:rFonts w:hint="eastAsia" w:ascii="Times New Roman"/>
          <w:color w:val="auto"/>
          <w:lang w:eastAsia="zh-CN"/>
        </w:rPr>
        <w:t>蝴蝶兰</w:t>
      </w:r>
      <w:r>
        <w:rPr>
          <w:rFonts w:ascii="Times New Roman"/>
          <w:color w:val="auto"/>
        </w:rPr>
        <w:t>叶片DNA，具体步骤如下：</w:t>
      </w:r>
    </w:p>
    <w:p w14:paraId="643E182D">
      <w:pPr>
        <w:pStyle w:val="71"/>
        <w:numPr>
          <w:ilvl w:val="0"/>
          <w:numId w:val="32"/>
        </w:numPr>
        <w:spacing w:before="0" w:beforeAutospacing="0" w:after="0" w:afterAutospacing="0"/>
        <w:ind w:left="794" w:hanging="397"/>
        <w:rPr>
          <w:rFonts w:ascii="Times New Roman"/>
          <w:color w:val="auto"/>
        </w:rPr>
      </w:pPr>
      <w:r>
        <w:rPr>
          <w:rFonts w:ascii="Times New Roman"/>
          <w:color w:val="auto"/>
        </w:rPr>
        <w:t>向装有叶片的离心管中加入液氮充分碾磨后，加入400 μL缓冲液LP1和6 μL RNase A(10 mg/mL)，漩涡振荡1 min，室温放置10 min。</w:t>
      </w:r>
    </w:p>
    <w:p w14:paraId="781230D1">
      <w:pPr>
        <w:pStyle w:val="71"/>
        <w:numPr>
          <w:ilvl w:val="0"/>
          <w:numId w:val="32"/>
        </w:numPr>
        <w:spacing w:before="0" w:beforeAutospacing="0" w:after="0" w:afterAutospacing="0"/>
        <w:ind w:left="794" w:hanging="397"/>
        <w:rPr>
          <w:rFonts w:ascii="Times New Roman"/>
          <w:color w:val="auto"/>
        </w:rPr>
      </w:pPr>
      <w:r>
        <w:rPr>
          <w:rFonts w:ascii="Times New Roman"/>
          <w:color w:val="auto"/>
        </w:rPr>
        <w:t>加入130 μL缓冲液LP2，充分混匀，漩涡振荡1 min。</w:t>
      </w:r>
    </w:p>
    <w:p w14:paraId="4038A17A">
      <w:pPr>
        <w:pStyle w:val="71"/>
        <w:numPr>
          <w:ilvl w:val="0"/>
          <w:numId w:val="32"/>
        </w:numPr>
        <w:spacing w:before="0" w:beforeAutospacing="0" w:after="0" w:afterAutospacing="0"/>
        <w:ind w:left="794" w:hanging="397"/>
        <w:rPr>
          <w:rFonts w:ascii="Times New Roman"/>
          <w:color w:val="auto"/>
        </w:rPr>
      </w:pPr>
      <w:r>
        <w:rPr>
          <w:rFonts w:ascii="Times New Roman"/>
          <w:color w:val="auto"/>
        </w:rPr>
        <w:t>12,000 rpm离心5 min，将上清移至新的离心管中。</w:t>
      </w:r>
    </w:p>
    <w:p w14:paraId="26310BD2">
      <w:pPr>
        <w:pStyle w:val="71"/>
        <w:numPr>
          <w:ilvl w:val="0"/>
          <w:numId w:val="32"/>
        </w:numPr>
        <w:spacing w:before="0" w:beforeAutospacing="0" w:after="0" w:afterAutospacing="0"/>
        <w:ind w:left="794" w:hanging="397"/>
        <w:rPr>
          <w:rFonts w:ascii="Times New Roman"/>
          <w:color w:val="auto"/>
        </w:rPr>
      </w:pPr>
      <w:r>
        <w:rPr>
          <w:rFonts w:ascii="Times New Roman"/>
          <w:color w:val="auto"/>
        </w:rPr>
        <w:t>加入1.5倍体积的缓冲液LP3（使用前请先检查是否已加入无水乙醇），立即充分振荡混匀15 s，此时可能会出现絮状沉淀。</w:t>
      </w:r>
    </w:p>
    <w:p w14:paraId="42D461D8">
      <w:pPr>
        <w:pStyle w:val="71"/>
        <w:numPr>
          <w:ilvl w:val="0"/>
          <w:numId w:val="32"/>
        </w:numPr>
        <w:spacing w:before="0" w:beforeAutospacing="0" w:after="0" w:afterAutospacing="0"/>
        <w:ind w:left="794" w:hanging="397"/>
        <w:rPr>
          <w:rFonts w:ascii="Times New Roman"/>
          <w:color w:val="auto"/>
        </w:rPr>
      </w:pPr>
      <w:r>
        <w:rPr>
          <w:rFonts w:ascii="Times New Roman"/>
          <w:color w:val="auto"/>
        </w:rPr>
        <w:t>将上一步所得溶液和絮状沉淀加入一个吸附柱CB3中（吸附柱放入收集管中），12,000 rpm离心30 s，倒掉废液，吸附柱CB3放入收集管中。</w:t>
      </w:r>
    </w:p>
    <w:p w14:paraId="2648366F">
      <w:pPr>
        <w:pStyle w:val="71"/>
        <w:numPr>
          <w:ilvl w:val="0"/>
          <w:numId w:val="32"/>
        </w:numPr>
        <w:spacing w:before="0" w:beforeAutospacing="0" w:after="0" w:afterAutospacing="0"/>
        <w:ind w:left="794" w:hanging="397"/>
        <w:rPr>
          <w:rFonts w:ascii="Times New Roman"/>
          <w:color w:val="auto"/>
        </w:rPr>
      </w:pPr>
      <w:r>
        <w:rPr>
          <w:rFonts w:ascii="Times New Roman"/>
          <w:color w:val="auto"/>
        </w:rPr>
        <w:t>向吸附柱CB3中加入600 μL漂洗液PW （使用前请先检查是否已加入无水乙醇）， 12,000 rpm离心30 s，倒掉废液，将吸附柱CB3放入收集管中。</w:t>
      </w:r>
    </w:p>
    <w:p w14:paraId="34F52034">
      <w:pPr>
        <w:pStyle w:val="71"/>
        <w:numPr>
          <w:ilvl w:val="0"/>
          <w:numId w:val="32"/>
        </w:numPr>
        <w:spacing w:before="0" w:beforeAutospacing="0" w:after="0" w:afterAutospacing="0"/>
        <w:ind w:left="794" w:hanging="397"/>
        <w:rPr>
          <w:rFonts w:ascii="Times New Roman"/>
          <w:color w:val="auto"/>
        </w:rPr>
      </w:pPr>
      <w:r>
        <w:rPr>
          <w:rFonts w:ascii="Times New Roman"/>
          <w:color w:val="auto"/>
        </w:rPr>
        <w:t>重复操作步骤f)。</w:t>
      </w:r>
    </w:p>
    <w:p w14:paraId="4572C0A1">
      <w:pPr>
        <w:pStyle w:val="71"/>
        <w:numPr>
          <w:ilvl w:val="0"/>
          <w:numId w:val="32"/>
        </w:numPr>
        <w:spacing w:before="0" w:beforeAutospacing="0" w:after="0" w:afterAutospacing="0"/>
        <w:ind w:left="794" w:hanging="397"/>
        <w:rPr>
          <w:rFonts w:ascii="Times New Roman"/>
          <w:color w:val="auto"/>
        </w:rPr>
      </w:pPr>
      <w:r>
        <w:rPr>
          <w:rFonts w:ascii="Times New Roman"/>
          <w:color w:val="auto"/>
        </w:rPr>
        <w:t>将吸附柱CB3放回收集管中，12,000 rpm离心2 min，倒掉废液。将吸附柱CB3室温放置数分钟，彻底晾干吸附柱中残余的漂洗液。</w:t>
      </w:r>
    </w:p>
    <w:p w14:paraId="2692DBBF">
      <w:pPr>
        <w:pStyle w:val="71"/>
        <w:numPr>
          <w:ilvl w:val="0"/>
          <w:numId w:val="32"/>
        </w:numPr>
        <w:spacing w:before="0" w:beforeAutospacing="0" w:after="0" w:afterAutospacing="0"/>
        <w:ind w:left="794" w:hanging="397"/>
        <w:rPr>
          <w:rFonts w:ascii="Times New Roman"/>
          <w:color w:val="auto"/>
        </w:rPr>
      </w:pPr>
      <w:r>
        <w:rPr>
          <w:rFonts w:ascii="Times New Roman"/>
          <w:color w:val="auto"/>
        </w:rPr>
        <w:t>将吸附柱CB3转入一个干净的离心管中，向吸附膜的中间部分悬空滴加50 μL洗脱缓冲液TE，室温放置2 min~5 min，12,000 rpm离心2 min，将溶液收集到离心管中。产物放于-20℃冰箱，以防DNA降解。</w:t>
      </w:r>
    </w:p>
    <w:p w14:paraId="0467B824">
      <w:pPr>
        <w:pStyle w:val="71"/>
        <w:numPr>
          <w:ilvl w:val="0"/>
          <w:numId w:val="32"/>
        </w:numPr>
        <w:spacing w:before="0" w:beforeAutospacing="0" w:after="0" w:afterAutospacing="0"/>
        <w:ind w:left="794" w:hanging="397"/>
        <w:rPr>
          <w:rFonts w:ascii="Times New Roman"/>
          <w:color w:val="auto"/>
        </w:rPr>
      </w:pPr>
      <w:r>
        <w:rPr>
          <w:rFonts w:ascii="Times New Roman"/>
          <w:color w:val="auto"/>
        </w:rPr>
        <w:t>DNA质检。用分光光度计测定并计算</w:t>
      </w:r>
      <w:r>
        <w:rPr>
          <w:rFonts w:hint="eastAsia" w:ascii="Times New Roman"/>
          <w:color w:val="auto"/>
          <w:lang w:eastAsia="zh-CN"/>
        </w:rPr>
        <w:t>MNP-HDL9</w:t>
      </w:r>
      <w:r>
        <w:rPr>
          <w:rFonts w:ascii="Times New Roman"/>
          <w:color w:val="auto"/>
        </w:rPr>
        <w:t>和</w:t>
      </w:r>
      <w:r>
        <w:rPr>
          <w:rFonts w:hint="eastAsia" w:ascii="Times New Roman"/>
          <w:color w:val="auto"/>
          <w:lang w:eastAsia="zh-CN"/>
        </w:rPr>
        <w:t>MNP-HDL11</w:t>
      </w:r>
      <w:r>
        <w:rPr>
          <w:rFonts w:ascii="Times New Roman"/>
          <w:color w:val="auto"/>
        </w:rPr>
        <w:t>的DNA溶液在260 nm与280 nm处的吸光度比值，分别为1.</w:t>
      </w:r>
      <w:r>
        <w:rPr>
          <w:rFonts w:hint="eastAsia" w:ascii="Times New Roman"/>
          <w:color w:val="auto"/>
          <w:lang w:val="en-US" w:eastAsia="zh-CN"/>
        </w:rPr>
        <w:t>88</w:t>
      </w:r>
      <w:r>
        <w:rPr>
          <w:rFonts w:ascii="Times New Roman"/>
          <w:color w:val="auto"/>
        </w:rPr>
        <w:t>和1.</w:t>
      </w:r>
      <w:r>
        <w:rPr>
          <w:rFonts w:hint="eastAsia" w:ascii="Times New Roman"/>
          <w:color w:val="auto"/>
          <w:lang w:val="en-US" w:eastAsia="zh-CN"/>
        </w:rPr>
        <w:t>72</w:t>
      </w:r>
      <w:r>
        <w:rPr>
          <w:rFonts w:ascii="Times New Roman"/>
          <w:color w:val="auto"/>
        </w:rPr>
        <w:t>。在260 nm与230 nm处的吸光度比值分别为2.</w:t>
      </w:r>
      <w:r>
        <w:rPr>
          <w:rFonts w:hint="eastAsia" w:ascii="Times New Roman"/>
          <w:color w:val="auto"/>
          <w:lang w:val="en-US" w:eastAsia="zh-CN"/>
        </w:rPr>
        <w:t>02</w:t>
      </w:r>
      <w:r>
        <w:rPr>
          <w:rFonts w:ascii="Times New Roman"/>
          <w:color w:val="auto"/>
        </w:rPr>
        <w:t>和</w:t>
      </w:r>
      <w:r>
        <w:rPr>
          <w:rFonts w:hint="eastAsia" w:ascii="Times New Roman"/>
          <w:color w:val="auto"/>
          <w:lang w:val="en-US" w:eastAsia="zh-CN"/>
        </w:rPr>
        <w:t>1.93</w:t>
      </w:r>
      <w:r>
        <w:rPr>
          <w:rFonts w:ascii="Times New Roman"/>
          <w:color w:val="auto"/>
        </w:rPr>
        <w:t>；取4 μL DNA在1%的琼脂糖凝胶上电泳，检测DNA条带是否完整，结果如图B.1所示；取1 μL DNA用Qubit荧光定量仪测定</w:t>
      </w:r>
      <w:r>
        <w:rPr>
          <w:rFonts w:hint="eastAsia" w:ascii="Times New Roman"/>
          <w:color w:val="auto"/>
          <w:lang w:eastAsia="zh-CN"/>
        </w:rPr>
        <w:t>MNP-HDL9</w:t>
      </w:r>
      <w:r>
        <w:rPr>
          <w:rFonts w:ascii="Times New Roman"/>
          <w:color w:val="auto"/>
        </w:rPr>
        <w:t>和</w:t>
      </w:r>
      <w:r>
        <w:rPr>
          <w:rFonts w:hint="eastAsia" w:ascii="Times New Roman"/>
          <w:color w:val="auto"/>
          <w:lang w:eastAsia="zh-CN"/>
        </w:rPr>
        <w:t>MNP-HDL11</w:t>
      </w:r>
      <w:r>
        <w:rPr>
          <w:rFonts w:ascii="Times New Roman"/>
          <w:color w:val="auto"/>
        </w:rPr>
        <w:t>的DNA浓度，分别为</w:t>
      </w:r>
      <w:r>
        <w:rPr>
          <w:rFonts w:hint="eastAsia" w:ascii="Times New Roman"/>
          <w:color w:val="auto"/>
          <w:lang w:val="en-US" w:eastAsia="zh-CN"/>
        </w:rPr>
        <w:t>35</w:t>
      </w:r>
      <w:r>
        <w:rPr>
          <w:rFonts w:ascii="Times New Roman"/>
          <w:color w:val="auto"/>
        </w:rPr>
        <w:t>.</w:t>
      </w:r>
      <w:r>
        <w:rPr>
          <w:rFonts w:hint="eastAsia" w:ascii="Times New Roman"/>
          <w:color w:val="auto"/>
          <w:lang w:val="en-US" w:eastAsia="zh-CN"/>
        </w:rPr>
        <w:t>2</w:t>
      </w:r>
      <w:r>
        <w:rPr>
          <w:rFonts w:ascii="Times New Roman"/>
          <w:color w:val="auto"/>
        </w:rPr>
        <w:t xml:space="preserve"> ng/μL和</w:t>
      </w:r>
      <w:r>
        <w:rPr>
          <w:rFonts w:hint="eastAsia" w:ascii="Times New Roman"/>
          <w:color w:val="auto"/>
          <w:lang w:val="en-US" w:eastAsia="zh-CN"/>
        </w:rPr>
        <w:t>16</w:t>
      </w:r>
      <w:r>
        <w:rPr>
          <w:rFonts w:ascii="Times New Roman"/>
          <w:color w:val="auto"/>
        </w:rPr>
        <w:t>.</w:t>
      </w:r>
      <w:r>
        <w:rPr>
          <w:rFonts w:hint="eastAsia" w:ascii="Times New Roman"/>
          <w:color w:val="auto"/>
          <w:lang w:val="en-US" w:eastAsia="zh-CN"/>
        </w:rPr>
        <w:t>6</w:t>
      </w:r>
      <w:r>
        <w:rPr>
          <w:rFonts w:ascii="Times New Roman"/>
          <w:color w:val="auto"/>
        </w:rPr>
        <w:t xml:space="preserve"> ng/μL。</w:t>
      </w:r>
    </w:p>
    <w:p w14:paraId="0855CA50">
      <w:pPr>
        <w:spacing w:before="120" w:after="120" w:line="360" w:lineRule="auto"/>
        <w:jc w:val="center"/>
        <w:rPr>
          <w:rFonts w:hint="eastAsia" w:ascii="Times New Roman" w:hAnsi="Times New Roman" w:eastAsia="宋体"/>
          <w:color w:val="000000" w:themeColor="text1"/>
          <w:lang w:eastAsia="zh-CN"/>
          <w14:textFill>
            <w14:solidFill>
              <w14:schemeClr w14:val="tx1"/>
            </w14:solidFill>
          </w14:textFill>
        </w:rPr>
      </w:pPr>
      <w:r>
        <w:drawing>
          <wp:inline distT="0" distB="0" distL="114300" distR="114300">
            <wp:extent cx="1257300" cy="15621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1257300" cy="1562100"/>
                    </a:xfrm>
                    <a:prstGeom prst="rect">
                      <a:avLst/>
                    </a:prstGeom>
                    <a:noFill/>
                    <a:ln>
                      <a:noFill/>
                    </a:ln>
                  </pic:spPr>
                </pic:pic>
              </a:graphicData>
            </a:graphic>
          </wp:inline>
        </w:drawing>
      </w:r>
    </w:p>
    <w:p w14:paraId="68559C01">
      <w:pPr>
        <w:pStyle w:val="72"/>
        <w:spacing w:before="120" w:after="120"/>
        <w:ind w:firstLine="0"/>
        <w:rPr>
          <w:rFonts w:ascii="Times New Roman"/>
          <w:color w:val="auto"/>
          <w:highlight w:val="none"/>
        </w:rPr>
      </w:pPr>
      <w:r>
        <w:rPr>
          <w:rFonts w:ascii="Times New Roman"/>
          <w:color w:val="auto"/>
          <w:highlight w:val="none"/>
        </w:rPr>
        <w:t xml:space="preserve">图B.1 </w:t>
      </w:r>
      <w:r>
        <w:rPr>
          <w:rFonts w:hint="eastAsia" w:ascii="Times New Roman"/>
          <w:color w:val="auto"/>
          <w:highlight w:val="none"/>
          <w:lang w:eastAsia="zh-CN"/>
        </w:rPr>
        <w:t>MNP-HDL9</w:t>
      </w:r>
      <w:r>
        <w:rPr>
          <w:rFonts w:ascii="Times New Roman"/>
          <w:color w:val="auto"/>
          <w:highlight w:val="none"/>
        </w:rPr>
        <w:t>和</w:t>
      </w:r>
      <w:r>
        <w:rPr>
          <w:rFonts w:hint="eastAsia" w:ascii="Times New Roman"/>
          <w:color w:val="auto"/>
          <w:highlight w:val="none"/>
          <w:lang w:eastAsia="zh-CN"/>
        </w:rPr>
        <w:t>MNP-HDL11</w:t>
      </w:r>
      <w:r>
        <w:rPr>
          <w:rFonts w:ascii="Times New Roman"/>
          <w:color w:val="auto"/>
          <w:highlight w:val="none"/>
        </w:rPr>
        <w:t>的DNA电泳图</w:t>
      </w:r>
    </w:p>
    <w:p w14:paraId="3410E9DD">
      <w:pPr>
        <w:pStyle w:val="57"/>
        <w:numPr>
          <w:ilvl w:val="0"/>
          <w:numId w:val="28"/>
        </w:numPr>
        <w:spacing w:before="0" w:beforeAutospacing="0" w:after="0" w:afterAutospacing="0"/>
        <w:ind w:left="737"/>
        <w:rPr>
          <w:rFonts w:ascii="Times New Roman"/>
          <w:color w:val="auto"/>
        </w:rPr>
      </w:pPr>
      <w:r>
        <w:rPr>
          <w:rFonts w:ascii="Times New Roman"/>
          <w:color w:val="auto"/>
        </w:rPr>
        <w:t>最左边条带为某公司生产的分子量标准，其由下至上片段大小分别为564 bp，2,027 bp，2,322 bp，4,361 bp，6,557 bp，9,416 bp和23,130 bp。</w:t>
      </w:r>
    </w:p>
    <w:p w14:paraId="69F49273">
      <w:pPr>
        <w:pStyle w:val="66"/>
        <w:numPr>
          <w:ilvl w:val="1"/>
          <w:numId w:val="31"/>
        </w:numPr>
        <w:spacing w:before="120" w:after="120"/>
        <w:rPr>
          <w:rFonts w:ascii="Times New Roman"/>
          <w:bCs/>
          <w:color w:val="000000" w:themeColor="text1"/>
          <w14:textFill>
            <w14:solidFill>
              <w14:schemeClr w14:val="tx1"/>
            </w14:solidFill>
          </w14:textFill>
        </w:rPr>
      </w:pPr>
      <w:bookmarkStart w:id="163" w:name="_Toc130903993"/>
      <w:bookmarkStart w:id="164" w:name="_Toc137372788"/>
      <w:bookmarkStart w:id="165" w:name="_Hlk114389249"/>
      <w:bookmarkStart w:id="166" w:name="_Toc130902915"/>
      <w:r>
        <w:rPr>
          <w:rFonts w:ascii="Times New Roman"/>
          <w:bCs/>
          <w:color w:val="000000" w:themeColor="text1"/>
          <w14:textFill>
            <w14:solidFill>
              <w14:schemeClr w14:val="tx1"/>
            </w14:solidFill>
          </w14:textFill>
        </w:rPr>
        <w:t>多重PCR扩增与文库构建</w:t>
      </w:r>
      <w:bookmarkEnd w:id="163"/>
      <w:bookmarkEnd w:id="164"/>
      <w:bookmarkEnd w:id="165"/>
      <w:bookmarkEnd w:id="166"/>
    </w:p>
    <w:p w14:paraId="5B4F9A50">
      <w:pPr>
        <w:pStyle w:val="74"/>
        <w:numPr>
          <w:ilvl w:val="2"/>
          <w:numId w:val="31"/>
        </w:numPr>
        <w:spacing w:before="120" w:after="1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多重PCR扩增</w:t>
      </w:r>
    </w:p>
    <w:p w14:paraId="480B73C9">
      <w:pPr>
        <w:pStyle w:val="45"/>
        <w:spacing w:before="96" w:after="120"/>
        <w:ind w:firstLine="420"/>
        <w:rPr>
          <w:rFonts w:ascii="Times New Roman" w:eastAsia="黑体"/>
          <w:color w:val="000000" w:themeColor="text1"/>
          <w:highlight w:val="none"/>
          <w14:textFill>
            <w14:solidFill>
              <w14:schemeClr w14:val="tx1"/>
            </w14:solidFill>
          </w14:textFill>
        </w:rPr>
      </w:pPr>
      <w:r>
        <w:rPr>
          <w:rFonts w:ascii="Times New Roman"/>
          <w:color w:val="000000" w:themeColor="text1"/>
          <w14:textFill>
            <w14:solidFill>
              <w14:schemeClr w14:val="tx1"/>
            </w14:solidFill>
          </w14:textFill>
        </w:rPr>
        <w:t>采用某公司生产的多重扩增试剂盒进行多重PCR扩增与文库构建，该试剂盒匹配后序步骤中某公司</w:t>
      </w:r>
      <w:r>
        <w:rPr>
          <w:rFonts w:ascii="Times New Roman"/>
          <w:color w:val="000000" w:themeColor="text1"/>
          <w:highlight w:val="none"/>
          <w14:textFill>
            <w14:solidFill>
              <w14:schemeClr w14:val="tx1"/>
            </w14:solidFill>
          </w14:textFill>
        </w:rPr>
        <w:t>的测序平台，需自备80%乙醇，其余试剂均为试剂盒提供。</w:t>
      </w:r>
    </w:p>
    <w:p w14:paraId="411ACB70">
      <w:pPr>
        <w:pStyle w:val="45"/>
        <w:spacing w:before="96" w:after="120"/>
        <w:ind w:firstLine="420"/>
        <w:rPr>
          <w:rFonts w:ascii="Times New Roman"/>
          <w:color w:val="auto"/>
        </w:rPr>
      </w:pPr>
      <w:r>
        <w:rPr>
          <w:rFonts w:ascii="Times New Roman"/>
          <w:color w:val="auto"/>
          <w:highlight w:val="none"/>
        </w:rPr>
        <w:t>由于</w:t>
      </w:r>
      <w:r>
        <w:rPr>
          <w:rFonts w:hint="eastAsia" w:ascii="Times New Roman"/>
          <w:color w:val="auto"/>
          <w:highlight w:val="none"/>
          <w:lang w:eastAsia="zh-CN"/>
        </w:rPr>
        <w:t>MNP-HDL9</w:t>
      </w:r>
      <w:r>
        <w:rPr>
          <w:rFonts w:ascii="Times New Roman"/>
          <w:color w:val="auto"/>
          <w:highlight w:val="none"/>
        </w:rPr>
        <w:t>与</w:t>
      </w:r>
      <w:r>
        <w:rPr>
          <w:rFonts w:hint="eastAsia" w:ascii="Times New Roman"/>
          <w:color w:val="auto"/>
          <w:highlight w:val="none"/>
          <w:lang w:eastAsia="zh-CN"/>
        </w:rPr>
        <w:t>MNP-HDL11</w:t>
      </w:r>
      <w:r>
        <w:rPr>
          <w:rFonts w:ascii="Times New Roman"/>
          <w:color w:val="auto"/>
          <w:highlight w:val="none"/>
        </w:rPr>
        <w:t>的多重PCR</w:t>
      </w:r>
      <w:r>
        <w:rPr>
          <w:rFonts w:ascii="Times New Roman"/>
          <w:color w:val="auto"/>
        </w:rPr>
        <w:t>扩增与文库构建实验流程完全一样，因此，除特别说明，下面仅就</w:t>
      </w:r>
      <w:r>
        <w:rPr>
          <w:rFonts w:hint="eastAsia" w:ascii="Times New Roman"/>
          <w:color w:val="auto"/>
          <w:lang w:eastAsia="zh-CN"/>
        </w:rPr>
        <w:t>MNP-HDL9</w:t>
      </w:r>
      <w:r>
        <w:rPr>
          <w:rFonts w:ascii="Times New Roman"/>
          <w:color w:val="auto"/>
        </w:rPr>
        <w:t>的实验流程进行说明。</w:t>
      </w:r>
    </w:p>
    <w:p w14:paraId="5780D128">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配制多重PCR扩增体系。在PCR管中加入4 μL表A.1中的多重PCR引物混合物（每条引物浓度为0.2 μM）、4 μL样品</w:t>
      </w:r>
      <w:r>
        <w:rPr>
          <w:rFonts w:hint="eastAsia" w:ascii="Times New Roman"/>
          <w:color w:val="000000" w:themeColor="text1"/>
          <w:lang w:eastAsia="zh-CN"/>
          <w14:textFill>
            <w14:solidFill>
              <w14:schemeClr w14:val="tx1"/>
            </w14:solidFill>
          </w14:textFill>
        </w:rPr>
        <w:t>MNP-HDL9</w:t>
      </w:r>
      <w:r>
        <w:rPr>
          <w:rFonts w:ascii="Times New Roman"/>
          <w:color w:val="000000" w:themeColor="text1"/>
          <w14:textFill>
            <w14:solidFill>
              <w14:schemeClr w14:val="tx1"/>
            </w14:solidFill>
          </w14:textFill>
        </w:rPr>
        <w:t>的基因组DNA、10 μL GenoPlexs 3×T Master Mix和12 μL 水，振荡混匀。</w:t>
      </w:r>
    </w:p>
    <w:p w14:paraId="6FE0F547">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多重PCR扩增反应。多重PCR扩增程序：95℃</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3 min；（95℃</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20 s，60℃</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4 min）×15个循环；72℃</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4 min。反应结束后，获得多重PCR扩增产物。</w:t>
      </w:r>
    </w:p>
    <w:p w14:paraId="343EE11F">
      <w:pPr>
        <w:pStyle w:val="74"/>
        <w:numPr>
          <w:ilvl w:val="2"/>
          <w:numId w:val="31"/>
        </w:numPr>
        <w:spacing w:before="120" w:after="120"/>
        <w:rPr>
          <w:rFonts w:ascii="Times New Roman"/>
          <w:color w:val="000000" w:themeColor="text1"/>
          <w14:textFill>
            <w14:solidFill>
              <w14:schemeClr w14:val="tx1"/>
            </w14:solidFill>
          </w14:textFill>
        </w:rPr>
      </w:pPr>
      <w:bookmarkStart w:id="167" w:name="_Hlk114392175"/>
      <w:r>
        <w:rPr>
          <w:rFonts w:ascii="Times New Roman"/>
          <w:color w:val="000000" w:themeColor="text1"/>
          <w14:textFill>
            <w14:solidFill>
              <w14:schemeClr w14:val="tx1"/>
            </w14:solidFill>
          </w14:textFill>
        </w:rPr>
        <w:t>多重PCR扩增产物纯化</w:t>
      </w:r>
      <w:bookmarkEnd w:id="167"/>
    </w:p>
    <w:p w14:paraId="2D190072">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bookmarkStart w:id="168" w:name="_Hlk115163797"/>
      <w:r>
        <w:rPr>
          <w:rFonts w:ascii="Times New Roman"/>
          <w:color w:val="000000" w:themeColor="text1"/>
          <w14:textFill>
            <w14:solidFill>
              <w14:schemeClr w14:val="tx1"/>
            </w14:solidFill>
          </w14:textFill>
        </w:rPr>
        <w:t>向B.3.1中获得的多重PCR扩增产物中加入12 μL (B.3.1中获得的30 μL多重PCR扩增产物的0.4倍体积) GenoPrep DNA Clean Beads，震荡混匀后，室温静置5 min。</w:t>
      </w:r>
    </w:p>
    <w:p w14:paraId="5EBEA354">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将PCR管置于磁力架上吸附磁珠，直至溶液澄清。</w:t>
      </w:r>
    </w:p>
    <w:p w14:paraId="5FB61CAB">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用移液器吸取上清液至新的1.5 mL离心管中，避免吸到磁珠。</w:t>
      </w:r>
    </w:p>
    <w:p w14:paraId="30CA5B14">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向上清液中加入18 μL</w:t>
      </w:r>
      <w:bookmarkStart w:id="169" w:name="_Hlk114402051"/>
      <w:r>
        <w:rPr>
          <w:rFonts w:ascii="Times New Roman"/>
          <w:color w:val="000000" w:themeColor="text1"/>
          <w14:textFill>
            <w14:solidFill>
              <w14:schemeClr w14:val="tx1"/>
            </w14:solidFill>
          </w14:textFill>
        </w:rPr>
        <w:t xml:space="preserve"> (B.3.1中获得的30 μL多重PCR扩增产物的0.6倍体积)</w:t>
      </w:r>
      <w:bookmarkEnd w:id="169"/>
      <w:r>
        <w:rPr>
          <w:rFonts w:ascii="Times New Roman"/>
          <w:color w:val="000000" w:themeColor="text1"/>
          <w14:textFill>
            <w14:solidFill>
              <w14:schemeClr w14:val="tx1"/>
            </w14:solidFill>
          </w14:textFill>
        </w:rPr>
        <w:t>的GenoPrep DNA Clean Beads，震荡混匀后，室温静置5 min。</w:t>
      </w:r>
    </w:p>
    <w:p w14:paraId="61B0DA36">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用磁力架吸附磁珠，直至溶液澄清。用移液器小心吸取上清液，弃上清，留磁珠。</w:t>
      </w:r>
    </w:p>
    <w:p w14:paraId="094D4042">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加入40 μL GenoPlexs BW10 Buffer，悬浮磁珠，室温静置5 min。用磁力架吸附磁珠，直至溶液澄清。用移液器小心吸取上清液，弃上清，留磁珠。</w:t>
      </w:r>
    </w:p>
    <w:p w14:paraId="0AC347A0">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加入100 μL 80%乙醇（现配现用），用移液器小心去除上清液，避免吸到磁珠。</w:t>
      </w:r>
    </w:p>
    <w:p w14:paraId="19F4A58B">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室温放置，直至乙醇挥发干净，避免过干，获得纯化的多重PCR扩增产物。</w:t>
      </w:r>
    </w:p>
    <w:p w14:paraId="63AE1346">
      <w:pPr>
        <w:pStyle w:val="74"/>
        <w:numPr>
          <w:ilvl w:val="2"/>
          <w:numId w:val="31"/>
        </w:numPr>
        <w:spacing w:before="120" w:after="120"/>
        <w:rPr>
          <w:color w:val="000000" w:themeColor="text1"/>
          <w14:textFill>
            <w14:solidFill>
              <w14:schemeClr w14:val="tx1"/>
            </w14:solidFill>
          </w14:textFill>
        </w:rPr>
      </w:pPr>
      <w:r>
        <w:rPr>
          <w:color w:val="000000" w:themeColor="text1"/>
          <w14:textFill>
            <w14:solidFill>
              <w14:schemeClr w14:val="tx1"/>
            </w14:solidFill>
          </w14:textFill>
        </w:rPr>
        <w:t>高通量测序文库</w:t>
      </w:r>
      <w:bookmarkEnd w:id="168"/>
      <w:r>
        <w:rPr>
          <w:color w:val="000000" w:themeColor="text1"/>
          <w14:textFill>
            <w14:solidFill>
              <w14:schemeClr w14:val="tx1"/>
            </w14:solidFill>
          </w14:textFill>
        </w:rPr>
        <w:t>构建</w:t>
      </w:r>
    </w:p>
    <w:p w14:paraId="58985311">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向B.3.2中获得的</w:t>
      </w:r>
      <w:r>
        <w:rPr>
          <w:rFonts w:ascii="Times New Roman"/>
          <w:color w:val="000000" w:themeColor="text1"/>
          <w14:textFill>
            <w14:solidFill>
              <w14:schemeClr w14:val="tx1"/>
            </w14:solidFill>
          </w14:textFill>
        </w:rPr>
        <w:t>纯化的多重PCR扩增产物中，加入：10 μL GenoPlexs 3×T Master Mix、2 μL 浓度为5 μM 的P5 primer、2 μL 浓度为5μM 的P7 barcode primer（引物中包含样品条形码，样品</w:t>
      </w:r>
      <w:r>
        <w:rPr>
          <w:rFonts w:hint="eastAsia" w:ascii="Times New Roman"/>
          <w:color w:val="000000" w:themeColor="text1"/>
          <w:lang w:eastAsia="zh-CN"/>
          <w14:textFill>
            <w14:solidFill>
              <w14:schemeClr w14:val="tx1"/>
            </w14:solidFill>
          </w14:textFill>
        </w:rPr>
        <w:t>MNP-HDL9</w:t>
      </w:r>
      <w:r>
        <w:rPr>
          <w:rFonts w:ascii="Times New Roman"/>
          <w:color w:val="000000" w:themeColor="text1"/>
          <w14:textFill>
            <w14:solidFill>
              <w14:schemeClr w14:val="tx1"/>
            </w14:solidFill>
          </w14:textFill>
        </w:rPr>
        <w:t>的条形码序列为GGTTGTCTAG）和16 μL水。</w:t>
      </w:r>
    </w:p>
    <w:p w14:paraId="3FC116D4">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将配制好的反应体系震荡混匀并短暂离心，按如下程序进行PCR反应：95℃，3 min；（95℃， 15 s；58℃，15 s；70℃，30 s）×8个循环；72℃，5min。</w:t>
      </w:r>
    </w:p>
    <w:p w14:paraId="0A7FE491">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反应结束后，即构建好30μL样品</w:t>
      </w:r>
      <w:r>
        <w:rPr>
          <w:rFonts w:hint="eastAsia" w:ascii="Times New Roman"/>
          <w:color w:val="000000" w:themeColor="text1"/>
          <w:lang w:eastAsia="zh-CN"/>
          <w14:textFill>
            <w14:solidFill>
              <w14:schemeClr w14:val="tx1"/>
            </w14:solidFill>
          </w14:textFill>
        </w:rPr>
        <w:t>MNP-HDL9</w:t>
      </w:r>
      <w:r>
        <w:rPr>
          <w:rFonts w:ascii="Times New Roman"/>
          <w:color w:val="000000" w:themeColor="text1"/>
          <w14:textFill>
            <w14:solidFill>
              <w14:schemeClr w14:val="tx1"/>
            </w14:solidFill>
          </w14:textFill>
        </w:rPr>
        <w:t>的高通量测序文库。</w:t>
      </w:r>
    </w:p>
    <w:p w14:paraId="0F6D3435">
      <w:pPr>
        <w:pStyle w:val="74"/>
        <w:numPr>
          <w:ilvl w:val="2"/>
          <w:numId w:val="31"/>
        </w:numPr>
        <w:spacing w:before="120" w:after="120"/>
        <w:rPr>
          <w:color w:val="000000" w:themeColor="text1"/>
          <w14:textFill>
            <w14:solidFill>
              <w14:schemeClr w14:val="tx1"/>
            </w14:solidFill>
          </w14:textFill>
        </w:rPr>
      </w:pPr>
      <w:r>
        <w:rPr>
          <w:color w:val="000000" w:themeColor="text1"/>
          <w14:textFill>
            <w14:solidFill>
              <w14:schemeClr w14:val="tx1"/>
            </w14:solidFill>
          </w14:textFill>
        </w:rPr>
        <w:t>高通量测序文库纯化</w:t>
      </w:r>
    </w:p>
    <w:p w14:paraId="4FAD430E">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向B.3.3中获得的高通量测序文库中加24 μL (B.3.3中获得的30 μL高通量测序文库的0.8倍体积) GenoPrep DNA Clean Beads，震荡混匀，室温静置5 min。 </w:t>
      </w:r>
    </w:p>
    <w:p w14:paraId="39691F0C">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用磁力架吸附磁珠，直至溶液澄清。用移液器小心吸取上清，弃上清，留磁珠。</w:t>
      </w:r>
    </w:p>
    <w:p w14:paraId="4D4CFD2B">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加入40 μL GenoPlexs BW07 Buffer，涡旋均匀。</w:t>
      </w:r>
    </w:p>
    <w:p w14:paraId="458F2AFC">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用磁力架吸附磁珠，直至溶液澄清。用移液器小心去除上清，避免吸到磁珠。</w:t>
      </w:r>
    </w:p>
    <w:p w14:paraId="50BC9763">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加入100 μL 80%乙醇（现配现用），用移液器小心去除上清。室温放置，直至乙醇挥发干净。</w:t>
      </w:r>
    </w:p>
    <w:p w14:paraId="3C255341">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加入35 μL 10 mM Tris-HCl（pH = 8.0），充分悬浮磁珠，室温静置5 min。将离心管置于磁力架上，吸附磁珠，将上清液转移至另一新的1.5 mL离心管，获得纯化的高通量测序文库。获得的纯化高通量测序文库直接用于后续实验或置于-20℃ 保存。</w:t>
      </w:r>
    </w:p>
    <w:p w14:paraId="5DC51750">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高通量测序文库质检。取1 μL纯化的高通量测序文库用Qubit荧光定量仪检测获得</w:t>
      </w:r>
      <w:r>
        <w:rPr>
          <w:rFonts w:hint="eastAsia" w:ascii="Times New Roman"/>
          <w:color w:val="000000" w:themeColor="text1"/>
          <w:lang w:eastAsia="zh-CN"/>
          <w14:textFill>
            <w14:solidFill>
              <w14:schemeClr w14:val="tx1"/>
            </w14:solidFill>
          </w14:textFill>
        </w:rPr>
        <w:t>MNP-HDL9</w:t>
      </w:r>
      <w:r>
        <w:rPr>
          <w:rFonts w:ascii="Times New Roman"/>
          <w:color w:val="000000" w:themeColor="text1"/>
          <w14:textFill>
            <w14:solidFill>
              <w14:schemeClr w14:val="tx1"/>
            </w14:solidFill>
          </w14:textFill>
        </w:rPr>
        <w:t>和</w:t>
      </w:r>
      <w:r>
        <w:rPr>
          <w:rFonts w:hint="eastAsia" w:ascii="Times New Roman"/>
          <w:color w:val="000000" w:themeColor="text1"/>
          <w:lang w:eastAsia="zh-CN"/>
          <w14:textFill>
            <w14:solidFill>
              <w14:schemeClr w14:val="tx1"/>
            </w14:solidFill>
          </w14:textFill>
        </w:rPr>
        <w:t>MNP-HDL11</w:t>
      </w:r>
      <w:r>
        <w:rPr>
          <w:rFonts w:ascii="Times New Roman"/>
          <w:color w:val="000000" w:themeColor="text1"/>
          <w14:textFill>
            <w14:solidFill>
              <w14:schemeClr w14:val="tx1"/>
            </w14:solidFill>
          </w14:textFill>
        </w:rPr>
        <w:t>的浓度分别为</w:t>
      </w:r>
      <w:r>
        <w:rPr>
          <w:rFonts w:hint="eastAsia" w:ascii="Times New Roman"/>
          <w:color w:val="000000" w:themeColor="text1"/>
          <w:lang w:val="en-US" w:eastAsia="zh-CN"/>
          <w14:textFill>
            <w14:solidFill>
              <w14:schemeClr w14:val="tx1"/>
            </w14:solidFill>
          </w14:textFill>
        </w:rPr>
        <w:t>28.8</w:t>
      </w:r>
      <w:r>
        <w:rPr>
          <w:rFonts w:ascii="Times New Roman"/>
          <w:color w:val="000000" w:themeColor="text1"/>
          <w14:textFill>
            <w14:solidFill>
              <w14:schemeClr w14:val="tx1"/>
            </w14:solidFill>
          </w14:textFill>
        </w:rPr>
        <w:t>ng/μL和</w:t>
      </w:r>
      <w:r>
        <w:rPr>
          <w:rFonts w:hint="eastAsia" w:ascii="Times New Roman"/>
          <w:color w:val="000000" w:themeColor="text1"/>
          <w:lang w:val="en-US" w:eastAsia="zh-CN"/>
          <w14:textFill>
            <w14:solidFill>
              <w14:schemeClr w14:val="tx1"/>
            </w14:solidFill>
          </w14:textFill>
        </w:rPr>
        <w:t>24.5</w:t>
      </w:r>
      <w:r>
        <w:rPr>
          <w:rFonts w:ascii="Times New Roman"/>
          <w:color w:val="000000" w:themeColor="text1"/>
          <w14:textFill>
            <w14:solidFill>
              <w14:schemeClr w14:val="tx1"/>
            </w14:solidFill>
          </w14:textFill>
        </w:rPr>
        <w:t xml:space="preserve"> ng/μL。取4 μL纯化的高通量测序文库在3%的琼脂糖凝胶上电泳。本次构建的高通量测序文库条带集中在400 bp左右，无明显非特异扩增条带和引物二聚体残留（图B.2），质量合格。</w:t>
      </w:r>
    </w:p>
    <w:p w14:paraId="4AD67379">
      <w:pPr>
        <w:pStyle w:val="71"/>
        <w:numPr>
          <w:ilvl w:val="0"/>
          <w:numId w:val="0"/>
        </w:numPr>
        <w:spacing w:before="0" w:beforeAutospacing="0" w:after="0" w:afterAutospacing="0"/>
        <w:ind w:left="397" w:leftChars="0"/>
        <w:jc w:val="center"/>
        <w:rPr>
          <w:rFonts w:hint="eastAsia" w:ascii="Times New Roman" w:eastAsia="宋体"/>
          <w:color w:val="000000" w:themeColor="text1"/>
          <w:lang w:eastAsia="zh-CN"/>
          <w14:textFill>
            <w14:solidFill>
              <w14:schemeClr w14:val="tx1"/>
            </w14:solidFill>
          </w14:textFill>
        </w:rPr>
      </w:pPr>
      <w:r>
        <w:rPr>
          <w:rFonts w:hint="eastAsia" w:ascii="Times New Roman" w:eastAsia="宋体"/>
          <w:color w:val="000000" w:themeColor="text1"/>
          <w:lang w:eastAsia="zh-CN"/>
          <w14:textFill>
            <w14:solidFill>
              <w14:schemeClr w14:val="tx1"/>
            </w14:solidFill>
          </w14:textFill>
        </w:rPr>
        <w:drawing>
          <wp:inline distT="0" distB="0" distL="114300" distR="114300">
            <wp:extent cx="1055370" cy="2116455"/>
            <wp:effectExtent l="0" t="0" r="11430" b="4445"/>
            <wp:docPr id="4" name="图片 4" descr="172906295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29062951519"/>
                    <pic:cNvPicPr>
                      <a:picLocks noChangeAspect="1"/>
                    </pic:cNvPicPr>
                  </pic:nvPicPr>
                  <pic:blipFill>
                    <a:blip r:embed="rId10"/>
                    <a:stretch>
                      <a:fillRect/>
                    </a:stretch>
                  </pic:blipFill>
                  <pic:spPr>
                    <a:xfrm>
                      <a:off x="0" y="0"/>
                      <a:ext cx="1055370" cy="2116455"/>
                    </a:xfrm>
                    <a:prstGeom prst="rect">
                      <a:avLst/>
                    </a:prstGeom>
                  </pic:spPr>
                </pic:pic>
              </a:graphicData>
            </a:graphic>
          </wp:inline>
        </w:drawing>
      </w:r>
    </w:p>
    <w:p w14:paraId="40096671">
      <w:pPr>
        <w:pStyle w:val="71"/>
        <w:ind w:left="846" w:firstLine="0"/>
        <w:jc w:val="center"/>
        <w:rPr>
          <w:rFonts w:ascii="Times New Roman" w:eastAsia="黑体"/>
          <w:color w:val="auto"/>
        </w:rPr>
      </w:pPr>
      <w:r>
        <w:rPr>
          <w:rFonts w:ascii="Times New Roman" w:eastAsia="黑体"/>
          <w:color w:val="auto"/>
        </w:rPr>
        <w:t>图B.2 样品</w:t>
      </w:r>
      <w:r>
        <w:rPr>
          <w:rFonts w:hint="eastAsia" w:ascii="Times New Roman" w:eastAsia="黑体"/>
          <w:color w:val="auto"/>
          <w:lang w:eastAsia="zh-CN"/>
        </w:rPr>
        <w:t>MNP-HDL9</w:t>
      </w:r>
      <w:r>
        <w:rPr>
          <w:rFonts w:ascii="Times New Roman" w:eastAsia="黑体"/>
          <w:color w:val="auto"/>
        </w:rPr>
        <w:t>和样品</w:t>
      </w:r>
      <w:r>
        <w:rPr>
          <w:rFonts w:hint="eastAsia" w:ascii="Times New Roman" w:eastAsia="黑体"/>
          <w:color w:val="auto"/>
          <w:lang w:eastAsia="zh-CN"/>
        </w:rPr>
        <w:t>MNP-HDL11</w:t>
      </w:r>
      <w:r>
        <w:rPr>
          <w:rFonts w:ascii="Times New Roman" w:eastAsia="黑体"/>
          <w:color w:val="auto"/>
        </w:rPr>
        <w:t>的高通量测序文库电泳图</w:t>
      </w:r>
    </w:p>
    <w:p w14:paraId="164F08C4">
      <w:pPr>
        <w:pStyle w:val="57"/>
        <w:numPr>
          <w:ilvl w:val="0"/>
          <w:numId w:val="28"/>
        </w:numPr>
        <w:spacing w:before="0" w:beforeAutospacing="0" w:after="0" w:afterAutospacing="0"/>
        <w:ind w:left="737"/>
        <w:rPr>
          <w:rFonts w:ascii="Times New Roman"/>
          <w:color w:val="auto"/>
        </w:rPr>
      </w:pPr>
      <w:r>
        <w:rPr>
          <w:rFonts w:ascii="Times New Roman"/>
          <w:color w:val="auto"/>
        </w:rPr>
        <w:t>最左边条带为某公司生产的分子量标准，其由下至上分子量大小分别为100 bp，200 bp，300 bp，400 bp，500 bp和600 bp。</w:t>
      </w:r>
    </w:p>
    <w:p w14:paraId="0C1A7F1C">
      <w:pPr>
        <w:pStyle w:val="71"/>
        <w:numPr>
          <w:ilvl w:val="0"/>
          <w:numId w:val="33"/>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高通量测序文库混合。分别取样品</w:t>
      </w:r>
      <w:r>
        <w:rPr>
          <w:rFonts w:hint="eastAsia" w:ascii="Times New Roman"/>
          <w:color w:val="000000" w:themeColor="text1"/>
          <w:lang w:eastAsia="zh-CN"/>
          <w14:textFill>
            <w14:solidFill>
              <w14:schemeClr w14:val="tx1"/>
            </w14:solidFill>
          </w14:textFill>
        </w:rPr>
        <w:t>MNP-HDL9</w:t>
      </w:r>
      <w:r>
        <w:rPr>
          <w:rFonts w:ascii="Times New Roman"/>
          <w:color w:val="000000" w:themeColor="text1"/>
          <w14:textFill>
            <w14:solidFill>
              <w14:schemeClr w14:val="tx1"/>
            </w14:solidFill>
          </w14:textFill>
        </w:rPr>
        <w:t>和样品</w:t>
      </w:r>
      <w:r>
        <w:rPr>
          <w:rFonts w:hint="eastAsia" w:ascii="Times New Roman"/>
          <w:color w:val="000000" w:themeColor="text1"/>
          <w:lang w:eastAsia="zh-CN"/>
          <w14:textFill>
            <w14:solidFill>
              <w14:schemeClr w14:val="tx1"/>
            </w14:solidFill>
          </w14:textFill>
        </w:rPr>
        <w:t>MNP-HDL11</w:t>
      </w:r>
      <w:r>
        <w:rPr>
          <w:rFonts w:ascii="Times New Roman"/>
          <w:color w:val="000000" w:themeColor="text1"/>
          <w14:textFill>
            <w14:solidFill>
              <w14:schemeClr w14:val="tx1"/>
            </w14:solidFill>
          </w14:textFill>
        </w:rPr>
        <w:t>各100 ng，震荡混匀并离心，获得</w:t>
      </w:r>
      <w:bookmarkStart w:id="170" w:name="_Hlk114492044"/>
      <w:r>
        <w:rPr>
          <w:rFonts w:ascii="Times New Roman"/>
          <w:color w:val="000000" w:themeColor="text1"/>
          <w14:textFill>
            <w14:solidFill>
              <w14:schemeClr w14:val="tx1"/>
            </w14:solidFill>
          </w14:textFill>
        </w:rPr>
        <w:t>上机混合测序文库</w:t>
      </w:r>
      <w:bookmarkEnd w:id="170"/>
      <w:r>
        <w:rPr>
          <w:rFonts w:ascii="Times New Roman"/>
          <w:color w:val="000000" w:themeColor="text1"/>
          <w14:textFill>
            <w14:solidFill>
              <w14:schemeClr w14:val="tx1"/>
            </w14:solidFill>
          </w14:textFill>
        </w:rPr>
        <w:t>。</w:t>
      </w:r>
    </w:p>
    <w:p w14:paraId="24A57C26">
      <w:pPr>
        <w:pStyle w:val="66"/>
        <w:numPr>
          <w:ilvl w:val="1"/>
          <w:numId w:val="31"/>
        </w:numPr>
        <w:spacing w:before="120" w:after="120"/>
        <w:rPr>
          <w:color w:val="000000" w:themeColor="text1"/>
          <w14:textFill>
            <w14:solidFill>
              <w14:schemeClr w14:val="tx1"/>
            </w14:solidFill>
          </w14:textFill>
        </w:rPr>
      </w:pPr>
      <w:bookmarkStart w:id="171" w:name="_Toc137372789"/>
      <w:bookmarkStart w:id="172" w:name="_Toc130903994"/>
      <w:bookmarkStart w:id="173" w:name="_Toc130902916"/>
      <w:r>
        <w:rPr>
          <w:color w:val="000000" w:themeColor="text1"/>
          <w14:textFill>
            <w14:solidFill>
              <w14:schemeClr w14:val="tx1"/>
            </w14:solidFill>
          </w14:textFill>
        </w:rPr>
        <w:t>高通量测序</w:t>
      </w:r>
      <w:bookmarkEnd w:id="171"/>
      <w:bookmarkEnd w:id="172"/>
      <w:bookmarkEnd w:id="173"/>
    </w:p>
    <w:p w14:paraId="312F8B72">
      <w:pPr>
        <w:pStyle w:val="74"/>
        <w:numPr>
          <w:ilvl w:val="2"/>
          <w:numId w:val="31"/>
        </w:numPr>
        <w:spacing w:before="120" w:after="1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上机混合测序文库变性</w:t>
      </w:r>
    </w:p>
    <w:p w14:paraId="16CA0420">
      <w:pPr>
        <w:pStyle w:val="45"/>
        <w:spacing w:before="96" w:after="120"/>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采用某公司生产的高通量测序仪对B.3中获得的上机混合测序文库进行</w:t>
      </w:r>
      <w:r>
        <w:rPr>
          <w:rFonts w:hint="eastAsia" w:ascii="Times New Roman"/>
          <w:color w:val="000000" w:themeColor="text1"/>
          <w14:textFill>
            <w14:solidFill>
              <w14:schemeClr w14:val="tx1"/>
            </w14:solidFill>
          </w14:textFill>
        </w:rPr>
        <w:t>变性</w:t>
      </w:r>
      <w:r>
        <w:rPr>
          <w:rFonts w:ascii="Times New Roman"/>
          <w:color w:val="000000" w:themeColor="text1"/>
          <w14:textFill>
            <w14:solidFill>
              <w14:schemeClr w14:val="tx1"/>
            </w14:solidFill>
          </w14:textFill>
        </w:rPr>
        <w:t>。</w:t>
      </w:r>
    </w:p>
    <w:p w14:paraId="163EF5C4">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采用Qubit荧光定量仪测定上机混合测序文库的浓度为</w:t>
      </w:r>
      <w:r>
        <w:rPr>
          <w:rFonts w:hint="eastAsia" w:ascii="Times New Roman"/>
          <w:color w:val="000000" w:themeColor="text1"/>
          <w:lang w:val="en-US" w:eastAsia="zh-CN"/>
          <w14:textFill>
            <w14:solidFill>
              <w14:schemeClr w14:val="tx1"/>
            </w14:solidFill>
          </w14:textFill>
        </w:rPr>
        <w:t>26.2</w:t>
      </w:r>
      <w:r>
        <w:rPr>
          <w:rFonts w:ascii="Times New Roman"/>
          <w:color w:val="000000" w:themeColor="text1"/>
          <w14:textFill>
            <w14:solidFill>
              <w14:schemeClr w14:val="tx1"/>
            </w14:solidFill>
          </w14:textFill>
        </w:rPr>
        <w:t>ng/μL。该试剂盒推荐文库投入量为1 pmol，根据下面公式计算1 pmol上机混合测序文库对应的质量。1 pmol上机混合测序文库的质量(ng)=</w:t>
      </w:r>
      <m:oMath>
        <m:r>
          <m:rPr>
            <m:sty m:val="p"/>
          </m:rPr>
          <w:rPr>
            <w:rFonts w:ascii="Cambria Math" w:hAnsi="Cambria Math"/>
            <w:color w:val="000000" w:themeColor="text1"/>
            <w14:textFill>
              <w14:solidFill>
                <w14:schemeClr w14:val="tx1"/>
              </w14:solidFill>
            </w14:textFill>
          </w:rPr>
          <m:t xml:space="preserve"> </m:t>
        </m:r>
        <m:f>
          <m:fPr>
            <m:ctrlPr>
              <w:rPr>
                <w:rFonts w:ascii="Cambria Math" w:hAnsi="Cambria Math"/>
                <w:color w:val="000000" w:themeColor="text1"/>
                <w14:textFill>
                  <w14:solidFill>
                    <w14:schemeClr w14:val="tx1"/>
                  </w14:solidFill>
                </w14:textFill>
              </w:rPr>
            </m:ctrlPr>
          </m:fPr>
          <m:num>
            <m:r>
              <m:rPr>
                <m:sty m:val="p"/>
              </m:rPr>
              <w:rPr>
                <w:rFonts w:ascii="Cambria Math" w:hAnsi="Cambria Math"/>
                <w:color w:val="000000" w:themeColor="text1"/>
                <w14:textFill>
                  <w14:solidFill>
                    <w14:schemeClr w14:val="tx1"/>
                  </w14:solidFill>
                </w14:textFill>
              </w:rPr>
              <m:t>D</m:t>
            </m:r>
            <w:bookmarkStart w:id="174" w:name="_Hlk114495442"/>
            <m:r>
              <m:rPr>
                <m:sty m:val="p"/>
              </m:rPr>
              <w:rPr>
                <w:rFonts w:ascii="Cambria Math" w:hAnsi="Cambria Math"/>
                <w:color w:val="000000" w:themeColor="text1"/>
                <w14:textFill>
                  <w14:solidFill>
                    <w14:schemeClr w14:val="tx1"/>
                  </w14:solidFill>
                </w14:textFill>
              </w:rPr>
              <m:t>NA主片段</m:t>
            </m:r>
            <w:bookmarkEnd w:id="174"/>
            <m:r>
              <m:rPr>
                <m:sty m:val="p"/>
              </m:rPr>
              <w:rPr>
                <w:rFonts w:ascii="Cambria Math" w:hAnsi="Cambria Math"/>
                <w:color w:val="000000" w:themeColor="text1"/>
                <w14:textFill>
                  <w14:solidFill>
                    <w14:schemeClr w14:val="tx1"/>
                  </w14:solidFill>
                </w14:textFill>
              </w:rPr>
              <m:t>长度(bp)</m:t>
            </m:r>
            <m:ctrlPr>
              <w:rPr>
                <w:rFonts w:ascii="Cambria Math" w:hAnsi="Cambria Math"/>
                <w:color w:val="000000" w:themeColor="text1"/>
                <w14:textFill>
                  <w14:solidFill>
                    <w14:schemeClr w14:val="tx1"/>
                  </w14:solidFill>
                </w14:textFill>
              </w:rPr>
            </m:ctrlPr>
          </m:num>
          <m:den>
            <m:r>
              <m:rPr>
                <m:sty m:val="p"/>
              </m:rPr>
              <w:rPr>
                <w:rFonts w:ascii="Cambria Math" w:hAnsi="Cambria Math"/>
                <w:color w:val="000000" w:themeColor="text1"/>
                <w14:textFill>
                  <w14:solidFill>
                    <w14:schemeClr w14:val="tx1"/>
                  </w14:solidFill>
                </w14:textFill>
              </w:rPr>
              <m:t>1000 bp</m:t>
            </m:r>
            <m:ctrlPr>
              <w:rPr>
                <w:rFonts w:ascii="Cambria Math" w:hAnsi="Cambria Math"/>
                <w:color w:val="000000" w:themeColor="text1"/>
                <w14:textFill>
                  <w14:solidFill>
                    <w14:schemeClr w14:val="tx1"/>
                  </w14:solidFill>
                </w14:textFill>
              </w:rPr>
            </m:ctrlPr>
          </m:den>
        </m:f>
        <m:r>
          <m:rPr>
            <m:sty m:val="p"/>
          </m:rPr>
          <w:rPr>
            <w:rFonts w:ascii="Cambria Math" w:hAnsi="Cambria Math"/>
            <w:color w:val="000000" w:themeColor="text1"/>
            <w14:textFill>
              <w14:solidFill>
                <w14:schemeClr w14:val="tx1"/>
              </w14:solidFill>
            </w14:textFill>
          </w:rPr>
          <m:t>×660 ng</m:t>
        </m:r>
      </m:oMath>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其中，DNA主片段长度按400 bp计算，1 pmol上机混合测序文库对应的质量为264 ng，所需体积为264/</w:t>
      </w:r>
      <w:r>
        <w:rPr>
          <w:rFonts w:hint="eastAsia" w:ascii="Times New Roman"/>
          <w:color w:val="000000" w:themeColor="text1"/>
          <w:lang w:val="en-US" w:eastAsia="zh-CN"/>
          <w14:textFill>
            <w14:solidFill>
              <w14:schemeClr w14:val="tx1"/>
            </w14:solidFill>
          </w14:textFill>
        </w:rPr>
        <w:t>26</w:t>
      </w:r>
      <w:r>
        <w:rPr>
          <w:rFonts w:ascii="Times New Roman"/>
          <w:color w:val="000000" w:themeColor="text1"/>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2</w:t>
      </w:r>
      <w:r>
        <w:rPr>
          <w:rFonts w:ascii="Times New Roman"/>
          <w:color w:val="000000" w:themeColor="text1"/>
          <w14:textFill>
            <w14:solidFill>
              <w14:schemeClr w14:val="tx1"/>
            </w14:solidFill>
          </w14:textFill>
        </w:rPr>
        <w:t xml:space="preserve">= </w:t>
      </w:r>
      <w:r>
        <w:rPr>
          <w:rFonts w:hint="eastAsia" w:ascii="Times New Roman"/>
          <w:color w:val="000000" w:themeColor="text1"/>
          <w:lang w:val="en-US" w:eastAsia="zh-CN"/>
          <w14:textFill>
            <w14:solidFill>
              <w14:schemeClr w14:val="tx1"/>
            </w14:solidFill>
          </w14:textFill>
        </w:rPr>
        <w:t>10.1</w:t>
      </w:r>
      <w:r>
        <w:rPr>
          <w:rFonts w:ascii="Times New Roman"/>
          <w:color w:val="000000" w:themeColor="text1"/>
          <w14:textFill>
            <w14:solidFill>
              <w14:schemeClr w14:val="tx1"/>
            </w14:solidFill>
          </w14:textFill>
        </w:rPr>
        <w:t>μL。</w:t>
      </w:r>
    </w:p>
    <w:p w14:paraId="0D51BCA5">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取</w:t>
      </w:r>
      <w:r>
        <w:rPr>
          <w:rFonts w:hint="eastAsia" w:ascii="Times New Roman"/>
          <w:color w:val="000000" w:themeColor="text1"/>
          <w:lang w:val="en-US" w:eastAsia="zh-CN"/>
          <w14:textFill>
            <w14:solidFill>
              <w14:schemeClr w14:val="tx1"/>
            </w14:solidFill>
          </w14:textFill>
        </w:rPr>
        <w:t>10.1</w:t>
      </w:r>
      <w:r>
        <w:rPr>
          <w:rFonts w:ascii="Times New Roman"/>
          <w:color w:val="000000" w:themeColor="text1"/>
          <w14:textFill>
            <w14:solidFill>
              <w14:schemeClr w14:val="tx1"/>
            </w14:solidFill>
          </w14:textFill>
        </w:rPr>
        <w:t>μL上机混合测序文库，用 TE Buffer 补充至总体积 48 μL后于PCR扩增仪上95℃变性3 min，获得</w:t>
      </w:r>
      <w:bookmarkStart w:id="175" w:name="_Hlk114496071"/>
      <w:r>
        <w:rPr>
          <w:rFonts w:ascii="Times New Roman"/>
          <w:color w:val="000000" w:themeColor="text1"/>
          <w14:textFill>
            <w14:solidFill>
              <w14:schemeClr w14:val="tx1"/>
            </w14:solidFill>
          </w14:textFill>
        </w:rPr>
        <w:t>文库变性产物</w:t>
      </w:r>
      <w:bookmarkEnd w:id="175"/>
      <w:r>
        <w:rPr>
          <w:rFonts w:ascii="Times New Roman"/>
          <w:color w:val="000000" w:themeColor="text1"/>
          <w14:textFill>
            <w14:solidFill>
              <w14:schemeClr w14:val="tx1"/>
            </w14:solidFill>
          </w14:textFill>
        </w:rPr>
        <w:t>。</w:t>
      </w:r>
    </w:p>
    <w:p w14:paraId="72AFC67F">
      <w:pPr>
        <w:pStyle w:val="74"/>
        <w:numPr>
          <w:ilvl w:val="2"/>
          <w:numId w:val="31"/>
        </w:numPr>
        <w:spacing w:before="120" w:after="120"/>
        <w:rPr>
          <w:color w:val="000000" w:themeColor="text1"/>
          <w14:textFill>
            <w14:solidFill>
              <w14:schemeClr w14:val="tx1"/>
            </w14:solidFill>
          </w14:textFill>
        </w:rPr>
      </w:pPr>
      <w:r>
        <w:rPr>
          <w:color w:val="000000" w:themeColor="text1"/>
          <w14:textFill>
            <w14:solidFill>
              <w14:schemeClr w14:val="tx1"/>
            </w14:solidFill>
          </w14:textFill>
        </w:rPr>
        <w:t>文库变性产物</w:t>
      </w:r>
      <w:bookmarkStart w:id="176" w:name="_Hlk114558473"/>
      <w:r>
        <w:rPr>
          <w:color w:val="000000" w:themeColor="text1"/>
          <w14:textFill>
            <w14:solidFill>
              <w14:schemeClr w14:val="tx1"/>
            </w14:solidFill>
          </w14:textFill>
        </w:rPr>
        <w:t>单链环化</w:t>
      </w:r>
      <w:bookmarkEnd w:id="176"/>
    </w:p>
    <w:p w14:paraId="68EE89D1">
      <w:pPr>
        <w:pStyle w:val="45"/>
        <w:spacing w:before="96" w:after="120"/>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按某公司生产的环化试剂盒的操作手册对文库进行环化。</w:t>
      </w:r>
    </w:p>
    <w:p w14:paraId="553F295A">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bookmarkStart w:id="177" w:name="_Hlk114559041"/>
      <w:r>
        <w:rPr>
          <w:rFonts w:ascii="Times New Roman"/>
          <w:color w:val="000000" w:themeColor="text1"/>
          <w14:textFill>
            <w14:solidFill>
              <w14:schemeClr w14:val="tx1"/>
            </w14:solidFill>
          </w14:textFill>
        </w:rPr>
        <w:t>在冰上配制12.1 μL的单链环化反应液，其中包含11.6 μL的 Splint Buffer和0.5 μL的DNA Rapid Ligase。</w:t>
      </w:r>
    </w:p>
    <w:p w14:paraId="04B202D7">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向上述单链环化反应液中加入B.4.1中获得的文库变性产物，涡旋震荡 6次，每次3 s，瞬时离心将反应液收集至管底后，37℃保温30 min，获得</w:t>
      </w:r>
      <w:bookmarkStart w:id="178" w:name="_Hlk114558536"/>
      <w:r>
        <w:rPr>
          <w:rFonts w:ascii="Times New Roman"/>
          <w:color w:val="000000" w:themeColor="text1"/>
          <w14:textFill>
            <w14:solidFill>
              <w14:schemeClr w14:val="tx1"/>
            </w14:solidFill>
          </w14:textFill>
        </w:rPr>
        <w:t>单链环化产物</w:t>
      </w:r>
      <w:bookmarkEnd w:id="178"/>
      <w:r>
        <w:rPr>
          <w:rFonts w:ascii="Times New Roman"/>
          <w:color w:val="000000" w:themeColor="text1"/>
          <w14:textFill>
            <w14:solidFill>
              <w14:schemeClr w14:val="tx1"/>
            </w14:solidFill>
          </w14:textFill>
        </w:rPr>
        <w:t>。</w:t>
      </w:r>
    </w:p>
    <w:p w14:paraId="44541DBC">
      <w:pPr>
        <w:pStyle w:val="74"/>
        <w:numPr>
          <w:ilvl w:val="2"/>
          <w:numId w:val="31"/>
        </w:numPr>
        <w:spacing w:before="120" w:after="120"/>
        <w:rPr>
          <w:color w:val="000000" w:themeColor="text1"/>
          <w14:textFill>
            <w14:solidFill>
              <w14:schemeClr w14:val="tx1"/>
            </w14:solidFill>
          </w14:textFill>
        </w:rPr>
      </w:pPr>
      <w:r>
        <w:rPr>
          <w:color w:val="000000" w:themeColor="text1"/>
          <w14:textFill>
            <w14:solidFill>
              <w14:schemeClr w14:val="tx1"/>
            </w14:solidFill>
          </w14:textFill>
        </w:rPr>
        <w:t>酶切消化</w:t>
      </w:r>
      <w:bookmarkEnd w:id="177"/>
    </w:p>
    <w:p w14:paraId="265FED57">
      <w:pPr>
        <w:pStyle w:val="45"/>
        <w:spacing w:before="96" w:after="120"/>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对环化产物进行酶切，执行以下步骤。</w:t>
      </w:r>
    </w:p>
    <w:p w14:paraId="10A0D154">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在冰上配制4.0 μL的酶切消化反应液，其中包含1.4 μL的Digestion Buffer和2.6 μL的Digestion Enzyme。</w:t>
      </w:r>
    </w:p>
    <w:p w14:paraId="73B1C59C">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向酶切消化反应液中加入B.4.2中获得的单链环化产物后，涡旋震荡 6 次，每次3 s，瞬时离心将反应液收集至管底，37℃反应30 min。</w:t>
      </w:r>
    </w:p>
    <w:p w14:paraId="504E1785">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反应结束后，加入7.5 μL Digestion Stop Buffer，涡旋震荡6次，每次3 s，瞬时离心将反应液收集至管底，获得</w:t>
      </w:r>
      <w:bookmarkStart w:id="179" w:name="_Hlk114559416"/>
      <w:r>
        <w:rPr>
          <w:rFonts w:ascii="Times New Roman"/>
          <w:color w:val="000000" w:themeColor="text1"/>
          <w14:textFill>
            <w14:solidFill>
              <w14:schemeClr w14:val="tx1"/>
            </w14:solidFill>
          </w14:textFill>
        </w:rPr>
        <w:t>酶切消化后的</w:t>
      </w:r>
      <w:bookmarkStart w:id="180" w:name="_Hlk114559379"/>
      <w:r>
        <w:rPr>
          <w:rFonts w:ascii="Times New Roman"/>
          <w:color w:val="000000" w:themeColor="text1"/>
          <w14:textFill>
            <w14:solidFill>
              <w14:schemeClr w14:val="tx1"/>
            </w14:solidFill>
          </w14:textFill>
        </w:rPr>
        <w:t>单链环化产物</w:t>
      </w:r>
      <w:bookmarkEnd w:id="179"/>
      <w:bookmarkEnd w:id="180"/>
      <w:r>
        <w:rPr>
          <w:rFonts w:ascii="Times New Roman"/>
          <w:color w:val="000000" w:themeColor="text1"/>
          <w14:textFill>
            <w14:solidFill>
              <w14:schemeClr w14:val="tx1"/>
            </w14:solidFill>
          </w14:textFill>
        </w:rPr>
        <w:t>。</w:t>
      </w:r>
    </w:p>
    <w:p w14:paraId="7C0DB2E3">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将酶切消化后的单链环化产物转移到新的1.5mL离心管中。</w:t>
      </w:r>
    </w:p>
    <w:p w14:paraId="043A1D18">
      <w:pPr>
        <w:pStyle w:val="74"/>
        <w:numPr>
          <w:ilvl w:val="2"/>
          <w:numId w:val="31"/>
        </w:numPr>
        <w:spacing w:before="120" w:after="120"/>
        <w:rPr>
          <w:color w:val="000000" w:themeColor="text1"/>
          <w14:textFill>
            <w14:solidFill>
              <w14:schemeClr w14:val="tx1"/>
            </w14:solidFill>
          </w14:textFill>
        </w:rPr>
      </w:pPr>
      <w:r>
        <w:rPr>
          <w:color w:val="000000" w:themeColor="text1"/>
          <w14:textFill>
            <w14:solidFill>
              <w14:schemeClr w14:val="tx1"/>
            </w14:solidFill>
          </w14:textFill>
        </w:rPr>
        <w:t>单链环</w:t>
      </w:r>
      <w:bookmarkStart w:id="181" w:name="_Hlk114575640"/>
      <w:r>
        <w:rPr>
          <w:color w:val="000000" w:themeColor="text1"/>
          <w14:textFill>
            <w14:solidFill>
              <w14:schemeClr w14:val="tx1"/>
            </w14:solidFill>
          </w14:textFill>
        </w:rPr>
        <w:t>化产物</w:t>
      </w:r>
      <w:bookmarkEnd w:id="181"/>
      <w:r>
        <w:rPr>
          <w:color w:val="000000" w:themeColor="text1"/>
          <w14:textFill>
            <w14:solidFill>
              <w14:schemeClr w14:val="tx1"/>
            </w14:solidFill>
          </w14:textFill>
        </w:rPr>
        <w:t>纯化</w:t>
      </w:r>
    </w:p>
    <w:p w14:paraId="77A77F12">
      <w:pPr>
        <w:pStyle w:val="45"/>
        <w:spacing w:before="96" w:after="120"/>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对单链环化产物进行纯化，执行以下步骤。</w:t>
      </w:r>
    </w:p>
    <w:p w14:paraId="636F6671">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提前30 min取出 DNA Clean Beads 置于室温，使用前充分震荡混匀。</w:t>
      </w:r>
    </w:p>
    <w:p w14:paraId="53D6E480">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吸取170 μL DNA Clean Beads 至B.4.3获得的酶切消化后的单链环化产物中，用移液器轻轻吹打至少10次至完全混匀，最后一次应确保将吸头中所有液体及磁珠打入1.5 mL离心管中。</w:t>
      </w:r>
    </w:p>
    <w:p w14:paraId="626C3E0F">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室温孵育10 min。</w:t>
      </w:r>
    </w:p>
    <w:p w14:paraId="5DC1D05B">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瞬时离心，将1.5 mL离心管置于磁力架，静置2 min~5 min至液体澄清，用移液器小心吸取并丢弃上清。 </w:t>
      </w:r>
    </w:p>
    <w:p w14:paraId="4339B3D1">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保持1.5 mL 离心管置于磁力架上，加入500 μL新鲜配制的80%乙醇漂洗磁珠及管壁，小心吸取并弃上清。</w:t>
      </w:r>
    </w:p>
    <w:p w14:paraId="4CBA5C36">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重复步骤（13），尽量吸干管内液体。</w:t>
      </w:r>
    </w:p>
    <w:p w14:paraId="5F3EA0C8">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保持1.5 mL离心管置于磁力架上，打开1.5 mL离心管管盖，室温干燥，直至磁珠表面无反光、无开裂。</w:t>
      </w:r>
    </w:p>
    <w:p w14:paraId="72CA4D09">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将1.5 mL 离心管从磁力架上取下，加入22 μL TE Buffer进行DNA洗脱，用移液器轻轻吹打至少10次至完全混匀。</w:t>
      </w:r>
    </w:p>
    <w:p w14:paraId="34DDB886">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室温下溶解10 min。</w:t>
      </w:r>
    </w:p>
    <w:p w14:paraId="699E75AD">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瞬时离心，将1.5 mL EP管置于磁力架上，静置2 min~5 min至液体澄清，将20 μL上清液转移</w:t>
      </w:r>
      <w:r>
        <w:rPr>
          <w:rFonts w:hint="eastAsia" w:ascii="Times New Roman"/>
          <w:color w:val="000000" w:themeColor="text1"/>
          <w14:textFill>
            <w14:solidFill>
              <w14:schemeClr w14:val="tx1"/>
            </w14:solidFill>
          </w14:textFill>
        </w:rPr>
        <w:t>至</w:t>
      </w:r>
      <w:r>
        <w:rPr>
          <w:rFonts w:ascii="Times New Roman"/>
          <w:color w:val="000000" w:themeColor="text1"/>
          <w14:textFill>
            <w14:solidFill>
              <w14:schemeClr w14:val="tx1"/>
            </w14:solidFill>
          </w14:textFill>
        </w:rPr>
        <w:t>新的1.5 mL EP管中，获得纯化的环化产物。纯化的环化产物可在-20℃冰箱储存一个月。</w:t>
      </w:r>
    </w:p>
    <w:p w14:paraId="7F50726F">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环化产物质检。使用某公司生产的Qubit® ssDNA Assay Kit测定环化产物（为单链DNA）浓度为2.</w:t>
      </w:r>
      <w:r>
        <w:rPr>
          <w:rFonts w:hint="eastAsia" w:ascii="Times New Roman"/>
          <w:color w:val="000000" w:themeColor="text1"/>
          <w:lang w:val="en-US" w:eastAsia="zh-CN"/>
          <w14:textFill>
            <w14:solidFill>
              <w14:schemeClr w14:val="tx1"/>
            </w14:solidFill>
          </w14:textFill>
        </w:rPr>
        <w:t>1</w:t>
      </w:r>
      <w:r>
        <w:rPr>
          <w:rFonts w:ascii="Times New Roman"/>
          <w:color w:val="000000" w:themeColor="text1"/>
          <w14:textFill>
            <w14:solidFill>
              <w14:schemeClr w14:val="tx1"/>
            </w14:solidFill>
          </w14:textFill>
        </w:rPr>
        <w:t xml:space="preserve"> ng/μL，按如下公式进行换算环化产物的fmol浓度为</w:t>
      </w:r>
      <w:r>
        <w:rPr>
          <w:rFonts w:hint="eastAsia" w:ascii="Times New Roman"/>
          <w:color w:val="000000" w:themeColor="text1"/>
          <w:lang w:val="en-US" w:eastAsia="zh-CN"/>
          <w14:textFill>
            <w14:solidFill>
              <w14:schemeClr w14:val="tx1"/>
            </w14:solidFill>
          </w14:textFill>
        </w:rPr>
        <w:t>15.9</w:t>
      </w:r>
      <w:r>
        <w:rPr>
          <w:rFonts w:ascii="Times New Roman"/>
          <w:color w:val="000000" w:themeColor="text1"/>
          <w14:textFill>
            <w14:solidFill>
              <w14:schemeClr w14:val="tx1"/>
            </w14:solidFill>
          </w14:textFill>
        </w:rPr>
        <w:t xml:space="preserve"> fmol/μL。</w:t>
      </w:r>
    </w:p>
    <w:p w14:paraId="6EF8CBD8">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环化产物浓度</w:t>
      </w:r>
      <m:oMath>
        <m:r>
          <m:rPr>
            <m:sty m:val="p"/>
          </m:rPr>
          <w:rPr>
            <w:rFonts w:ascii="Cambria Math" w:hAnsi="Cambria Math"/>
            <w:color w:val="000000" w:themeColor="text1"/>
            <w14:textFill>
              <w14:solidFill>
                <w14:schemeClr w14:val="tx1"/>
              </w14:solidFill>
            </w14:textFill>
          </w:rPr>
          <m:t xml:space="preserve"> C (fmol/μL)= </m:t>
        </m:r>
        <m:f>
          <m:fPr>
            <m:ctrlPr>
              <w:rPr>
                <w:rFonts w:ascii="Cambria Math" w:hAnsi="Cambria Math"/>
                <w:color w:val="000000" w:themeColor="text1"/>
                <w14:textFill>
                  <w14:solidFill>
                    <w14:schemeClr w14:val="tx1"/>
                  </w14:solidFill>
                </w14:textFill>
              </w:rPr>
            </m:ctrlPr>
          </m:fPr>
          <m:num>
            <m:r>
              <m:rPr>
                <m:sty m:val="p"/>
              </m:rPr>
              <w:rPr>
                <w:rFonts w:ascii="Cambria Math" w:hAnsi="Cambria Math"/>
                <w:color w:val="000000" w:themeColor="text1"/>
                <w14:textFill>
                  <w14:solidFill>
                    <w14:schemeClr w14:val="tx1"/>
                  </w14:solidFill>
                </w14:textFill>
              </w:rPr>
              <m:t>3030×环化产物质量浓度</m:t>
            </m:r>
            <m:ctrlPr>
              <w:rPr>
                <w:rFonts w:ascii="Cambria Math" w:hAnsi="Cambria Math"/>
                <w:color w:val="000000" w:themeColor="text1"/>
                <w14:textFill>
                  <w14:solidFill>
                    <w14:schemeClr w14:val="tx1"/>
                  </w14:solidFill>
                </w14:textFill>
              </w:rPr>
            </m:ctrlPr>
          </m:num>
          <m:den>
            <m:r>
              <m:rPr>
                <m:sty m:val="p"/>
              </m:rPr>
              <w:rPr>
                <w:rFonts w:ascii="Cambria Math" w:hAnsi="Cambria Math"/>
                <w:color w:val="000000" w:themeColor="text1"/>
                <w14:textFill>
                  <w14:solidFill>
                    <w14:schemeClr w14:val="tx1"/>
                  </w14:solidFill>
                </w14:textFill>
              </w:rPr>
              <m:t>400</m:t>
            </m:r>
            <m:ctrlPr>
              <w:rPr>
                <w:rFonts w:ascii="Cambria Math" w:hAnsi="Cambria Math"/>
                <w:color w:val="000000" w:themeColor="text1"/>
                <w14:textFill>
                  <w14:solidFill>
                    <w14:schemeClr w14:val="tx1"/>
                  </w14:solidFill>
                </w14:textFill>
              </w:rPr>
            </m:ctrlPr>
          </m:den>
        </m:f>
        <m:r>
          <m:rPr>
            <m:sty m:val="p"/>
          </m:rPr>
          <w:rPr>
            <w:rFonts w:ascii="Cambria Math" w:hAnsi="Cambria Math"/>
            <w:color w:val="000000" w:themeColor="text1"/>
            <w14:textFill>
              <w14:solidFill>
                <w14:schemeClr w14:val="tx1"/>
              </w14:solidFill>
            </w14:textFill>
          </w:rPr>
          <m:t>=</m:t>
        </m:r>
        <m:f>
          <m:fPr>
            <m:ctrlPr>
              <w:rPr>
                <w:rFonts w:ascii="Cambria Math" w:hAnsi="Cambria Math"/>
                <w:color w:val="000000" w:themeColor="text1"/>
                <w14:textFill>
                  <w14:solidFill>
                    <w14:schemeClr w14:val="tx1"/>
                  </w14:solidFill>
                </w14:textFill>
              </w:rPr>
            </m:ctrlPr>
          </m:fPr>
          <m:num>
            <m:r>
              <m:rPr>
                <m:sty m:val="p"/>
              </m:rPr>
              <w:rPr>
                <w:rFonts w:ascii="Cambria Math" w:hAnsi="Cambria Math"/>
                <w:color w:val="000000" w:themeColor="text1"/>
                <w14:textFill>
                  <w14:solidFill>
                    <w14:schemeClr w14:val="tx1"/>
                  </w14:solidFill>
                </w14:textFill>
              </w:rPr>
              <m:t>3030×2.</m:t>
            </m:r>
            <m:r>
              <m:rPr>
                <m:sty m:val="p"/>
              </m:rPr>
              <w:rPr>
                <w:rFonts w:hint="default" w:ascii="Cambria Math" w:hAnsi="Cambria Math"/>
                <w:color w:val="000000" w:themeColor="text1"/>
                <w:lang w:val="en-US" w:eastAsia="zh-CN"/>
                <w14:textFill>
                  <w14:solidFill>
                    <w14:schemeClr w14:val="tx1"/>
                  </w14:solidFill>
                </w14:textFill>
              </w:rPr>
              <m:t>1</m:t>
            </m:r>
            <m:ctrlPr>
              <w:rPr>
                <w:rFonts w:ascii="Cambria Math" w:hAnsi="Cambria Math"/>
                <w:color w:val="000000" w:themeColor="text1"/>
                <w14:textFill>
                  <w14:solidFill>
                    <w14:schemeClr w14:val="tx1"/>
                  </w14:solidFill>
                </w14:textFill>
              </w:rPr>
            </m:ctrlPr>
          </m:num>
          <m:den>
            <m:r>
              <m:rPr>
                <m:sty m:val="p"/>
              </m:rPr>
              <w:rPr>
                <w:rFonts w:ascii="Cambria Math" w:hAnsi="Cambria Math"/>
                <w:color w:val="000000" w:themeColor="text1"/>
                <w14:textFill>
                  <w14:solidFill>
                    <w14:schemeClr w14:val="tx1"/>
                  </w14:solidFill>
                </w14:textFill>
              </w:rPr>
              <m:t>400</m:t>
            </m:r>
            <m:ctrlPr>
              <w:rPr>
                <w:rFonts w:ascii="Cambria Math" w:hAnsi="Cambria Math"/>
                <w:color w:val="000000" w:themeColor="text1"/>
                <w14:textFill>
                  <w14:solidFill>
                    <w14:schemeClr w14:val="tx1"/>
                  </w14:solidFill>
                </w14:textFill>
              </w:rPr>
            </m:ctrlPr>
          </m:den>
        </m:f>
        <m:r>
          <m:rPr>
            <m:sty m:val="p"/>
          </m:rPr>
          <w:rPr>
            <w:rFonts w:ascii="Cambria Math" w:hAnsi="Cambria Math"/>
            <w:color w:val="000000" w:themeColor="text1"/>
            <w14:textFill>
              <w14:solidFill>
                <w14:schemeClr w14:val="tx1"/>
              </w14:solidFill>
            </w14:textFill>
          </w:rPr>
          <m:t>=</m:t>
        </m:r>
        <m:r>
          <m:rPr>
            <m:sty m:val="p"/>
          </m:rPr>
          <w:rPr>
            <w:rFonts w:hint="default" w:ascii="Cambria Math" w:hAnsi="Cambria Math"/>
            <w:color w:val="000000" w:themeColor="text1"/>
            <w:lang w:val="en-US" w:eastAsia="zh-CN"/>
            <w14:textFill>
              <w14:solidFill>
                <w14:schemeClr w14:val="tx1"/>
              </w14:solidFill>
            </w14:textFill>
          </w:rPr>
          <m:t>15.9</m:t>
        </m:r>
        <m:r>
          <m:rPr>
            <m:sty m:val="p"/>
          </m:rPr>
          <w:rPr>
            <w:rFonts w:ascii="Cambria Math" w:hAnsi="Cambria Math"/>
            <w:color w:val="000000" w:themeColor="text1"/>
            <w14:textFill>
              <w14:solidFill>
                <w14:schemeClr w14:val="tx1"/>
              </w14:solidFill>
            </w14:textFill>
          </w:rPr>
          <m:t xml:space="preserve"> fmol/μL</m:t>
        </m:r>
      </m:oMath>
      <w:r>
        <w:rPr>
          <w:rFonts w:ascii="Times New Roman"/>
          <w:color w:val="000000" w:themeColor="text1"/>
          <w14:textFill>
            <w14:solidFill>
              <w14:schemeClr w14:val="tx1"/>
            </w14:solidFill>
          </w14:textFill>
        </w:rPr>
        <w:t xml:space="preserve"> </w:t>
      </w:r>
    </w:p>
    <w:p w14:paraId="04855ACF">
      <w:pPr>
        <w:pStyle w:val="74"/>
        <w:numPr>
          <w:ilvl w:val="2"/>
          <w:numId w:val="31"/>
        </w:numPr>
        <w:spacing w:before="120" w:after="120"/>
        <w:rPr>
          <w:color w:val="000000" w:themeColor="text1"/>
          <w14:textFill>
            <w14:solidFill>
              <w14:schemeClr w14:val="tx1"/>
            </w14:solidFill>
          </w14:textFill>
        </w:rPr>
      </w:pPr>
      <w:r>
        <w:rPr>
          <w:color w:val="000000" w:themeColor="text1"/>
          <w14:textFill>
            <w14:solidFill>
              <w14:schemeClr w14:val="tx1"/>
            </w14:solidFill>
          </w14:textFill>
        </w:rPr>
        <w:t>高通量测序</w:t>
      </w:r>
    </w:p>
    <w:p w14:paraId="27AE41FC">
      <w:pPr>
        <w:pStyle w:val="45"/>
        <w:spacing w:before="96" w:after="120"/>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采用某公司生产的高通量测序试剂盒，对环化产物进行高通量测序。</w:t>
      </w:r>
    </w:p>
    <w:p w14:paraId="68B52B38">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从某公司生产的高通量测序试剂盒中取出 DNB制备缓冲液、DNB聚合酶混合液 I、TE 缓冲液和DNB终止缓冲液，置于冰盒上约0.5 h，待试剂融化后，使用漩涡振荡器震荡混匀5 s后，短暂离心置于冰盒上备用。</w:t>
      </w:r>
    </w:p>
    <w:p w14:paraId="2806904D">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取0.2 mL PCR 管，在冰上配制40 μL的反应混合液体系，其中包括2.</w:t>
      </w:r>
      <w:r>
        <w:rPr>
          <w:rFonts w:hint="eastAsia" w:ascii="Times New Roman"/>
          <w:color w:val="000000" w:themeColor="text1"/>
          <w:lang w:val="en-US" w:eastAsia="zh-CN"/>
          <w14:textFill>
            <w14:solidFill>
              <w14:schemeClr w14:val="tx1"/>
            </w14:solidFill>
          </w14:textFill>
        </w:rPr>
        <w:t>5</w:t>
      </w:r>
      <w:r>
        <w:rPr>
          <w:rFonts w:ascii="Times New Roman"/>
          <w:color w:val="000000" w:themeColor="text1"/>
          <w14:textFill>
            <w14:solidFill>
              <w14:schemeClr w14:val="tx1"/>
            </w14:solidFill>
          </w14:textFill>
        </w:rPr>
        <w:t xml:space="preserve"> μL的环化文库 ssDNA（</w:t>
      </w:r>
      <m:oMath>
        <m:r>
          <m:rPr>
            <m:sty m:val="p"/>
          </m:rPr>
          <w:rPr>
            <w:rFonts w:ascii="Cambria Math" w:hAnsi="Cambria Math"/>
            <w:color w:val="000000" w:themeColor="text1"/>
            <w14:textFill>
              <w14:solidFill>
                <w14:schemeClr w14:val="tx1"/>
              </w14:solidFill>
            </w14:textFill>
          </w:rPr>
          <m:t xml:space="preserve">环化文库ssDNA= </m:t>
        </m:r>
        <m:f>
          <m:fPr>
            <m:ctrlPr>
              <w:rPr>
                <w:rFonts w:ascii="Cambria Math" w:hAnsi="Cambria Math"/>
                <w:color w:val="000000" w:themeColor="text1"/>
                <w14:textFill>
                  <w14:solidFill>
                    <w14:schemeClr w14:val="tx1"/>
                  </w14:solidFill>
                </w14:textFill>
              </w:rPr>
            </m:ctrlPr>
          </m:fPr>
          <m:num>
            <m:r>
              <m:rPr>
                <m:sty m:val="p"/>
              </m:rPr>
              <w:rPr>
                <w:rFonts w:ascii="Cambria Math" w:hAnsi="Cambria Math"/>
                <w:color w:val="000000" w:themeColor="text1"/>
                <w14:textFill>
                  <w14:solidFill>
                    <w14:schemeClr w14:val="tx1"/>
                  </w14:solidFill>
                </w14:textFill>
              </w:rPr>
              <m:t xml:space="preserve"> 40 fmol</m:t>
            </m:r>
            <m:ctrlPr>
              <w:rPr>
                <w:rFonts w:ascii="Cambria Math" w:hAnsi="Cambria Math"/>
                <w:color w:val="000000" w:themeColor="text1"/>
                <w14:textFill>
                  <w14:solidFill>
                    <w14:schemeClr w14:val="tx1"/>
                  </w14:solidFill>
                </w14:textFill>
              </w:rPr>
            </m:ctrlPr>
          </m:num>
          <m:den>
            <m:r>
              <m:rPr>
                <m:sty m:val="p"/>
              </m:rPr>
              <w:rPr>
                <w:rFonts w:ascii="Cambria Math" w:hAnsi="Cambria Math"/>
                <w:color w:val="000000" w:themeColor="text1"/>
                <w14:textFill>
                  <w14:solidFill>
                    <w14:schemeClr w14:val="tx1"/>
                  </w14:solidFill>
                </w14:textFill>
              </w:rPr>
              <m:t>环化产物浓度</m:t>
            </m:r>
            <m:ctrlPr>
              <w:rPr>
                <w:rFonts w:ascii="Cambria Math" w:hAnsi="Cambria Math"/>
                <w:color w:val="000000" w:themeColor="text1"/>
                <w14:textFill>
                  <w14:solidFill>
                    <w14:schemeClr w14:val="tx1"/>
                  </w14:solidFill>
                </w14:textFill>
              </w:rPr>
            </m:ctrlPr>
          </m:den>
        </m:f>
        <m:r>
          <m:rPr>
            <m:sty m:val="p"/>
          </m:rPr>
          <w:rPr>
            <w:rFonts w:ascii="Cambria Math" w:hAnsi="Cambria Math"/>
            <w:color w:val="000000" w:themeColor="text1"/>
            <w14:textFill>
              <w14:solidFill>
                <w14:schemeClr w14:val="tx1"/>
              </w14:solidFill>
            </w14:textFill>
          </w:rPr>
          <m:t>=</m:t>
        </m:r>
        <m:f>
          <m:fPr>
            <m:ctrlPr>
              <w:rPr>
                <w:rFonts w:ascii="Cambria Math" w:hAnsi="Cambria Math"/>
                <w:color w:val="000000" w:themeColor="text1"/>
                <w14:textFill>
                  <w14:solidFill>
                    <w14:schemeClr w14:val="tx1"/>
                  </w14:solidFill>
                </w14:textFill>
              </w:rPr>
            </m:ctrlPr>
          </m:fPr>
          <m:num>
            <m:r>
              <m:rPr>
                <m:sty m:val="p"/>
              </m:rPr>
              <w:rPr>
                <w:rFonts w:ascii="Cambria Math" w:hAnsi="Cambria Math"/>
                <w:color w:val="000000" w:themeColor="text1"/>
                <w14:textFill>
                  <w14:solidFill>
                    <w14:schemeClr w14:val="tx1"/>
                  </w14:solidFill>
                </w14:textFill>
              </w:rPr>
              <m:t xml:space="preserve"> 40 fmol</m:t>
            </m:r>
            <m:ctrlPr>
              <w:rPr>
                <w:rFonts w:ascii="Cambria Math" w:hAnsi="Cambria Math"/>
                <w:color w:val="000000" w:themeColor="text1"/>
                <w14:textFill>
                  <w14:solidFill>
                    <w14:schemeClr w14:val="tx1"/>
                  </w14:solidFill>
                </w14:textFill>
              </w:rPr>
            </m:ctrlPr>
          </m:num>
          <m:den>
            <m:r>
              <m:rPr>
                <m:sty m:val="p"/>
              </m:rPr>
              <w:rPr>
                <w:rFonts w:hint="default" w:ascii="Cambria Math" w:hAnsi="Cambria Math"/>
                <w:color w:val="000000" w:themeColor="text1"/>
                <w:lang w:val="en-US" w:eastAsia="zh-CN"/>
                <w14:textFill>
                  <w14:solidFill>
                    <w14:schemeClr w14:val="tx1"/>
                  </w14:solidFill>
                </w14:textFill>
              </w:rPr>
              <m:t>15.9</m:t>
            </m:r>
            <m:r>
              <m:rPr>
                <m:sty m:val="p"/>
              </m:rPr>
              <w:rPr>
                <w:rFonts w:ascii="Cambria Math" w:hAnsi="Cambria Math"/>
                <w:color w:val="000000" w:themeColor="text1"/>
                <w14:textFill>
                  <w14:solidFill>
                    <w14:schemeClr w14:val="tx1"/>
                  </w14:solidFill>
                </w14:textFill>
              </w:rPr>
              <m:t>fmol/μL</m:t>
            </m:r>
            <m:ctrlPr>
              <w:rPr>
                <w:rFonts w:ascii="Cambria Math" w:hAnsi="Cambria Math"/>
                <w:color w:val="000000" w:themeColor="text1"/>
                <w14:textFill>
                  <w14:solidFill>
                    <w14:schemeClr w14:val="tx1"/>
                  </w14:solidFill>
                </w14:textFill>
              </w:rPr>
            </m:ctrlPr>
          </m:den>
        </m:f>
        <m:r>
          <m:rPr>
            <m:sty m:val="p"/>
          </m:rPr>
          <w:rPr>
            <w:rFonts w:ascii="Cambria Math" w:hAnsi="Cambria Math"/>
            <w:color w:val="000000" w:themeColor="text1"/>
            <w14:textFill>
              <w14:solidFill>
                <w14:schemeClr w14:val="tx1"/>
              </w14:solidFill>
            </w14:textFill>
          </w:rPr>
          <m:t>=2.</m:t>
        </m:r>
        <m:r>
          <m:rPr>
            <m:sty m:val="p"/>
          </m:rPr>
          <w:rPr>
            <w:rFonts w:hint="default" w:ascii="Cambria Math" w:hAnsi="Cambria Math"/>
            <w:color w:val="000000" w:themeColor="text1"/>
            <w:lang w:val="en-US" w:eastAsia="zh-CN"/>
            <w14:textFill>
              <w14:solidFill>
                <w14:schemeClr w14:val="tx1"/>
              </w14:solidFill>
            </w14:textFill>
          </w:rPr>
          <m:t>5</m:t>
        </m:r>
        <m:r>
          <m:rPr>
            <m:sty m:val="p"/>
          </m:rPr>
          <w:rPr>
            <w:rFonts w:ascii="Cambria Math" w:hAnsi="Cambria Math"/>
            <w:color w:val="000000" w:themeColor="text1"/>
            <w14:textFill>
              <w14:solidFill>
                <w14:schemeClr w14:val="tx1"/>
              </w14:solidFill>
            </w14:textFill>
          </w:rPr>
          <m:t xml:space="preserve"> μL</m:t>
        </m:r>
      </m:oMath>
      <w:r>
        <w:rPr>
          <w:rFonts w:ascii="Times New Roman"/>
          <w:color w:val="000000" w:themeColor="text1"/>
          <w14:textFill>
            <w14:solidFill>
              <w14:schemeClr w14:val="tx1"/>
            </w14:solidFill>
          </w14:textFill>
        </w:rPr>
        <w:t>）、17.</w:t>
      </w:r>
      <w:r>
        <w:rPr>
          <w:rFonts w:hint="eastAsia" w:ascii="Times New Roman"/>
          <w:color w:val="000000" w:themeColor="text1"/>
          <w:lang w:val="en-US" w:eastAsia="zh-CN"/>
          <w14:textFill>
            <w14:solidFill>
              <w14:schemeClr w14:val="tx1"/>
            </w14:solidFill>
          </w14:textFill>
        </w:rPr>
        <w:t>5</w:t>
      </w:r>
      <w:r>
        <w:rPr>
          <w:rFonts w:ascii="Times New Roman"/>
          <w:color w:val="000000" w:themeColor="text1"/>
          <w14:textFill>
            <w14:solidFill>
              <w14:schemeClr w14:val="tx1"/>
            </w14:solidFill>
          </w14:textFill>
        </w:rPr>
        <w:t>μL的 TE 缓冲液和20 μL的DNB 制备缓冲液。</w:t>
      </w:r>
    </w:p>
    <w:p w14:paraId="30A2729E">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bookmarkStart w:id="182" w:name="_Toc130902917"/>
      <w:bookmarkStart w:id="183" w:name="_Toc130903995"/>
      <w:r>
        <w:rPr>
          <w:rFonts w:ascii="Times New Roman"/>
          <w:color w:val="000000" w:themeColor="text1"/>
          <w14:textFill>
            <w14:solidFill>
              <w14:schemeClr w14:val="tx1"/>
            </w14:solidFill>
          </w14:textFill>
        </w:rPr>
        <w:t>将（22）中获得的混合液体系漩涡振荡器震荡混匀，离心 5 s，置于 PCR 仪中95℃</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1 min；65℃</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1 min、40℃</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1 min和 4℃</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10 min。</w:t>
      </w:r>
    </w:p>
    <w:p w14:paraId="40D9CB04">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取出DNB聚合酶混合液 II (LC)置于冰盒上，短暂离心5 s，置于冰盒上备用（请勿将DNB聚合酶混合液II (LC)置于室温，请勿长时间触碰管壁）。</w:t>
      </w:r>
    </w:p>
    <w:p w14:paraId="70694D88">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当（</w:t>
      </w:r>
      <w:r>
        <w:rPr>
          <w:rFonts w:hint="eastAsia" w:ascii="Times New Roman"/>
          <w:color w:val="000000" w:themeColor="text1"/>
          <w14:textFill>
            <w14:solidFill>
              <w14:schemeClr w14:val="tx1"/>
            </w14:solidFill>
          </w14:textFill>
        </w:rPr>
        <w:t>2</w:t>
      </w:r>
      <w:r>
        <w:rPr>
          <w:rFonts w:ascii="Times New Roman"/>
          <w:color w:val="000000" w:themeColor="text1"/>
          <w14:textFill>
            <w14:solidFill>
              <w14:schemeClr w14:val="tx1"/>
            </w14:solidFill>
          </w14:textFill>
        </w:rPr>
        <w:t>3）中PCR 仪达到 4℃后取出PCR管，离心5 s；在冰上加入40 μL DNB 聚合酶混合液 I和4 μL DNB 聚合酶混合液 II (LC），震荡混匀，离心5 s，立即置于 PCR 仪中，在35℃热盖条件下30℃</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25 min和4℃</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10 min；PCR仪降温至4℃后，立即加入20 μL DNB终止缓冲液，用阔口吸头缓慢地吹打混匀 5~8 次（切勿震荡</w:t>
      </w:r>
      <w:r>
        <w:rPr>
          <w:rFonts w:hint="eastAsia" w:ascii="Times New Roman"/>
          <w:color w:val="000000" w:themeColor="text1"/>
          <w14:textFill>
            <w14:solidFill>
              <w14:schemeClr w14:val="tx1"/>
            </w14:solidFill>
          </w14:textFill>
        </w:rPr>
        <w:t>或</w:t>
      </w:r>
      <w:r>
        <w:rPr>
          <w:rFonts w:ascii="Times New Roman"/>
          <w:color w:val="000000" w:themeColor="text1"/>
          <w14:textFill>
            <w14:solidFill>
              <w14:schemeClr w14:val="tx1"/>
            </w14:solidFill>
          </w14:textFill>
        </w:rPr>
        <w:t>剧烈吹打），获得制备好的DNA纳米球（DNB）。</w:t>
      </w:r>
    </w:p>
    <w:p w14:paraId="637A0E51">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DNB浓度测定。采用Qubit® ssDNA Assay Kit 在Qubit荧光定量仪上检测制备好的DNB的浓度为</w:t>
      </w:r>
      <w:r>
        <w:rPr>
          <w:rFonts w:hint="eastAsia" w:ascii="Times New Roman"/>
          <w:color w:val="000000" w:themeColor="text1"/>
          <w:lang w:val="en-US" w:eastAsia="zh-CN"/>
          <w14:textFill>
            <w14:solidFill>
              <w14:schemeClr w14:val="tx1"/>
            </w14:solidFill>
          </w14:textFill>
        </w:rPr>
        <w:t>18.5</w:t>
      </w:r>
      <w:r>
        <w:rPr>
          <w:rFonts w:ascii="Times New Roman"/>
          <w:color w:val="000000" w:themeColor="text1"/>
          <w14:textFill>
            <w14:solidFill>
              <w14:schemeClr w14:val="tx1"/>
            </w14:solidFill>
          </w14:textFill>
        </w:rPr>
        <w:t>ng/ μL。制备好的DNB可置于4℃保存48小时。</w:t>
      </w:r>
    </w:p>
    <w:p w14:paraId="5C0B4C11">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DNB加载。取出 DNB 加载缓冲液 I 和 DNB 加载缓冲液 II（如发现 DNB 加载缓冲液 II 中有结晶，使用漩涡振荡器持续剧烈振荡约 1~2分钟至沉淀重新溶解，短暂离心后方可使用），置于冰盒上融化后，漩涡震荡5 s混匀，短暂离心后置于冰盒上备用。</w:t>
      </w:r>
    </w:p>
    <w:p w14:paraId="24EFD436">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在0.5 mL冻存管中配制DNB加载体系：50 μL的DNB 加载缓冲液 I、50 μL的DNB 加载缓冲液 II、1μL的DNB 聚合酶混合液 II (LC)和100 μL（浓度大于8 ng/μL）制备好的DNA纳米球（DNB）；用阔口吸头缓慢混匀 5~8 次（切勿离心、震荡及剧烈吹打），4℃保存备用。</w:t>
      </w:r>
    </w:p>
    <w:p w14:paraId="757AA4CD">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准备测序试剂槽。取出测序试剂槽，常温水浴解冻3~4小时（或者提前一天将其置于2℃~8℃冰箱解冻）后，置于2℃~8℃冰箱备用；使用前颠倒混匀试剂槽3次，然后将试剂槽置于正前方，前后左右剧烈晃动10~20次，直至试剂中无肉眼可见的分层，尤其是该测序试剂槽的17号试剂和18号试剂；打开试剂槽盖板，使用无尘纸擦净冷凝水。</w:t>
      </w:r>
    </w:p>
    <w:p w14:paraId="237788A1">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提前1 h取出dNTPs混合液Ⅲ和dNTPs混合液II，室温融化后置于冰上或 4℃备用；加样前需使用漩涡振荡器震荡5 s混匀，短暂离心（离心到底部即可）后使用；使用前取出DNA聚合酶混合液，置于冰上或4℃备用，加样前需颠倒混匀4~6 次。</w:t>
      </w:r>
    </w:p>
    <w:p w14:paraId="7A980B61">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使用洁净的1 mL枪头在</w:t>
      </w:r>
      <w:r>
        <w:rPr>
          <w:rFonts w:hint="eastAsia" w:ascii="Times New Roman"/>
          <w:color w:val="000000" w:themeColor="text1"/>
          <w14:textFill>
            <w14:solidFill>
              <w14:schemeClr w14:val="tx1"/>
            </w14:solidFill>
          </w14:textFill>
        </w:rPr>
        <w:t>测序</w:t>
      </w:r>
      <w:r>
        <w:rPr>
          <w:rFonts w:ascii="Times New Roman"/>
          <w:color w:val="000000" w:themeColor="text1"/>
          <w14:textFill>
            <w14:solidFill>
              <w14:schemeClr w14:val="tx1"/>
            </w14:solidFill>
          </w14:textFill>
        </w:rPr>
        <w:t>试剂槽的1号和2号孔边缘位置轻轻戳出一个直径约2cm的加样孔位；在1号孔位中加入0.96 mL dNTPs混合液Ⅲ和0.96 mL DNA聚合酶混合液；在2号孔位中加入2.04 mL dNTPs 混合液II和1.02 mL DNA聚合酶混合液；使用配套的透明封口膜将1号和2号加样孔封住（切勿盖住孔位中心位置，避免影响试剂针下降）。</w:t>
      </w:r>
    </w:p>
    <w:p w14:paraId="7BC744CA">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测序试剂槽水平放置在桌面上，双手握住两侧，顺时针摇晃10~20次，再逆时针摇晃10~20 次，期间要确保肉眼可见旋涡，直至该试剂槽中1号孔位中的试剂上下层颜色均匀一致，以保证试剂充分混匀。</w:t>
      </w:r>
    </w:p>
    <w:p w14:paraId="44658942">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使用枪头戳破15号孔的封口膜；用200 μL移液器移取200 μL MDA聚合酶混合液加入到MDA试剂的试剂管中；颠倒混匀4~6次，使其充分混匀，再将混匀液加入15号孔中，加入时确保管底部无气泡，至此即完成测序试剂槽上机前的准备工作。</w:t>
      </w:r>
    </w:p>
    <w:p w14:paraId="62874749">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上机测序。从-20℃冰箱中取出载片包装彩盒，将载片从中取出，拆开真空包装袋；打开载片舱门，一手压住水洗载片两侧，另一手按下载片吸附按钮，待真空释放后，将水洗载片从平台上取出；用空气罐吹净载片平台和载片背面的灰尘（如果平台表面有可见结晶，需要用润湿的无尘纸轻轻擦拭），按下载片吸附按钮，取出新的载片，两孔位置在左侧，一孔位置在右侧，标签位置靠右，双手握住载片两端；载片孔位对应定位柱放置，保持载片空位内壁与定位柱贴合，将载片边框左右两边同时按下，使载片吸附在平台上，确保载片可以牢固吸附，关闭载片舱门。</w:t>
      </w:r>
    </w:p>
    <w:p w14:paraId="7F5353C3">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打开试剂舱舱门，按照试剂槽盖板指示方向，把准备好的测序试剂槽轻轻推进试剂舱，直到推到底部并确认测序试剂槽完全放入；放入要加载的DNB冻存管，关闭试剂舱舱门。</w:t>
      </w:r>
    </w:p>
    <w:p w14:paraId="2C462D50">
      <w:pPr>
        <w:pStyle w:val="71"/>
        <w:numPr>
          <w:ilvl w:val="0"/>
          <w:numId w:val="34"/>
        </w:numPr>
        <w:spacing w:before="0" w:beforeAutospacing="0" w:after="0" w:afterAutospacing="0"/>
        <w:ind w:left="794" w:leftChars="0" w:hanging="39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在电脑软件界面上点击</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测序</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，进入测序参数设置界面</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输入DNB编号，选择测序方案</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FCL PE150</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，点击</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下一步</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，将光标放置在</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试剂槽 ID</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文本框，打开试剂舱舱门，使用条码扫描枪扫描测序试剂槽条码录入试剂槽信息，关闭试剂舱舱门；把光标移至</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载片 ID</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后面的文本框，打开载片舱舱门，扫描载片上的二维码录入载片信息；各项信息确认无误后，点击</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开始</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；待测序完成后，点击</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完成</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，并将测序数据拷贝至移动硬盘。</w:t>
      </w:r>
    </w:p>
    <w:p w14:paraId="53C34A3B">
      <w:pPr>
        <w:pStyle w:val="66"/>
        <w:numPr>
          <w:ilvl w:val="1"/>
          <w:numId w:val="31"/>
        </w:numPr>
        <w:spacing w:before="120" w:after="120"/>
        <w:rPr>
          <w:rFonts w:ascii="Times New Roman"/>
          <w:color w:val="000000" w:themeColor="text1"/>
          <w14:textFill>
            <w14:solidFill>
              <w14:schemeClr w14:val="tx1"/>
            </w14:solidFill>
          </w14:textFill>
        </w:rPr>
      </w:pPr>
      <w:bookmarkStart w:id="184" w:name="_Toc137372790"/>
      <w:r>
        <w:rPr>
          <w:rFonts w:ascii="Times New Roman"/>
          <w:color w:val="000000" w:themeColor="text1"/>
          <w14:textFill>
            <w14:solidFill>
              <w14:schemeClr w14:val="tx1"/>
            </w14:solidFill>
          </w14:textFill>
        </w:rPr>
        <w:t>测序数据拆分</w:t>
      </w:r>
      <w:bookmarkEnd w:id="182"/>
      <w:bookmarkEnd w:id="183"/>
      <w:bookmarkEnd w:id="184"/>
    </w:p>
    <w:p w14:paraId="50C65321">
      <w:pPr>
        <w:pStyle w:val="45"/>
        <w:spacing w:before="96" w:after="120"/>
        <w:ind w:firstLine="420"/>
        <w:rPr>
          <w:rFonts w:ascii="Times New Roman"/>
          <w:color w:val="auto"/>
        </w:rPr>
      </w:pPr>
      <w:r>
        <w:rPr>
          <w:rFonts w:ascii="Times New Roman"/>
          <w:color w:val="auto"/>
        </w:rPr>
        <w:t>高通量测序仪根据样品条形码的序列，自动将测序数据拆分到样品</w:t>
      </w:r>
      <w:r>
        <w:rPr>
          <w:rFonts w:hint="eastAsia" w:ascii="Times New Roman"/>
          <w:color w:val="auto"/>
          <w:lang w:eastAsia="zh-CN"/>
        </w:rPr>
        <w:t>MNP-HDL9</w:t>
      </w:r>
      <w:r>
        <w:rPr>
          <w:rFonts w:ascii="Times New Roman"/>
          <w:color w:val="auto"/>
        </w:rPr>
        <w:t>和样品</w:t>
      </w:r>
      <w:r>
        <w:rPr>
          <w:rFonts w:hint="eastAsia" w:ascii="Times New Roman"/>
          <w:color w:val="auto"/>
          <w:lang w:eastAsia="zh-CN"/>
        </w:rPr>
        <w:t>MNP-HDL11</w:t>
      </w:r>
      <w:r>
        <w:rPr>
          <w:rFonts w:ascii="Times New Roman"/>
          <w:color w:val="auto"/>
        </w:rPr>
        <w:t>。</w:t>
      </w:r>
    </w:p>
    <w:p w14:paraId="2F363B47">
      <w:pPr>
        <w:pStyle w:val="45"/>
        <w:spacing w:before="96" w:after="120"/>
        <w:ind w:firstLine="420"/>
        <w:rPr>
          <w:rFonts w:ascii="Times New Roman"/>
          <w:color w:val="000000" w:themeColor="text1"/>
          <w14:textFill>
            <w14:solidFill>
              <w14:schemeClr w14:val="tx1"/>
            </w14:solidFill>
          </w14:textFill>
        </w:rPr>
      </w:pPr>
      <w:r>
        <w:rPr>
          <w:rFonts w:ascii="Times New Roman"/>
          <w:color w:val="auto"/>
        </w:rPr>
        <w:t>由于采用双末端测序模式，因此，每个样品的每个测序片段均包括正向和反向测序序列。其中，样</w:t>
      </w:r>
      <w:r>
        <w:rPr>
          <w:rFonts w:ascii="Times New Roman"/>
          <w:color w:val="000000" w:themeColor="text1"/>
          <w14:textFill>
            <w14:solidFill>
              <w14:schemeClr w14:val="tx1"/>
            </w14:solidFill>
          </w14:textFill>
        </w:rPr>
        <w:t>品</w:t>
      </w:r>
      <w:r>
        <w:rPr>
          <w:rFonts w:hint="eastAsia" w:ascii="Times New Roman"/>
          <w:color w:val="000000" w:themeColor="text1"/>
          <w:lang w:eastAsia="zh-CN"/>
          <w14:textFill>
            <w14:solidFill>
              <w14:schemeClr w14:val="tx1"/>
            </w14:solidFill>
          </w14:textFill>
        </w:rPr>
        <w:t>MNP-HDL9</w:t>
      </w:r>
      <w:r>
        <w:rPr>
          <w:rFonts w:ascii="Times New Roman"/>
          <w:color w:val="000000" w:themeColor="text1"/>
          <w14:textFill>
            <w14:solidFill>
              <w14:schemeClr w14:val="tx1"/>
            </w14:solidFill>
          </w14:textFill>
        </w:rPr>
        <w:t>的正向和反向测序序列存放文件的名称分别为</w:t>
      </w:r>
      <w:r>
        <w:rPr>
          <w:rFonts w:hint="eastAsia" w:ascii="Times New Roman"/>
          <w:color w:val="000000" w:themeColor="text1"/>
          <w:lang w:eastAsia="zh-CN"/>
          <w14:textFill>
            <w14:solidFill>
              <w14:schemeClr w14:val="tx1"/>
            </w14:solidFill>
          </w14:textFill>
        </w:rPr>
        <w:t>MNP-HDL9</w:t>
      </w:r>
      <w:r>
        <w:rPr>
          <w:rFonts w:ascii="Times New Roman"/>
          <w:color w:val="000000" w:themeColor="text1"/>
          <w14:textFill>
            <w14:solidFill>
              <w14:schemeClr w14:val="tx1"/>
            </w14:solidFill>
          </w14:textFill>
        </w:rPr>
        <w:t>_1.fq.gz和</w:t>
      </w:r>
      <w:r>
        <w:rPr>
          <w:rFonts w:hint="eastAsia" w:ascii="Times New Roman"/>
          <w:color w:val="000000" w:themeColor="text1"/>
          <w:lang w:eastAsia="zh-CN"/>
          <w14:textFill>
            <w14:solidFill>
              <w14:schemeClr w14:val="tx1"/>
            </w14:solidFill>
          </w14:textFill>
        </w:rPr>
        <w:t>MNP-HDL9</w:t>
      </w:r>
      <w:r>
        <w:rPr>
          <w:rFonts w:ascii="Times New Roman"/>
          <w:color w:val="000000" w:themeColor="text1"/>
          <w14:textFill>
            <w14:solidFill>
              <w14:schemeClr w14:val="tx1"/>
            </w14:solidFill>
          </w14:textFill>
        </w:rPr>
        <w:t>_2.fq.gz；样品</w:t>
      </w:r>
      <w:r>
        <w:rPr>
          <w:rFonts w:hint="eastAsia" w:ascii="Times New Roman"/>
          <w:color w:val="000000" w:themeColor="text1"/>
          <w:lang w:eastAsia="zh-CN"/>
          <w14:textFill>
            <w14:solidFill>
              <w14:schemeClr w14:val="tx1"/>
            </w14:solidFill>
          </w14:textFill>
        </w:rPr>
        <w:t>MNP-HDL11</w:t>
      </w:r>
      <w:r>
        <w:rPr>
          <w:rFonts w:ascii="Times New Roman"/>
          <w:color w:val="000000" w:themeColor="text1"/>
          <w14:textFill>
            <w14:solidFill>
              <w14:schemeClr w14:val="tx1"/>
            </w14:solidFill>
          </w14:textFill>
        </w:rPr>
        <w:t>的正向和反向测序序列存放文件的名称分别为</w:t>
      </w:r>
      <w:r>
        <w:rPr>
          <w:rFonts w:hint="eastAsia" w:ascii="Times New Roman"/>
          <w:color w:val="000000" w:themeColor="text1"/>
          <w:lang w:eastAsia="zh-CN"/>
          <w14:textFill>
            <w14:solidFill>
              <w14:schemeClr w14:val="tx1"/>
            </w14:solidFill>
          </w14:textFill>
        </w:rPr>
        <w:t>MNP-HDL11</w:t>
      </w:r>
      <w:r>
        <w:rPr>
          <w:rFonts w:ascii="Times New Roman"/>
          <w:color w:val="000000" w:themeColor="text1"/>
          <w14:textFill>
            <w14:solidFill>
              <w14:schemeClr w14:val="tx1"/>
            </w14:solidFill>
          </w14:textFill>
        </w:rPr>
        <w:t>_1.fq.gz和</w:t>
      </w:r>
      <w:r>
        <w:rPr>
          <w:rFonts w:hint="eastAsia" w:ascii="Times New Roman"/>
          <w:color w:val="000000" w:themeColor="text1"/>
          <w:lang w:eastAsia="zh-CN"/>
          <w14:textFill>
            <w14:solidFill>
              <w14:schemeClr w14:val="tx1"/>
            </w14:solidFill>
          </w14:textFill>
        </w:rPr>
        <w:t>MNP-HDL11</w:t>
      </w:r>
      <w:r>
        <w:rPr>
          <w:rFonts w:ascii="Times New Roman"/>
          <w:color w:val="000000" w:themeColor="text1"/>
          <w14:textFill>
            <w14:solidFill>
              <w14:schemeClr w14:val="tx1"/>
            </w14:solidFill>
          </w14:textFill>
        </w:rPr>
        <w:t xml:space="preserve">_2.fq.gz。 </w:t>
      </w:r>
    </w:p>
    <w:p w14:paraId="5DD421C9">
      <w:pPr>
        <w:pStyle w:val="66"/>
        <w:numPr>
          <w:ilvl w:val="1"/>
          <w:numId w:val="31"/>
        </w:numPr>
        <w:spacing w:before="120" w:after="120"/>
        <w:rPr>
          <w:rFonts w:ascii="Times New Roman"/>
          <w:color w:val="000000" w:themeColor="text1"/>
          <w14:textFill>
            <w14:solidFill>
              <w14:schemeClr w14:val="tx1"/>
            </w14:solidFill>
          </w14:textFill>
        </w:rPr>
      </w:pPr>
      <w:bookmarkStart w:id="185" w:name="_Toc130903996"/>
      <w:bookmarkStart w:id="186" w:name="_Toc137372791"/>
      <w:bookmarkStart w:id="187" w:name="_Toc130902918"/>
      <w:bookmarkStart w:id="188" w:name="_Hlk115093155"/>
      <w:bookmarkStart w:id="189" w:name="_Hlk115085660"/>
      <w:r>
        <w:rPr>
          <w:rFonts w:ascii="Times New Roman"/>
          <w:color w:val="000000" w:themeColor="text1"/>
          <w14:textFill>
            <w14:solidFill>
              <w14:schemeClr w14:val="tx1"/>
            </w14:solidFill>
          </w14:textFill>
        </w:rPr>
        <w:t>测序数据比对</w:t>
      </w:r>
      <w:bookmarkEnd w:id="185"/>
      <w:bookmarkEnd w:id="186"/>
      <w:bookmarkEnd w:id="187"/>
      <w:bookmarkEnd w:id="188"/>
    </w:p>
    <w:bookmarkEnd w:id="189"/>
    <w:p w14:paraId="0AC126FA">
      <w:pPr>
        <w:pStyle w:val="45"/>
        <w:spacing w:before="96" w:after="120"/>
        <w:ind w:firstLine="420"/>
        <w:rPr>
          <w:rFonts w:ascii="Times New Roman"/>
          <w:color w:val="000000" w:themeColor="text1"/>
          <w14:textFill>
            <w14:solidFill>
              <w14:schemeClr w14:val="tx1"/>
            </w14:solidFill>
          </w14:textFill>
        </w:rPr>
      </w:pPr>
      <w:r>
        <w:rPr>
          <w:rFonts w:hint="eastAsia" w:ascii="Times New Roman"/>
          <w:color w:val="000000" w:themeColor="text1"/>
          <w:lang w:eastAsia="zh-CN"/>
          <w14:textFill>
            <w14:solidFill>
              <w14:schemeClr w14:val="tx1"/>
            </w14:solidFill>
          </w14:textFill>
        </w:rPr>
        <w:t>蝴蝶兰</w:t>
      </w:r>
      <w:r>
        <w:rPr>
          <w:rFonts w:ascii="Times New Roman"/>
          <w:color w:val="000000" w:themeColor="text1"/>
          <w14:textFill>
            <w14:solidFill>
              <w14:schemeClr w14:val="tx1"/>
            </w14:solidFill>
          </w14:textFill>
        </w:rPr>
        <w:t>参考基因组版本为GCF_001263595.1。</w:t>
      </w:r>
    </w:p>
    <w:p w14:paraId="13C29B21">
      <w:pPr>
        <w:pStyle w:val="45"/>
        <w:spacing w:before="96" w:after="120"/>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数据比对软件为Bowtie2（版本号 2.1.0，下载地址： https://bowtie-bio.sourceforge.net），需要该软件的</w:t>
      </w:r>
      <w:bookmarkStart w:id="190" w:name="_Hlk115085678"/>
      <w:r>
        <w:rPr>
          <w:rFonts w:ascii="Times New Roman"/>
          <w:color w:val="000000" w:themeColor="text1"/>
          <w14:textFill>
            <w14:solidFill>
              <w14:schemeClr w14:val="tx1"/>
            </w14:solidFill>
          </w14:textFill>
        </w:rPr>
        <w:t>索引构建</w:t>
      </w:r>
      <w:bookmarkEnd w:id="190"/>
      <w:r>
        <w:rPr>
          <w:rFonts w:ascii="Times New Roman"/>
          <w:color w:val="000000" w:themeColor="text1"/>
          <w14:textFill>
            <w14:solidFill>
              <w14:schemeClr w14:val="tx1"/>
            </w14:solidFill>
          </w14:textFill>
        </w:rPr>
        <w:t>模块bowtie2-build 和序列比对模块bowtie2。</w:t>
      </w:r>
    </w:p>
    <w:p w14:paraId="6A3F1F27">
      <w:pPr>
        <w:pStyle w:val="45"/>
        <w:spacing w:before="96" w:after="120"/>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在Linux窗口中输入以下命令行：</w:t>
      </w:r>
      <w:r>
        <w:rPr>
          <w:rFonts w:ascii="Times New Roman"/>
          <w:color w:val="000000" w:themeColor="text1"/>
          <w:highlight w:val="none"/>
          <w14:textFill>
            <w14:solidFill>
              <w14:schemeClr w14:val="tx1"/>
            </w14:solidFill>
          </w14:textFill>
        </w:rPr>
        <w:t>bowtie2-build GCF_001263595.1</w:t>
      </w:r>
      <w:r>
        <w:rPr>
          <w:rFonts w:hint="eastAsia" w:ascii="Times New Roman"/>
          <w:color w:val="000000" w:themeColor="text1"/>
          <w:highlight w:val="none"/>
          <w14:textFill>
            <w14:solidFill>
              <w14:schemeClr w14:val="tx1"/>
            </w14:solidFill>
          </w14:textFill>
        </w:rPr>
        <w:t>.fa</w:t>
      </w:r>
      <w:r>
        <w:rPr>
          <w:rFonts w:ascii="Times New Roman"/>
          <w:color w:val="000000" w:themeColor="text1"/>
          <w:highlight w:val="none"/>
          <w14:textFill>
            <w14:solidFill>
              <w14:schemeClr w14:val="tx1"/>
            </w14:solidFill>
          </w14:textFill>
        </w:rPr>
        <w:t xml:space="preserve"> </w:t>
      </w:r>
      <w:r>
        <w:rPr>
          <w:rFonts w:hint="eastAsia" w:ascii="Times New Roman"/>
          <w:color w:val="000000" w:themeColor="text1"/>
          <w:highlight w:val="non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GCF_001263595.1，</w:t>
      </w:r>
      <w:r>
        <w:rPr>
          <w:rFonts w:ascii="Times New Roman"/>
          <w:color w:val="000000" w:themeColor="text1"/>
          <w14:textFill>
            <w14:solidFill>
              <w14:schemeClr w14:val="tx1"/>
            </w14:solidFill>
          </w14:textFill>
        </w:rPr>
        <w:t>构建</w:t>
      </w:r>
      <w:r>
        <w:rPr>
          <w:rFonts w:hint="eastAsia" w:ascii="Times New Roman"/>
          <w:color w:val="000000" w:themeColor="text1"/>
          <w:lang w:eastAsia="zh-CN"/>
          <w14:textFill>
            <w14:solidFill>
              <w14:schemeClr w14:val="tx1"/>
            </w14:solidFill>
          </w14:textFill>
        </w:rPr>
        <w:t>蝴蝶兰</w:t>
      </w:r>
      <w:r>
        <w:rPr>
          <w:rFonts w:ascii="Times New Roman"/>
          <w:color w:val="000000" w:themeColor="text1"/>
          <w14:textFill>
            <w14:solidFill>
              <w14:schemeClr w14:val="tx1"/>
            </w14:solidFill>
          </w14:textFill>
        </w:rPr>
        <w:t>参考基因组索引。</w:t>
      </w:r>
    </w:p>
    <w:p w14:paraId="70F22DEE">
      <w:pPr>
        <w:pStyle w:val="45"/>
        <w:spacing w:before="96" w:after="120"/>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在Linux窗口中输入以下命令行：bowtie2 </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 xml:space="preserve">q </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 xml:space="preserve">p 2 </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 xml:space="preserve">x GCF_001263595.1 -1 </w:t>
      </w:r>
      <w:r>
        <w:rPr>
          <w:rFonts w:hint="eastAsia" w:ascii="Times New Roman"/>
          <w:color w:val="000000" w:themeColor="text1"/>
          <w14:textFill>
            <w14:solidFill>
              <w14:schemeClr w14:val="tx1"/>
            </w14:solidFill>
          </w14:textFill>
        </w:rPr>
        <w:t>MNP-HDL9</w:t>
      </w:r>
      <w:r>
        <w:rPr>
          <w:rFonts w:ascii="Times New Roman"/>
          <w:color w:val="000000" w:themeColor="text1"/>
          <w14:textFill>
            <w14:solidFill>
              <w14:schemeClr w14:val="tx1"/>
            </w14:solidFill>
          </w14:textFill>
        </w:rPr>
        <w:t xml:space="preserve">_1.fq.gz -2 </w:t>
      </w:r>
      <w:r>
        <w:rPr>
          <w:rFonts w:hint="eastAsia" w:ascii="Times New Roman"/>
          <w:color w:val="000000" w:themeColor="text1"/>
          <w14:textFill>
            <w14:solidFill>
              <w14:schemeClr w14:val="tx1"/>
            </w14:solidFill>
          </w14:textFill>
        </w:rPr>
        <w:t>MNP-HDL9</w:t>
      </w:r>
      <w:r>
        <w:rPr>
          <w:rFonts w:ascii="Times New Roman"/>
          <w:color w:val="000000" w:themeColor="text1"/>
          <w14:textFill>
            <w14:solidFill>
              <w14:schemeClr w14:val="tx1"/>
            </w14:solidFill>
          </w14:textFill>
        </w:rPr>
        <w:t xml:space="preserve">_2.fq.gz –S </w:t>
      </w:r>
      <w:r>
        <w:rPr>
          <w:rFonts w:hint="eastAsia" w:ascii="Times New Roman"/>
          <w:color w:val="000000" w:themeColor="text1"/>
          <w14:textFill>
            <w14:solidFill>
              <w14:schemeClr w14:val="tx1"/>
            </w14:solidFill>
          </w14:textFill>
        </w:rPr>
        <w:t>MNP-HDL9</w:t>
      </w:r>
      <w:r>
        <w:rPr>
          <w:rFonts w:ascii="Times New Roman"/>
          <w:color w:val="000000" w:themeColor="text1"/>
          <w14:textFill>
            <w14:solidFill>
              <w14:schemeClr w14:val="tx1"/>
            </w14:solidFill>
          </w14:textFill>
        </w:rPr>
        <w:t>.sam，将样品</w:t>
      </w:r>
      <w:r>
        <w:rPr>
          <w:rFonts w:hint="eastAsia" w:ascii="Times New Roman"/>
          <w:color w:val="000000" w:themeColor="text1"/>
          <w:lang w:eastAsia="zh-CN"/>
          <w14:textFill>
            <w14:solidFill>
              <w14:schemeClr w14:val="tx1"/>
            </w14:solidFill>
          </w14:textFill>
        </w:rPr>
        <w:t>MNP-HDL9</w:t>
      </w:r>
      <w:r>
        <w:rPr>
          <w:rFonts w:ascii="Times New Roman"/>
          <w:color w:val="000000" w:themeColor="text1"/>
          <w14:textFill>
            <w14:solidFill>
              <w14:schemeClr w14:val="tx1"/>
            </w14:solidFill>
          </w14:textFill>
        </w:rPr>
        <w:t>的测序数据比对到</w:t>
      </w:r>
      <w:r>
        <w:rPr>
          <w:rFonts w:hint="eastAsia" w:ascii="Times New Roman"/>
          <w:color w:val="000000" w:themeColor="text1"/>
          <w:lang w:eastAsia="zh-CN"/>
          <w14:textFill>
            <w14:solidFill>
              <w14:schemeClr w14:val="tx1"/>
            </w14:solidFill>
          </w14:textFill>
        </w:rPr>
        <w:t>蝴蝶兰</w:t>
      </w:r>
      <w:r>
        <w:rPr>
          <w:rFonts w:ascii="Times New Roman"/>
          <w:color w:val="000000" w:themeColor="text1"/>
          <w14:textFill>
            <w14:solidFill>
              <w14:schemeClr w14:val="tx1"/>
            </w14:solidFill>
          </w14:textFill>
        </w:rPr>
        <w:t>参考基因组上。其中，参数</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-q</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表示输入文件是fastq格式；参数</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-p 2</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表示采用2个线程做比对；参数</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-x GCF_001263595.1</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指定比对参考基因组序列；参数</w:t>
      </w:r>
      <w:r>
        <w:rPr>
          <w:rFonts w:hint="eastAsia" w:ascii="Times New Roman"/>
          <w:color w:val="000000" w:themeColor="text1"/>
          <w14:textFill>
            <w14:solidFill>
              <w14:schemeClr w14:val="tx1"/>
            </w14:solidFill>
          </w14:textFill>
        </w:rPr>
        <w:t>“-1 MNP-HDL9_1.fq.gz -2 MNP-HDL9_2.fq.gz”</w:t>
      </w:r>
      <w:r>
        <w:rPr>
          <w:rFonts w:ascii="Times New Roman"/>
          <w:color w:val="000000" w:themeColor="text1"/>
          <w14:textFill>
            <w14:solidFill>
              <w14:schemeClr w14:val="tx1"/>
            </w14:solidFill>
          </w14:textFill>
        </w:rPr>
        <w:t>指定样品</w:t>
      </w:r>
      <w:r>
        <w:rPr>
          <w:rFonts w:hint="eastAsia" w:ascii="Times New Roman"/>
          <w:color w:val="000000" w:themeColor="text1"/>
          <w:lang w:eastAsia="zh-CN"/>
          <w14:textFill>
            <w14:solidFill>
              <w14:schemeClr w14:val="tx1"/>
            </w14:solidFill>
          </w14:textFill>
        </w:rPr>
        <w:t>MNP-HDL9</w:t>
      </w:r>
      <w:r>
        <w:rPr>
          <w:rFonts w:ascii="Times New Roman"/>
          <w:color w:val="000000" w:themeColor="text1"/>
          <w14:textFill>
            <w14:solidFill>
              <w14:schemeClr w14:val="tx1"/>
            </w14:solidFill>
          </w14:textFill>
        </w:rPr>
        <w:t>的测序结果文件；参数</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 xml:space="preserve">–S </w:t>
      </w:r>
      <w:r>
        <w:rPr>
          <w:rFonts w:hint="eastAsia" w:ascii="Times New Roman"/>
          <w:color w:val="000000" w:themeColor="text1"/>
          <w:lang w:eastAsia="zh-CN"/>
          <w14:textFill>
            <w14:solidFill>
              <w14:schemeClr w14:val="tx1"/>
            </w14:solidFill>
          </w14:textFill>
        </w:rPr>
        <w:t>MNP-HDL9</w:t>
      </w:r>
      <w:r>
        <w:rPr>
          <w:rFonts w:ascii="Times New Roman"/>
          <w:color w:val="000000" w:themeColor="text1"/>
          <w14:textFill>
            <w14:solidFill>
              <w14:schemeClr w14:val="tx1"/>
            </w14:solidFill>
          </w14:textFill>
        </w:rPr>
        <w:t>.sam</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把比对结果输入到</w:t>
      </w:r>
      <w:r>
        <w:rPr>
          <w:rFonts w:hint="eastAsia" w:ascii="Times New Roman"/>
          <w:color w:val="000000" w:themeColor="text1"/>
          <w:lang w:eastAsia="zh-CN"/>
          <w14:textFill>
            <w14:solidFill>
              <w14:schemeClr w14:val="tx1"/>
            </w14:solidFill>
          </w14:textFill>
        </w:rPr>
        <w:t>MNP-HDL9</w:t>
      </w:r>
      <w:r>
        <w:rPr>
          <w:rFonts w:ascii="Times New Roman"/>
          <w:color w:val="000000" w:themeColor="text1"/>
          <w14:textFill>
            <w14:solidFill>
              <w14:schemeClr w14:val="tx1"/>
            </w14:solidFill>
          </w14:textFill>
        </w:rPr>
        <w:t>.sam文件中。</w:t>
      </w:r>
    </w:p>
    <w:p w14:paraId="3BCF1F43">
      <w:pPr>
        <w:pStyle w:val="45"/>
        <w:spacing w:before="96" w:after="120"/>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比对结果采用SAM（The Sequence Alignment / Map format，序列比对格式）格式保存。SAM文件格式详细说明见</w:t>
      </w:r>
      <w:r>
        <w:fldChar w:fldCharType="begin"/>
      </w:r>
      <w:r>
        <w:instrText xml:space="preserve"> HYPERLINK "http://samtools.github.io/hts-specs/SAMv1.pdf" </w:instrText>
      </w:r>
      <w:r>
        <w:fldChar w:fldCharType="separate"/>
      </w:r>
      <w:r>
        <w:rPr>
          <w:rFonts w:ascii="Times New Roman"/>
          <w:color w:val="000000" w:themeColor="text1"/>
          <w14:textFill>
            <w14:solidFill>
              <w14:schemeClr w14:val="tx1"/>
            </w14:solidFill>
          </w14:textFill>
        </w:rPr>
        <w:t>http://samtools.github.io/hts-specs/SAMv1.pdf</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t>。</w:t>
      </w:r>
    </w:p>
    <w:p w14:paraId="1431A2C9">
      <w:pPr>
        <w:pStyle w:val="45"/>
        <w:spacing w:before="96" w:after="120"/>
        <w:ind w:firstLine="420"/>
        <w:rPr>
          <w:rFonts w:ascii="Times New Roman"/>
          <w:color w:val="auto"/>
        </w:rPr>
      </w:pPr>
      <w:r>
        <w:rPr>
          <w:rFonts w:ascii="Times New Roman"/>
          <w:color w:val="auto"/>
        </w:rPr>
        <w:t>按类似方法，将样品</w:t>
      </w:r>
      <w:r>
        <w:rPr>
          <w:rFonts w:hint="eastAsia" w:ascii="Times New Roman"/>
          <w:color w:val="auto"/>
          <w:lang w:eastAsia="zh-CN"/>
        </w:rPr>
        <w:t>MNP-HDL11</w:t>
      </w:r>
      <w:r>
        <w:rPr>
          <w:rFonts w:ascii="Times New Roman"/>
          <w:color w:val="auto"/>
        </w:rPr>
        <w:t>的测序数据比对到</w:t>
      </w:r>
      <w:r>
        <w:rPr>
          <w:rFonts w:hint="eastAsia" w:ascii="Times New Roman"/>
          <w:color w:val="auto"/>
          <w:lang w:eastAsia="zh-CN"/>
        </w:rPr>
        <w:t>蝴蝶兰</w:t>
      </w:r>
      <w:r>
        <w:rPr>
          <w:rFonts w:ascii="Times New Roman"/>
          <w:color w:val="auto"/>
        </w:rPr>
        <w:t>参考基因组上。</w:t>
      </w:r>
    </w:p>
    <w:p w14:paraId="57CEA9DE">
      <w:pPr>
        <w:pStyle w:val="66"/>
        <w:numPr>
          <w:ilvl w:val="1"/>
          <w:numId w:val="31"/>
        </w:numPr>
        <w:spacing w:before="120" w:after="120"/>
        <w:rPr>
          <w:color w:val="000000" w:themeColor="text1"/>
          <w14:textFill>
            <w14:solidFill>
              <w14:schemeClr w14:val="tx1"/>
            </w14:solidFill>
          </w14:textFill>
        </w:rPr>
      </w:pPr>
      <w:bookmarkStart w:id="191" w:name="_Toc130902919"/>
      <w:bookmarkStart w:id="192" w:name="_Toc137372792"/>
      <w:bookmarkStart w:id="193" w:name="_Toc130903997"/>
      <w:r>
        <w:rPr>
          <w:color w:val="000000" w:themeColor="text1"/>
          <w14:textFill>
            <w14:solidFill>
              <w14:schemeClr w14:val="tx1"/>
            </w14:solidFill>
          </w14:textFill>
        </w:rPr>
        <w:t>测序数据质量控制</w:t>
      </w:r>
      <w:bookmarkEnd w:id="191"/>
      <w:bookmarkEnd w:id="192"/>
      <w:bookmarkEnd w:id="193"/>
    </w:p>
    <w:p w14:paraId="4067AFC2">
      <w:pPr>
        <w:pStyle w:val="45"/>
        <w:spacing w:before="96" w:after="120"/>
        <w:ind w:firstLine="420"/>
        <w:rPr>
          <w:rFonts w:ascii="Times New Roman"/>
          <w:color w:val="auto"/>
        </w:rPr>
      </w:pPr>
      <w:r>
        <w:rPr>
          <w:rFonts w:ascii="Times New Roman"/>
          <w:color w:val="auto"/>
        </w:rPr>
        <w:t>若测序片段比对到参考基因组上的位置与标记位点在参考基因组上的位置重合，则判定该测序片段属于该标记位点。</w:t>
      </w:r>
    </w:p>
    <w:p w14:paraId="26199CDB">
      <w:pPr>
        <w:pStyle w:val="45"/>
        <w:spacing w:before="96" w:after="120"/>
        <w:ind w:firstLine="420"/>
        <w:rPr>
          <w:rFonts w:ascii="Times New Roman"/>
          <w:color w:val="auto"/>
        </w:rPr>
      </w:pPr>
      <w:r>
        <w:rPr>
          <w:rFonts w:ascii="Times New Roman"/>
          <w:color w:val="auto"/>
        </w:rPr>
        <w:t>统计每个标记位点的测序片段的数目，作为该标记位点的覆盖倍数。例如，样品</w:t>
      </w:r>
      <w:r>
        <w:rPr>
          <w:rFonts w:hint="eastAsia" w:ascii="Times New Roman"/>
          <w:color w:val="auto"/>
          <w:lang w:eastAsia="zh-CN"/>
        </w:rPr>
        <w:t>MNP-HDL9</w:t>
      </w:r>
      <w:r>
        <w:rPr>
          <w:rFonts w:ascii="Times New Roman"/>
          <w:color w:val="auto"/>
        </w:rPr>
        <w:t>的第1个标记位点覆盖倍数为</w:t>
      </w:r>
      <w:r>
        <w:rPr>
          <w:rFonts w:hint="eastAsia" w:ascii="Times New Roman"/>
          <w:color w:val="auto"/>
          <w:lang w:val="en-US" w:eastAsia="zh-CN"/>
        </w:rPr>
        <w:t>529</w:t>
      </w:r>
      <w:r>
        <w:rPr>
          <w:rFonts w:ascii="Times New Roman"/>
          <w:color w:val="auto"/>
        </w:rPr>
        <w:t>倍。</w:t>
      </w:r>
    </w:p>
    <w:p w14:paraId="78DE9F3B">
      <w:pPr>
        <w:pStyle w:val="45"/>
        <w:spacing w:before="96" w:after="120"/>
        <w:ind w:firstLine="420"/>
        <w:rPr>
          <w:rFonts w:ascii="Times New Roman"/>
          <w:color w:val="auto"/>
        </w:rPr>
      </w:pPr>
      <w:r>
        <w:rPr>
          <w:rFonts w:ascii="Times New Roman"/>
          <w:color w:val="auto"/>
        </w:rPr>
        <w:t>按上述方法，获得</w:t>
      </w:r>
      <w:r>
        <w:rPr>
          <w:rFonts w:hint="eastAsia" w:ascii="Times New Roman"/>
          <w:color w:val="auto"/>
          <w:lang w:eastAsia="zh-CN"/>
        </w:rPr>
        <w:t>MNP-HDL9</w:t>
      </w:r>
      <w:r>
        <w:rPr>
          <w:rFonts w:ascii="Times New Roman"/>
          <w:color w:val="auto"/>
        </w:rPr>
        <w:t>所有标记位点的覆盖倍数，计算</w:t>
      </w:r>
      <w:r>
        <w:rPr>
          <w:rFonts w:hint="eastAsia" w:ascii="Times New Roman"/>
          <w:color w:val="auto"/>
          <w:lang w:eastAsia="zh-CN"/>
        </w:rPr>
        <w:t>MNP-HDL9</w:t>
      </w:r>
      <w:r>
        <w:rPr>
          <w:rFonts w:ascii="Times New Roman"/>
          <w:color w:val="auto"/>
        </w:rPr>
        <w:t>标记位点的平均覆盖倍数C</w:t>
      </w:r>
      <w:r>
        <w:rPr>
          <w:rFonts w:ascii="Times New Roman"/>
          <w:color w:val="auto"/>
          <w:vertAlign w:val="subscript"/>
        </w:rPr>
        <w:t xml:space="preserve">1 </w:t>
      </w:r>
      <w:r>
        <w:rPr>
          <w:rFonts w:ascii="Times New Roman"/>
          <w:color w:val="auto"/>
        </w:rPr>
        <w:t>= (</w:t>
      </w:r>
      <w:r>
        <w:rPr>
          <w:rFonts w:hint="eastAsia" w:ascii="Times New Roman"/>
          <w:color w:val="auto"/>
          <w:lang w:val="en-US" w:eastAsia="zh-CN"/>
        </w:rPr>
        <w:t>529</w:t>
      </w:r>
      <w:r>
        <w:rPr>
          <w:rFonts w:ascii="Times New Roman"/>
          <w:color w:val="auto"/>
        </w:rPr>
        <w:t>+第2个标记位点覆盖倍数+…+第</w:t>
      </w:r>
      <w:r>
        <w:rPr>
          <w:rFonts w:hint="eastAsia" w:ascii="Times New Roman"/>
          <w:color w:val="auto"/>
          <w:lang w:val="en-US" w:eastAsia="zh-CN"/>
        </w:rPr>
        <w:t>418</w:t>
      </w:r>
      <w:r>
        <w:rPr>
          <w:rFonts w:ascii="Times New Roman"/>
          <w:color w:val="auto"/>
        </w:rPr>
        <w:t>个标记位点的覆盖倍数)/</w:t>
      </w:r>
      <w:r>
        <w:rPr>
          <w:rFonts w:hint="eastAsia" w:ascii="Times New Roman"/>
          <w:color w:val="auto"/>
          <w:lang w:val="en-US" w:eastAsia="zh-CN"/>
        </w:rPr>
        <w:t>418</w:t>
      </w:r>
      <w:r>
        <w:rPr>
          <w:rFonts w:ascii="Times New Roman"/>
          <w:color w:val="auto"/>
        </w:rPr>
        <w:t>=</w:t>
      </w:r>
      <w:r>
        <w:rPr>
          <w:rFonts w:hint="eastAsia" w:ascii="Times New Roman"/>
          <w:color w:val="auto"/>
          <w:lang w:val="en-US" w:eastAsia="zh-CN"/>
        </w:rPr>
        <w:t>3121.3</w:t>
      </w:r>
      <w:r>
        <w:rPr>
          <w:rFonts w:ascii="Times New Roman"/>
          <w:color w:val="auto"/>
        </w:rPr>
        <w:t>倍。</w:t>
      </w:r>
    </w:p>
    <w:p w14:paraId="77C22F7F">
      <w:pPr>
        <w:pStyle w:val="45"/>
        <w:spacing w:before="96" w:after="120"/>
        <w:ind w:firstLine="420"/>
        <w:rPr>
          <w:rFonts w:ascii="Times New Roman"/>
          <w:color w:val="auto"/>
        </w:rPr>
      </w:pPr>
      <w:r>
        <w:rPr>
          <w:rFonts w:ascii="Times New Roman"/>
          <w:color w:val="auto"/>
        </w:rPr>
        <w:t>由于C</w:t>
      </w:r>
      <w:r>
        <w:rPr>
          <w:rFonts w:ascii="Times New Roman"/>
          <w:color w:val="auto"/>
          <w:vertAlign w:val="subscript"/>
        </w:rPr>
        <w:t xml:space="preserve">1 </w:t>
      </w:r>
      <w:r>
        <w:rPr>
          <w:rFonts w:ascii="Times New Roman"/>
          <w:color w:val="auto"/>
        </w:rPr>
        <w:t>≥ 500倍，判定样品</w:t>
      </w:r>
      <w:r>
        <w:rPr>
          <w:rFonts w:hint="eastAsia" w:ascii="Times New Roman"/>
          <w:color w:val="auto"/>
          <w:lang w:eastAsia="zh-CN"/>
        </w:rPr>
        <w:t>MNP-HDL9</w:t>
      </w:r>
      <w:r>
        <w:rPr>
          <w:rFonts w:ascii="Times New Roman"/>
          <w:color w:val="auto"/>
        </w:rPr>
        <w:t>的标记位点的平均覆盖倍数合格。</w:t>
      </w:r>
    </w:p>
    <w:p w14:paraId="49C9D205">
      <w:pPr>
        <w:pStyle w:val="45"/>
        <w:spacing w:before="96" w:after="120"/>
        <w:ind w:firstLine="420"/>
        <w:rPr>
          <w:rFonts w:ascii="Times New Roman"/>
          <w:color w:val="auto"/>
        </w:rPr>
      </w:pPr>
      <w:r>
        <w:rPr>
          <w:rFonts w:ascii="Times New Roman"/>
          <w:color w:val="auto"/>
        </w:rPr>
        <w:t>每个标记位点所有相同测序片段归为同一个等位基因型，统计该标记位点的每个等位基因型的测序片段的数目。例如，表</w:t>
      </w:r>
      <w:bookmarkStart w:id="194" w:name="_Hlk115095131"/>
      <w:r>
        <w:rPr>
          <w:rFonts w:ascii="Times New Roman"/>
          <w:color w:val="auto"/>
        </w:rPr>
        <w:t>B.1</w:t>
      </w:r>
      <w:bookmarkEnd w:id="194"/>
      <w:r>
        <w:rPr>
          <w:rFonts w:ascii="Times New Roman"/>
          <w:color w:val="auto"/>
        </w:rPr>
        <w:t>为样品</w:t>
      </w:r>
      <w:r>
        <w:rPr>
          <w:rFonts w:hint="eastAsia" w:ascii="Times New Roman"/>
          <w:color w:val="auto"/>
          <w:lang w:eastAsia="zh-CN"/>
        </w:rPr>
        <w:t>MNP-HDL9</w:t>
      </w:r>
      <w:r>
        <w:rPr>
          <w:rFonts w:ascii="Times New Roman"/>
          <w:color w:val="auto"/>
        </w:rPr>
        <w:t>在表</w:t>
      </w:r>
      <w:r>
        <w:rPr>
          <w:rFonts w:ascii="Times New Roman"/>
          <w:color w:val="000000" w:themeColor="text1"/>
          <w14:textFill>
            <w14:solidFill>
              <w14:schemeClr w14:val="tx1"/>
            </w14:solidFill>
          </w14:textFill>
        </w:rPr>
        <w:t>A.1中的第</w:t>
      </w:r>
      <w:r>
        <w:rPr>
          <w:rFonts w:hint="eastAsia" w:ascii="Times New Roman"/>
          <w:color w:val="000000" w:themeColor="text1"/>
          <w:lang w:val="en-US" w:eastAsia="zh-CN"/>
          <w14:textFill>
            <w14:solidFill>
              <w14:schemeClr w14:val="tx1"/>
            </w14:solidFill>
          </w14:textFill>
        </w:rPr>
        <w:t>17</w:t>
      </w:r>
      <w:r>
        <w:rPr>
          <w:rFonts w:ascii="Times New Roman"/>
          <w:color w:val="000000" w:themeColor="text1"/>
          <w14:textFill>
            <w14:solidFill>
              <w14:schemeClr w14:val="tx1"/>
            </w14:solidFill>
          </w14:textFill>
        </w:rPr>
        <w:t>个MNP</w:t>
      </w:r>
      <w:r>
        <w:rPr>
          <w:rFonts w:ascii="Times New Roman"/>
          <w:color w:val="auto"/>
        </w:rPr>
        <w:t>标记位点的所有等位基因型序列及其测序片段数目。</w:t>
      </w:r>
    </w:p>
    <w:p w14:paraId="372BCFC7">
      <w:pPr>
        <w:pStyle w:val="45"/>
        <w:spacing w:before="96" w:after="120"/>
        <w:ind w:firstLine="420"/>
        <w:rPr>
          <w:rFonts w:ascii="Times New Roman"/>
          <w:color w:val="auto"/>
        </w:rPr>
      </w:pPr>
      <w:r>
        <w:rPr>
          <w:rFonts w:ascii="Times New Roman"/>
          <w:color w:val="auto"/>
        </w:rPr>
        <w:t>表B.1中第1</w:t>
      </w:r>
      <w:r>
        <w:rPr>
          <w:rFonts w:hint="eastAsia" w:ascii="Times New Roman"/>
          <w:color w:val="auto"/>
          <w:lang w:val="en-US" w:eastAsia="zh-CN"/>
        </w:rPr>
        <w:t>7</w:t>
      </w:r>
      <w:r>
        <w:rPr>
          <w:rFonts w:ascii="Times New Roman"/>
          <w:color w:val="auto"/>
        </w:rPr>
        <w:t>个等位基因型的测序片段的数目为</w:t>
      </w:r>
      <w:r>
        <w:rPr>
          <w:rFonts w:hint="eastAsia" w:ascii="Times New Roman"/>
          <w:color w:val="auto"/>
          <w:lang w:val="en-US" w:eastAsia="zh-CN"/>
        </w:rPr>
        <w:t>693</w:t>
      </w:r>
      <w:r>
        <w:rPr>
          <w:rFonts w:ascii="Times New Roman"/>
          <w:color w:val="auto"/>
        </w:rPr>
        <w:t>条≥ 20条，判定样品</w:t>
      </w:r>
      <w:r>
        <w:rPr>
          <w:rFonts w:hint="eastAsia" w:ascii="Times New Roman"/>
          <w:color w:val="auto"/>
          <w:lang w:eastAsia="zh-CN"/>
        </w:rPr>
        <w:t>MNP-HDL9</w:t>
      </w:r>
      <w:r>
        <w:rPr>
          <w:rFonts w:ascii="Times New Roman"/>
          <w:color w:val="auto"/>
        </w:rPr>
        <w:t>的该标记位点为检出标记位点。依次判定样品</w:t>
      </w:r>
      <w:r>
        <w:rPr>
          <w:rFonts w:hint="eastAsia" w:ascii="Times New Roman"/>
          <w:color w:val="auto"/>
          <w:lang w:eastAsia="zh-CN"/>
        </w:rPr>
        <w:t>MNP-HDL9</w:t>
      </w:r>
      <w:r>
        <w:rPr>
          <w:rFonts w:ascii="Times New Roman"/>
          <w:color w:val="auto"/>
        </w:rPr>
        <w:t>的所有标记位点是否为检出标记位点。</w:t>
      </w:r>
    </w:p>
    <w:p w14:paraId="2B36D94C">
      <w:pPr>
        <w:pStyle w:val="45"/>
        <w:spacing w:before="96" w:after="120"/>
        <w:ind w:firstLine="420"/>
        <w:rPr>
          <w:rFonts w:ascii="Times New Roman"/>
          <w:color w:val="auto"/>
        </w:rPr>
      </w:pPr>
      <w:r>
        <w:rPr>
          <w:rFonts w:ascii="Times New Roman"/>
          <w:color w:val="auto"/>
        </w:rPr>
        <w:t>统计样品</w:t>
      </w:r>
      <w:r>
        <w:rPr>
          <w:rFonts w:hint="eastAsia" w:ascii="Times New Roman"/>
          <w:color w:val="auto"/>
          <w:lang w:eastAsia="zh-CN"/>
        </w:rPr>
        <w:t>MNP-HDL9</w:t>
      </w:r>
      <w:r>
        <w:rPr>
          <w:rFonts w:ascii="Times New Roman"/>
          <w:color w:val="auto"/>
        </w:rPr>
        <w:t>的所有检出标记位点数量为</w:t>
      </w:r>
      <w:r>
        <w:rPr>
          <w:rFonts w:hint="eastAsia" w:ascii="Times New Roman"/>
          <w:color w:val="auto"/>
          <w:lang w:val="en-US" w:eastAsia="zh-CN"/>
        </w:rPr>
        <w:t>414</w:t>
      </w:r>
      <w:r>
        <w:rPr>
          <w:rFonts w:ascii="Times New Roman"/>
          <w:color w:val="auto"/>
        </w:rPr>
        <w:t>个，计算检出标记位点的比例R</w:t>
      </w:r>
      <w:r>
        <w:rPr>
          <w:rFonts w:ascii="Times New Roman"/>
          <w:color w:val="auto"/>
          <w:vertAlign w:val="subscript"/>
        </w:rPr>
        <w:t>1</w:t>
      </w:r>
      <w:r>
        <w:rPr>
          <w:rFonts w:ascii="Times New Roman"/>
          <w:color w:val="auto"/>
        </w:rPr>
        <w:t xml:space="preserve"> = </w:t>
      </w:r>
      <w:r>
        <w:rPr>
          <w:rFonts w:hint="eastAsia" w:ascii="Times New Roman"/>
          <w:color w:val="auto"/>
          <w:lang w:val="en-US" w:eastAsia="zh-CN"/>
        </w:rPr>
        <w:t>414</w:t>
      </w:r>
      <w:r>
        <w:rPr>
          <w:rFonts w:ascii="Times New Roman"/>
          <w:color w:val="auto"/>
        </w:rPr>
        <w:t>/</w:t>
      </w:r>
      <w:r>
        <w:rPr>
          <w:rFonts w:hint="eastAsia" w:ascii="Times New Roman"/>
          <w:color w:val="auto"/>
          <w:lang w:val="en-US" w:eastAsia="zh-CN"/>
        </w:rPr>
        <w:t>418</w:t>
      </w:r>
      <w:r>
        <w:rPr>
          <w:rFonts w:ascii="Times New Roman"/>
          <w:color w:val="auto"/>
        </w:rPr>
        <w:t>=9</w:t>
      </w:r>
      <w:r>
        <w:rPr>
          <w:rFonts w:hint="eastAsia" w:ascii="Times New Roman"/>
          <w:color w:val="auto"/>
          <w:lang w:val="en-US" w:eastAsia="zh-CN"/>
        </w:rPr>
        <w:t>9</w:t>
      </w:r>
      <w:r>
        <w:rPr>
          <w:rFonts w:ascii="Times New Roman"/>
          <w:color w:val="auto"/>
        </w:rPr>
        <w:t>.</w:t>
      </w:r>
      <w:r>
        <w:rPr>
          <w:rFonts w:hint="eastAsia" w:ascii="Times New Roman"/>
          <w:color w:val="auto"/>
          <w:lang w:val="en-US" w:eastAsia="zh-CN"/>
        </w:rPr>
        <w:t>04</w:t>
      </w:r>
      <w:r>
        <w:rPr>
          <w:rFonts w:ascii="Times New Roman"/>
          <w:color w:val="auto"/>
        </w:rPr>
        <w:t>%。</w:t>
      </w:r>
    </w:p>
    <w:p w14:paraId="1650C2A1">
      <w:pPr>
        <w:pStyle w:val="45"/>
        <w:spacing w:before="96" w:after="120"/>
        <w:ind w:firstLine="420"/>
        <w:rPr>
          <w:rFonts w:ascii="Times New Roman"/>
          <w:color w:val="auto"/>
        </w:rPr>
      </w:pPr>
      <w:r>
        <w:rPr>
          <w:rFonts w:ascii="Times New Roman"/>
          <w:color w:val="auto"/>
        </w:rPr>
        <w:t>由于R</w:t>
      </w:r>
      <w:r>
        <w:rPr>
          <w:rFonts w:ascii="Times New Roman"/>
          <w:color w:val="auto"/>
          <w:vertAlign w:val="subscript"/>
        </w:rPr>
        <w:t xml:space="preserve">1 </w:t>
      </w:r>
      <w:r>
        <w:rPr>
          <w:rFonts w:ascii="Times New Roman"/>
          <w:color w:val="auto"/>
        </w:rPr>
        <w:t>≥ 95%，判定样品</w:t>
      </w:r>
      <w:r>
        <w:rPr>
          <w:rFonts w:hint="eastAsia" w:ascii="Times New Roman"/>
          <w:color w:val="auto"/>
          <w:lang w:eastAsia="zh-CN"/>
        </w:rPr>
        <w:t>MNP-HDL9</w:t>
      </w:r>
      <w:r>
        <w:rPr>
          <w:rFonts w:ascii="Times New Roman"/>
          <w:color w:val="auto"/>
        </w:rPr>
        <w:t>的检出标记位点的比例合格。</w:t>
      </w:r>
    </w:p>
    <w:p w14:paraId="49832B5F">
      <w:pPr>
        <w:pStyle w:val="45"/>
        <w:spacing w:before="96" w:after="120"/>
        <w:ind w:firstLine="420"/>
        <w:rPr>
          <w:rFonts w:ascii="Times New Roman"/>
          <w:color w:val="auto"/>
        </w:rPr>
      </w:pPr>
      <w:r>
        <w:rPr>
          <w:rFonts w:ascii="Times New Roman"/>
          <w:color w:val="auto"/>
        </w:rPr>
        <w:t>由于样品</w:t>
      </w:r>
      <w:r>
        <w:rPr>
          <w:rFonts w:hint="eastAsia" w:ascii="Times New Roman"/>
          <w:color w:val="auto"/>
          <w:lang w:eastAsia="zh-CN"/>
        </w:rPr>
        <w:t>MNP-HDL9</w:t>
      </w:r>
      <w:r>
        <w:rPr>
          <w:rFonts w:ascii="Times New Roman"/>
          <w:color w:val="auto"/>
        </w:rPr>
        <w:t>的标记位点的平均覆盖倍数和检出标记位点的比例均合格，判定样品</w:t>
      </w:r>
      <w:r>
        <w:rPr>
          <w:rFonts w:hint="eastAsia" w:ascii="Times New Roman"/>
          <w:color w:val="auto"/>
          <w:lang w:eastAsia="zh-CN"/>
        </w:rPr>
        <w:t>MNP-HDL9</w:t>
      </w:r>
      <w:r>
        <w:rPr>
          <w:rFonts w:ascii="Times New Roman"/>
          <w:color w:val="auto"/>
        </w:rPr>
        <w:t>的测序数据质量合格。</w:t>
      </w:r>
    </w:p>
    <w:p w14:paraId="4980B918">
      <w:pPr>
        <w:pStyle w:val="45"/>
        <w:ind w:firstLine="420"/>
        <w:rPr>
          <w:color w:val="auto"/>
        </w:rPr>
      </w:pPr>
      <w:r>
        <w:rPr>
          <w:rFonts w:ascii="Times New Roman"/>
          <w:color w:val="auto"/>
        </w:rPr>
        <w:t>按同样方法，判定样品</w:t>
      </w:r>
      <w:r>
        <w:rPr>
          <w:rFonts w:hint="eastAsia" w:ascii="Times New Roman"/>
          <w:color w:val="auto"/>
          <w:lang w:eastAsia="zh-CN"/>
        </w:rPr>
        <w:t>MNP-HDL11</w:t>
      </w:r>
      <w:r>
        <w:rPr>
          <w:rFonts w:ascii="Times New Roman"/>
          <w:color w:val="auto"/>
        </w:rPr>
        <w:t>的测序数据质量合格。</w:t>
      </w:r>
    </w:p>
    <w:p w14:paraId="4DA00A59">
      <w:pPr>
        <w:pStyle w:val="45"/>
        <w:spacing w:before="120" w:beforeLines="50" w:after="120" w:afterLines="50"/>
        <w:ind w:firstLine="0" w:firstLineChars="0"/>
        <w:rPr>
          <w:color w:val="auto"/>
        </w:rPr>
      </w:pPr>
    </w:p>
    <w:p w14:paraId="3DF32871">
      <w:pPr>
        <w:pStyle w:val="45"/>
        <w:spacing w:before="120" w:beforeLines="50" w:after="120" w:afterLines="50"/>
        <w:ind w:firstLine="0" w:firstLineChars="0"/>
        <w:rPr>
          <w:rFonts w:ascii="黑体" w:hAnsi="黑体" w:eastAsia="黑体"/>
          <w:color w:val="000000" w:themeColor="text1"/>
          <w14:textFill>
            <w14:solidFill>
              <w14:schemeClr w14:val="tx1"/>
            </w14:solidFill>
          </w14:textFill>
        </w:rPr>
      </w:pPr>
    </w:p>
    <w:p w14:paraId="4C8B493F">
      <w:pPr>
        <w:pStyle w:val="45"/>
        <w:spacing w:before="120" w:beforeLines="50" w:after="120" w:afterLines="50"/>
        <w:ind w:firstLine="0" w:firstLineChars="0"/>
        <w:jc w:val="center"/>
        <w:rPr>
          <w:rFonts w:hint="eastAsia" w:ascii="黑体" w:hAnsi="黑体" w:eastAsia="黑体"/>
          <w:color w:val="auto"/>
        </w:rPr>
      </w:pPr>
      <w:r>
        <w:rPr>
          <w:rFonts w:hint="eastAsia" w:ascii="黑体" w:hAnsi="黑体" w:eastAsia="黑体"/>
          <w:color w:val="auto"/>
        </w:rPr>
        <w:t>表B.1  样品</w:t>
      </w:r>
      <w:r>
        <w:rPr>
          <w:rFonts w:hint="eastAsia" w:ascii="黑体" w:hAnsi="黑体" w:eastAsia="黑体"/>
          <w:color w:val="auto"/>
          <w:lang w:eastAsia="zh-CN"/>
        </w:rPr>
        <w:t>MNP-HDL9</w:t>
      </w:r>
      <w:r>
        <w:rPr>
          <w:rFonts w:hint="eastAsia" w:ascii="黑体" w:hAnsi="黑体" w:eastAsia="黑体"/>
          <w:color w:val="000000" w:themeColor="text1"/>
          <w14:textFill>
            <w14:solidFill>
              <w14:schemeClr w14:val="tx1"/>
            </w14:solidFill>
          </w14:textFill>
        </w:rPr>
        <w:t>第</w:t>
      </w:r>
      <w:r>
        <w:rPr>
          <w:rFonts w:hint="eastAsia" w:ascii="黑体" w:hAnsi="黑体" w:eastAsia="黑体"/>
          <w:color w:val="000000" w:themeColor="text1"/>
          <w:lang w:val="en-US" w:eastAsia="zh-CN"/>
          <w14:textFill>
            <w14:solidFill>
              <w14:schemeClr w14:val="tx1"/>
            </w14:solidFill>
          </w14:textFill>
        </w:rPr>
        <w:t>17</w:t>
      </w:r>
      <w:r>
        <w:rPr>
          <w:rFonts w:hint="eastAsia" w:ascii="黑体" w:hAnsi="黑体" w:eastAsia="黑体"/>
          <w:color w:val="000000" w:themeColor="text1"/>
          <w14:textFill>
            <w14:solidFill>
              <w14:schemeClr w14:val="tx1"/>
            </w14:solidFill>
          </w14:textFill>
        </w:rPr>
        <w:t>个MNP标记</w:t>
      </w:r>
      <w:r>
        <w:rPr>
          <w:rFonts w:hint="eastAsia" w:ascii="黑体" w:hAnsi="黑体" w:eastAsia="黑体"/>
          <w:color w:val="auto"/>
        </w:rPr>
        <w:t>位点测序片段统计结果</w:t>
      </w:r>
    </w:p>
    <w:tbl>
      <w:tblPr>
        <w:tblStyle w:val="30"/>
        <w:tblW w:w="5000" w:type="pct"/>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51"/>
        <w:gridCol w:w="1136"/>
        <w:gridCol w:w="7387"/>
      </w:tblGrid>
      <w:tr w14:paraId="162EA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6" w:hRule="atLeast"/>
          <w:tblHeader/>
        </w:trPr>
        <w:tc>
          <w:tcPr>
            <w:tcW w:w="453" w:type="pct"/>
            <w:shd w:val="clear" w:color="auto" w:fill="auto"/>
            <w:vAlign w:val="center"/>
          </w:tcPr>
          <w:p w14:paraId="3864A551">
            <w:pPr>
              <w:jc w:val="center"/>
              <w:rPr>
                <w:rFonts w:eastAsiaTheme="minorEastAsia"/>
                <w:sz w:val="18"/>
                <w:szCs w:val="18"/>
              </w:rPr>
            </w:pPr>
            <w:r>
              <w:rPr>
                <w:sz w:val="18"/>
                <w:szCs w:val="18"/>
              </w:rPr>
              <w:t>序号</w:t>
            </w:r>
          </w:p>
        </w:tc>
        <w:tc>
          <w:tcPr>
            <w:tcW w:w="606" w:type="pct"/>
            <w:shd w:val="clear" w:color="auto" w:fill="auto"/>
            <w:vAlign w:val="center"/>
          </w:tcPr>
          <w:p w14:paraId="528E26FD">
            <w:pPr>
              <w:jc w:val="center"/>
              <w:rPr>
                <w:rFonts w:eastAsiaTheme="minorEastAsia"/>
                <w:sz w:val="18"/>
                <w:szCs w:val="18"/>
              </w:rPr>
            </w:pPr>
            <w:r>
              <w:rPr>
                <w:sz w:val="18"/>
                <w:szCs w:val="18"/>
              </w:rPr>
              <w:t>测序片段数目</w:t>
            </w:r>
          </w:p>
        </w:tc>
        <w:tc>
          <w:tcPr>
            <w:tcW w:w="3940" w:type="pct"/>
            <w:shd w:val="clear" w:color="auto" w:fill="auto"/>
            <w:vAlign w:val="center"/>
          </w:tcPr>
          <w:p w14:paraId="0DF4E5A5">
            <w:pPr>
              <w:jc w:val="center"/>
              <w:rPr>
                <w:sz w:val="18"/>
                <w:szCs w:val="18"/>
              </w:rPr>
            </w:pPr>
            <w:r>
              <w:rPr>
                <w:sz w:val="18"/>
                <w:szCs w:val="18"/>
              </w:rPr>
              <w:t>等位基因型</w:t>
            </w:r>
          </w:p>
        </w:tc>
      </w:tr>
      <w:tr w14:paraId="15C9B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9" w:hRule="atLeast"/>
          <w:tblHeader/>
        </w:trPr>
        <w:tc>
          <w:tcPr>
            <w:tcW w:w="851" w:type="dxa"/>
            <w:shd w:val="clear" w:color="auto" w:fill="auto"/>
            <w:vAlign w:val="top"/>
          </w:tcPr>
          <w:p w14:paraId="21AAE21B">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136" w:type="dxa"/>
            <w:shd w:val="clear" w:color="auto" w:fill="auto"/>
            <w:vAlign w:val="top"/>
          </w:tcPr>
          <w:p w14:paraId="236EA7B3">
            <w:pPr>
              <w:jc w:val="center"/>
              <w:rPr>
                <w:rFonts w:hint="default" w:ascii="Times New Roman" w:hAnsi="Times New Roman" w:cs="Times New Roman"/>
                <w:sz w:val="18"/>
                <w:szCs w:val="18"/>
              </w:rPr>
            </w:pPr>
            <w:r>
              <w:rPr>
                <w:rFonts w:hint="default" w:ascii="Times New Roman" w:hAnsi="Times New Roman" w:cs="Times New Roman"/>
                <w:sz w:val="18"/>
                <w:szCs w:val="18"/>
              </w:rPr>
              <w:t>693</w:t>
            </w:r>
          </w:p>
        </w:tc>
        <w:tc>
          <w:tcPr>
            <w:tcW w:w="7387" w:type="dxa"/>
            <w:shd w:val="clear" w:color="auto" w:fill="auto"/>
            <w:vAlign w:val="top"/>
          </w:tcPr>
          <w:p w14:paraId="38264C98">
            <w:pPr>
              <w:jc w:val="center"/>
              <w:rPr>
                <w:rFonts w:hint="default" w:ascii="Times New Roman" w:hAnsi="Times New Roman" w:cs="Times New Roman"/>
                <w:sz w:val="18"/>
                <w:szCs w:val="18"/>
              </w:rPr>
            </w:pPr>
            <w:r>
              <w:rPr>
                <w:rFonts w:hint="default" w:ascii="Times New Roman" w:hAnsi="Times New Roman" w:cs="Times New Roman"/>
                <w:sz w:val="18"/>
                <w:szCs w:val="18"/>
              </w:rPr>
              <w:t>CTCTTTAACACGAACAGGAGCTATGGATGAGTTTCTGTTAATCATCTGACTGTTGACAGCAATGTTGGTGTTATTAGAGTCATTGCACTGTTTCTGTCCAACTGTGCCATTGATTTTGGATTGGGTTTTTGCAGTGCCATTGATTTTGGATTGGGTTTTTGCAGTGCTATCAACACCAAGTAACCTTGGTTTCTGCTCTCCTGAATTCTCACAGAAAGCACTCTTGCTAAAATTAGGAGCTTTTCTGGGG</w:t>
            </w:r>
          </w:p>
        </w:tc>
      </w:tr>
      <w:tr w14:paraId="00FD8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9" w:hRule="atLeast"/>
          <w:tblHeader/>
        </w:trPr>
        <w:tc>
          <w:tcPr>
            <w:tcW w:w="851" w:type="dxa"/>
            <w:shd w:val="clear" w:color="auto" w:fill="auto"/>
            <w:vAlign w:val="top"/>
          </w:tcPr>
          <w:p w14:paraId="524BCB48">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136" w:type="dxa"/>
            <w:shd w:val="clear" w:color="auto" w:fill="auto"/>
            <w:vAlign w:val="top"/>
          </w:tcPr>
          <w:p w14:paraId="1954DF36">
            <w:pPr>
              <w:jc w:val="center"/>
              <w:rPr>
                <w:rFonts w:hint="default" w:ascii="Times New Roman" w:hAnsi="Times New Roman" w:cs="Times New Roman"/>
                <w:sz w:val="18"/>
                <w:szCs w:val="18"/>
              </w:rPr>
            </w:pPr>
            <w:r>
              <w:rPr>
                <w:rFonts w:hint="default" w:ascii="Times New Roman" w:hAnsi="Times New Roman" w:cs="Times New Roman"/>
                <w:sz w:val="18"/>
                <w:szCs w:val="18"/>
              </w:rPr>
              <w:t>379</w:t>
            </w:r>
          </w:p>
        </w:tc>
        <w:tc>
          <w:tcPr>
            <w:tcW w:w="7387" w:type="dxa"/>
            <w:shd w:val="clear" w:color="auto" w:fill="auto"/>
            <w:vAlign w:val="top"/>
          </w:tcPr>
          <w:p w14:paraId="3B4DB772">
            <w:pPr>
              <w:jc w:val="center"/>
              <w:rPr>
                <w:rFonts w:hint="default" w:ascii="Times New Roman" w:hAnsi="Times New Roman" w:cs="Times New Roman"/>
                <w:sz w:val="18"/>
                <w:szCs w:val="18"/>
              </w:rPr>
            </w:pPr>
            <w:r>
              <w:rPr>
                <w:rFonts w:hint="default" w:ascii="Times New Roman" w:hAnsi="Times New Roman" w:cs="Times New Roman"/>
                <w:sz w:val="18"/>
                <w:szCs w:val="18"/>
              </w:rPr>
              <w:t>CTCTTTAACACGAACAGGAGCTATGGATGAGTTTCTGTTAATC</w:t>
            </w:r>
            <w:r>
              <w:rPr>
                <w:rFonts w:hint="default" w:ascii="Times New Roman" w:hAnsi="Times New Roman" w:cs="Times New Roman"/>
                <w:sz w:val="18"/>
                <w:szCs w:val="18"/>
                <w:highlight w:val="lightGray"/>
              </w:rPr>
              <w:t>G</w:t>
            </w:r>
            <w:r>
              <w:rPr>
                <w:rFonts w:hint="default" w:ascii="Times New Roman" w:hAnsi="Times New Roman" w:cs="Times New Roman"/>
                <w:sz w:val="18"/>
                <w:szCs w:val="18"/>
              </w:rPr>
              <w:t>TCTGA</w:t>
            </w:r>
            <w:r>
              <w:rPr>
                <w:rFonts w:hint="default" w:ascii="Times New Roman" w:hAnsi="Times New Roman" w:cs="Times New Roman"/>
                <w:sz w:val="18"/>
                <w:szCs w:val="18"/>
                <w:highlight w:val="lightGray"/>
              </w:rPr>
              <w:t>T</w:t>
            </w:r>
            <w:r>
              <w:rPr>
                <w:rFonts w:hint="default" w:ascii="Times New Roman" w:hAnsi="Times New Roman" w:cs="Times New Roman"/>
                <w:sz w:val="18"/>
                <w:szCs w:val="18"/>
              </w:rPr>
              <w:t>TGTTGACAGCAATGTTGGT</w:t>
            </w:r>
            <w:r>
              <w:rPr>
                <w:rFonts w:hint="default" w:ascii="Times New Roman" w:hAnsi="Times New Roman" w:cs="Times New Roman"/>
                <w:sz w:val="18"/>
                <w:szCs w:val="18"/>
                <w:highlight w:val="lightGray"/>
              </w:rPr>
              <w:t>C</w:t>
            </w:r>
            <w:r>
              <w:rPr>
                <w:rFonts w:hint="default" w:ascii="Times New Roman" w:hAnsi="Times New Roman" w:cs="Times New Roman"/>
                <w:sz w:val="18"/>
                <w:szCs w:val="18"/>
              </w:rPr>
              <w:t>TTATTAGA</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TCATTGCACTGTTTCTGTCCAACTGTGCCATTGATTTTGGATTGGGT</w:t>
            </w:r>
            <w:r>
              <w:rPr>
                <w:rFonts w:hint="default" w:ascii="Times New Roman" w:hAnsi="Times New Roman" w:cs="Times New Roman"/>
                <w:sz w:val="18"/>
                <w:szCs w:val="18"/>
                <w:highlight w:val="lightGray"/>
              </w:rPr>
              <w:t>C</w:t>
            </w:r>
            <w:r>
              <w:rPr>
                <w:rFonts w:hint="default" w:ascii="Times New Roman" w:hAnsi="Times New Roman" w:cs="Times New Roman"/>
                <w:sz w:val="18"/>
                <w:szCs w:val="18"/>
              </w:rPr>
              <w:t>TTTGCAGTGCCATTGATTTTG</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A</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TGGGTTTTTGCAGTGCTATCAACACCAAGTAACCTTGGTTTCTGCTCTCCTGAATTCTCACAGAAAGCACTCTTGCTAAAATTAGGAGCTTTTCTGGGG</w:t>
            </w:r>
          </w:p>
        </w:tc>
      </w:tr>
      <w:tr w14:paraId="2D0DF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9" w:hRule="atLeast"/>
          <w:tblHeader/>
        </w:trPr>
        <w:tc>
          <w:tcPr>
            <w:tcW w:w="851" w:type="dxa"/>
            <w:shd w:val="clear" w:color="auto" w:fill="auto"/>
            <w:vAlign w:val="top"/>
          </w:tcPr>
          <w:p w14:paraId="6E4E80FF">
            <w:pPr>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6" w:type="dxa"/>
            <w:shd w:val="clear" w:color="auto" w:fill="auto"/>
            <w:vAlign w:val="top"/>
          </w:tcPr>
          <w:p w14:paraId="02B719CE">
            <w:pPr>
              <w:jc w:val="center"/>
              <w:rPr>
                <w:rFonts w:hint="default" w:ascii="Times New Roman" w:hAnsi="Times New Roman" w:cs="Times New Roman"/>
                <w:sz w:val="18"/>
                <w:szCs w:val="18"/>
              </w:rPr>
            </w:pPr>
            <w:r>
              <w:rPr>
                <w:rFonts w:hint="default" w:ascii="Times New Roman" w:hAnsi="Times New Roman" w:cs="Times New Roman"/>
                <w:sz w:val="18"/>
                <w:szCs w:val="18"/>
              </w:rPr>
              <w:t>323</w:t>
            </w:r>
          </w:p>
        </w:tc>
        <w:tc>
          <w:tcPr>
            <w:tcW w:w="7387" w:type="dxa"/>
            <w:shd w:val="clear" w:color="auto" w:fill="auto"/>
            <w:vAlign w:val="top"/>
          </w:tcPr>
          <w:p w14:paraId="13F87F9F">
            <w:pPr>
              <w:jc w:val="center"/>
              <w:rPr>
                <w:rFonts w:hint="default" w:ascii="Times New Roman" w:hAnsi="Times New Roman" w:cs="Times New Roman"/>
                <w:sz w:val="18"/>
                <w:szCs w:val="18"/>
              </w:rPr>
            </w:pPr>
            <w:r>
              <w:rPr>
                <w:rFonts w:hint="default" w:ascii="Times New Roman" w:hAnsi="Times New Roman" w:cs="Times New Roman"/>
                <w:sz w:val="18"/>
                <w:szCs w:val="18"/>
              </w:rPr>
              <w:t>CTCTTTAACACGAACAGGAGCTATGGATGAGTTTCTGTTAATC</w:t>
            </w:r>
            <w:r>
              <w:rPr>
                <w:rFonts w:hint="default" w:ascii="Times New Roman" w:hAnsi="Times New Roman" w:cs="Times New Roman"/>
                <w:sz w:val="18"/>
                <w:szCs w:val="18"/>
                <w:highlight w:val="lightGray"/>
              </w:rPr>
              <w:t>G</w:t>
            </w:r>
            <w:r>
              <w:rPr>
                <w:rFonts w:hint="default" w:ascii="Times New Roman" w:hAnsi="Times New Roman" w:cs="Times New Roman"/>
                <w:sz w:val="18"/>
                <w:szCs w:val="18"/>
              </w:rPr>
              <w:t>TCTGA</w:t>
            </w:r>
            <w:r>
              <w:rPr>
                <w:rFonts w:hint="default" w:ascii="Times New Roman" w:hAnsi="Times New Roman" w:cs="Times New Roman"/>
                <w:sz w:val="18"/>
                <w:szCs w:val="18"/>
                <w:highlight w:val="lightGray"/>
              </w:rPr>
              <w:t>T</w:t>
            </w:r>
            <w:r>
              <w:rPr>
                <w:rFonts w:hint="default" w:ascii="Times New Roman" w:hAnsi="Times New Roman" w:cs="Times New Roman"/>
                <w:sz w:val="18"/>
                <w:szCs w:val="18"/>
              </w:rPr>
              <w:t>TGTTGACAGCAATGTTGGT</w:t>
            </w:r>
            <w:r>
              <w:rPr>
                <w:rFonts w:hint="default" w:ascii="Times New Roman" w:hAnsi="Times New Roman" w:cs="Times New Roman"/>
                <w:sz w:val="18"/>
                <w:szCs w:val="18"/>
                <w:highlight w:val="lightGray"/>
              </w:rPr>
              <w:t>C</w:t>
            </w:r>
            <w:r>
              <w:rPr>
                <w:rFonts w:hint="default" w:ascii="Times New Roman" w:hAnsi="Times New Roman" w:cs="Times New Roman"/>
                <w:sz w:val="18"/>
                <w:szCs w:val="18"/>
              </w:rPr>
              <w:t>TTATTAGA</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TCATTGCACTGTTTCTGTCCAACTGTGCCATTG</w:t>
            </w:r>
            <w:r>
              <w:rPr>
                <w:rFonts w:hint="default" w:ascii="Times New Roman" w:hAnsi="Times New Roman" w:cs="Times New Roman"/>
                <w:sz w:val="18"/>
                <w:szCs w:val="18"/>
                <w:highlight w:val="lightGray"/>
              </w:rPr>
              <w:t>G</w:t>
            </w:r>
            <w:r>
              <w:rPr>
                <w:rFonts w:hint="default" w:ascii="Times New Roman" w:hAnsi="Times New Roman" w:cs="Times New Roman"/>
                <w:sz w:val="18"/>
                <w:szCs w:val="18"/>
              </w:rPr>
              <w:t>TTTTGGATTGGGTTTTTGCAGTGCCATTGATTTTG</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A</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TGGGTTTTTGCAGTGCTATCAACACCAAGTAACCTTGGTTTCTGCTCTCCTGAATTCTCACAGAAAGCACTCTTGCTAAAATTAGGAGCTTTTCTGGGG</w:t>
            </w:r>
          </w:p>
        </w:tc>
      </w:tr>
      <w:tr w14:paraId="42A8D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9" w:hRule="atLeast"/>
          <w:tblHeader/>
        </w:trPr>
        <w:tc>
          <w:tcPr>
            <w:tcW w:w="851" w:type="dxa"/>
            <w:shd w:val="clear" w:color="auto" w:fill="auto"/>
            <w:vAlign w:val="top"/>
          </w:tcPr>
          <w:p w14:paraId="7935880B">
            <w:pPr>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136" w:type="dxa"/>
            <w:shd w:val="clear" w:color="auto" w:fill="auto"/>
            <w:vAlign w:val="top"/>
          </w:tcPr>
          <w:p w14:paraId="1EA49B18">
            <w:pPr>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7387" w:type="dxa"/>
            <w:shd w:val="clear" w:color="auto" w:fill="auto"/>
            <w:vAlign w:val="top"/>
          </w:tcPr>
          <w:p w14:paraId="367C4AE1">
            <w:pPr>
              <w:jc w:val="center"/>
              <w:rPr>
                <w:rFonts w:hint="default" w:ascii="Times New Roman" w:hAnsi="Times New Roman" w:cs="Times New Roman"/>
                <w:sz w:val="18"/>
                <w:szCs w:val="18"/>
              </w:rPr>
            </w:pPr>
            <w:r>
              <w:rPr>
                <w:rFonts w:hint="default" w:ascii="Times New Roman" w:hAnsi="Times New Roman" w:cs="Times New Roman"/>
                <w:sz w:val="18"/>
                <w:szCs w:val="18"/>
              </w:rPr>
              <w:t>CTCTTTAACACGAACAGGAGCTATGGATGAGTTTCTGTTAATC</w:t>
            </w:r>
            <w:r>
              <w:rPr>
                <w:rFonts w:hint="default" w:ascii="Times New Roman" w:hAnsi="Times New Roman" w:cs="Times New Roman"/>
                <w:sz w:val="18"/>
                <w:szCs w:val="18"/>
                <w:highlight w:val="lightGray"/>
              </w:rPr>
              <w:t>G</w:t>
            </w:r>
            <w:r>
              <w:rPr>
                <w:rFonts w:hint="default" w:ascii="Times New Roman" w:hAnsi="Times New Roman" w:cs="Times New Roman"/>
                <w:sz w:val="18"/>
                <w:szCs w:val="18"/>
              </w:rPr>
              <w:t>TCTGA</w:t>
            </w:r>
            <w:r>
              <w:rPr>
                <w:rFonts w:hint="default" w:ascii="Times New Roman" w:hAnsi="Times New Roman" w:cs="Times New Roman"/>
                <w:sz w:val="18"/>
                <w:szCs w:val="18"/>
                <w:highlight w:val="lightGray"/>
              </w:rPr>
              <w:t>T</w:t>
            </w:r>
            <w:r>
              <w:rPr>
                <w:rFonts w:hint="default" w:ascii="Times New Roman" w:hAnsi="Times New Roman" w:cs="Times New Roman"/>
                <w:sz w:val="18"/>
                <w:szCs w:val="18"/>
              </w:rPr>
              <w:t>TGTTGACAGCAATG</w:t>
            </w:r>
            <w:r>
              <w:rPr>
                <w:rFonts w:hint="default" w:ascii="Times New Roman" w:hAnsi="Times New Roman" w:cs="Times New Roman"/>
                <w:sz w:val="18"/>
                <w:szCs w:val="18"/>
                <w:highlight w:val="lightGray"/>
              </w:rPr>
              <w:t>G</w:t>
            </w:r>
            <w:r>
              <w:rPr>
                <w:rFonts w:hint="default" w:ascii="Times New Roman" w:hAnsi="Times New Roman" w:cs="Times New Roman"/>
                <w:sz w:val="18"/>
                <w:szCs w:val="18"/>
              </w:rPr>
              <w:t>TGGT</w:t>
            </w:r>
            <w:r>
              <w:rPr>
                <w:rFonts w:hint="default" w:ascii="Times New Roman" w:hAnsi="Times New Roman" w:cs="Times New Roman"/>
                <w:sz w:val="18"/>
                <w:szCs w:val="18"/>
                <w:highlight w:val="lightGray"/>
              </w:rPr>
              <w:t>C</w:t>
            </w:r>
            <w:r>
              <w:rPr>
                <w:rFonts w:hint="default" w:ascii="Times New Roman" w:hAnsi="Times New Roman" w:cs="Times New Roman"/>
                <w:sz w:val="18"/>
                <w:szCs w:val="18"/>
              </w:rPr>
              <w:t>TTATTAGA</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TCATTGCACTGTTTCTGTCCAACTGTGCCATTGATTTTGGATTGGGTTTTTGCAGTGCCATTGATTTTG</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A</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TGGGTTTTTGCAGTGCTATCAACACCAAGTAACCTTGGTTTCTGCTCTCCTGAATTCTCACAGAAAGCACTCTTGCTAAAATTAGGAGCTTTTCTGGGG</w:t>
            </w:r>
          </w:p>
        </w:tc>
      </w:tr>
      <w:tr w14:paraId="7FE332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9" w:hRule="atLeast"/>
          <w:tblHeader/>
        </w:trPr>
        <w:tc>
          <w:tcPr>
            <w:tcW w:w="851" w:type="dxa"/>
            <w:shd w:val="clear" w:color="auto" w:fill="auto"/>
            <w:vAlign w:val="top"/>
          </w:tcPr>
          <w:p w14:paraId="1337EF80">
            <w:pPr>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136" w:type="dxa"/>
            <w:shd w:val="clear" w:color="auto" w:fill="auto"/>
            <w:vAlign w:val="top"/>
          </w:tcPr>
          <w:p w14:paraId="7C5A816F">
            <w:pPr>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7387" w:type="dxa"/>
            <w:shd w:val="clear" w:color="auto" w:fill="auto"/>
            <w:vAlign w:val="top"/>
          </w:tcPr>
          <w:p w14:paraId="7CE86D94">
            <w:pPr>
              <w:jc w:val="center"/>
              <w:rPr>
                <w:rFonts w:hint="default" w:ascii="Times New Roman" w:hAnsi="Times New Roman" w:cs="Times New Roman"/>
                <w:sz w:val="18"/>
                <w:szCs w:val="18"/>
              </w:rPr>
            </w:pPr>
            <w:r>
              <w:rPr>
                <w:rFonts w:hint="default" w:ascii="Times New Roman" w:hAnsi="Times New Roman" w:cs="Times New Roman"/>
                <w:sz w:val="18"/>
                <w:szCs w:val="18"/>
              </w:rPr>
              <w:t>CTCTTTAACACGAACAGGAGCTATGGATGAGTTTCTGTTAATCATCTGACTGTTGACAGCAATG</w:t>
            </w:r>
            <w:r>
              <w:rPr>
                <w:rFonts w:hint="default" w:ascii="Times New Roman" w:hAnsi="Times New Roman" w:cs="Times New Roman"/>
                <w:sz w:val="18"/>
                <w:szCs w:val="18"/>
                <w:highlight w:val="lightGray"/>
              </w:rPr>
              <w:t>G</w:t>
            </w:r>
            <w:r>
              <w:rPr>
                <w:rFonts w:hint="default" w:ascii="Times New Roman" w:hAnsi="Times New Roman" w:cs="Times New Roman"/>
                <w:sz w:val="18"/>
                <w:szCs w:val="18"/>
              </w:rPr>
              <w:t>TGGTGTTATTAGAGTCATTGCACTGTTTCTGTCCAACTGTGCCATTGATTTTGGATTGGGTTTTTGCAGTGCCATTGATTTTGGATTGGGTTTTTGCAGTGCTATCAACACCAAGTAACCTTGGTTTCTGCTCTCCTGAATTCTCACAGAAAGCACTCTTGCTAAAATTAGGAGCTTTTCTGGGG</w:t>
            </w:r>
          </w:p>
        </w:tc>
      </w:tr>
      <w:tr w14:paraId="5A156D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9" w:hRule="atLeast"/>
          <w:tblHeader/>
        </w:trPr>
        <w:tc>
          <w:tcPr>
            <w:tcW w:w="851" w:type="dxa"/>
            <w:shd w:val="clear" w:color="auto" w:fill="auto"/>
            <w:vAlign w:val="top"/>
          </w:tcPr>
          <w:p w14:paraId="54F2767D">
            <w:pPr>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136" w:type="dxa"/>
            <w:shd w:val="clear" w:color="auto" w:fill="auto"/>
            <w:vAlign w:val="top"/>
          </w:tcPr>
          <w:p w14:paraId="62EA98D6">
            <w:pPr>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7387" w:type="dxa"/>
            <w:shd w:val="clear" w:color="auto" w:fill="auto"/>
            <w:vAlign w:val="top"/>
          </w:tcPr>
          <w:p w14:paraId="366C2707">
            <w:pPr>
              <w:jc w:val="center"/>
              <w:rPr>
                <w:rFonts w:hint="default" w:ascii="Times New Roman" w:hAnsi="Times New Roman" w:cs="Times New Roman"/>
                <w:sz w:val="18"/>
                <w:szCs w:val="18"/>
              </w:rPr>
            </w:pPr>
            <w:r>
              <w:rPr>
                <w:rFonts w:hint="default" w:ascii="Times New Roman" w:hAnsi="Times New Roman" w:cs="Times New Roman"/>
                <w:sz w:val="18"/>
                <w:szCs w:val="18"/>
              </w:rPr>
              <w:t>CTCTTTAACACGAACAGGAGCTATGGATGAGTTTCTGTTAATC</w:t>
            </w:r>
            <w:r>
              <w:rPr>
                <w:rFonts w:hint="default" w:ascii="Times New Roman" w:hAnsi="Times New Roman" w:cs="Times New Roman"/>
                <w:sz w:val="18"/>
                <w:szCs w:val="18"/>
                <w:highlight w:val="lightGray"/>
              </w:rPr>
              <w:t>G</w:t>
            </w:r>
            <w:r>
              <w:rPr>
                <w:rFonts w:hint="default" w:ascii="Times New Roman" w:hAnsi="Times New Roman" w:cs="Times New Roman"/>
                <w:sz w:val="18"/>
                <w:szCs w:val="18"/>
              </w:rPr>
              <w:t>TCTGA</w:t>
            </w:r>
            <w:r>
              <w:rPr>
                <w:rFonts w:hint="default" w:ascii="Times New Roman" w:hAnsi="Times New Roman" w:cs="Times New Roman"/>
                <w:sz w:val="18"/>
                <w:szCs w:val="18"/>
                <w:highlight w:val="lightGray"/>
              </w:rPr>
              <w:t>T</w:t>
            </w:r>
            <w:r>
              <w:rPr>
                <w:rFonts w:hint="default" w:ascii="Times New Roman" w:hAnsi="Times New Roman" w:cs="Times New Roman"/>
                <w:sz w:val="18"/>
                <w:szCs w:val="18"/>
              </w:rPr>
              <w:t>TGTTGACAGCAATGTTGGT</w:t>
            </w:r>
            <w:r>
              <w:rPr>
                <w:rFonts w:hint="default" w:ascii="Times New Roman" w:hAnsi="Times New Roman" w:cs="Times New Roman"/>
                <w:sz w:val="18"/>
                <w:szCs w:val="18"/>
                <w:highlight w:val="lightGray"/>
              </w:rPr>
              <w:t>C</w:t>
            </w:r>
            <w:r>
              <w:rPr>
                <w:rFonts w:hint="default" w:ascii="Times New Roman" w:hAnsi="Times New Roman" w:cs="Times New Roman"/>
                <w:sz w:val="18"/>
                <w:szCs w:val="18"/>
              </w:rPr>
              <w:t>TTATTAGA</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TCATTGCACTGTTTCTGTCCAACTGTGCCATTG</w:t>
            </w:r>
            <w:r>
              <w:rPr>
                <w:rFonts w:hint="default" w:ascii="Times New Roman" w:hAnsi="Times New Roman" w:cs="Times New Roman"/>
                <w:sz w:val="18"/>
                <w:szCs w:val="18"/>
                <w:highlight w:val="lightGray"/>
              </w:rPr>
              <w:t>G</w:t>
            </w:r>
            <w:r>
              <w:rPr>
                <w:rFonts w:hint="default" w:ascii="Times New Roman" w:hAnsi="Times New Roman" w:cs="Times New Roman"/>
                <w:sz w:val="18"/>
                <w:szCs w:val="18"/>
              </w:rPr>
              <w:t>TTTTGGATTGGGTTTTTGCAGTGCCATTGATTTTG</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A</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TGGGTTTTTGCAGTGCTATCAACACCAAGTAACCTTGGTTTCTGCTCTCCTGAATTCTCACAG</w:t>
            </w:r>
            <w:r>
              <w:rPr>
                <w:rFonts w:hint="default" w:ascii="Times New Roman" w:hAnsi="Times New Roman" w:cs="Times New Roman"/>
                <w:sz w:val="18"/>
                <w:szCs w:val="18"/>
                <w:highlight w:val="lightGray"/>
              </w:rPr>
              <w:t>G</w:t>
            </w:r>
            <w:r>
              <w:rPr>
                <w:rFonts w:hint="default" w:ascii="Times New Roman" w:hAnsi="Times New Roman" w:cs="Times New Roman"/>
                <w:sz w:val="18"/>
                <w:szCs w:val="18"/>
              </w:rPr>
              <w:t>AAGCACTCTTGCTAAAATTAGGAGCTTTTCTGGGG</w:t>
            </w:r>
          </w:p>
        </w:tc>
      </w:tr>
      <w:tr w14:paraId="78F61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9" w:hRule="atLeast"/>
          <w:tblHeader/>
        </w:trPr>
        <w:tc>
          <w:tcPr>
            <w:tcW w:w="851" w:type="dxa"/>
            <w:shd w:val="clear" w:color="auto" w:fill="auto"/>
            <w:vAlign w:val="top"/>
          </w:tcPr>
          <w:p w14:paraId="7694C780">
            <w:pPr>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136" w:type="dxa"/>
            <w:shd w:val="clear" w:color="auto" w:fill="auto"/>
            <w:vAlign w:val="top"/>
          </w:tcPr>
          <w:p w14:paraId="2708B3B1">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7387" w:type="dxa"/>
            <w:shd w:val="clear" w:color="auto" w:fill="auto"/>
            <w:vAlign w:val="top"/>
          </w:tcPr>
          <w:p w14:paraId="1B621FC9">
            <w:pPr>
              <w:jc w:val="center"/>
              <w:rPr>
                <w:rFonts w:hint="default" w:ascii="Times New Roman" w:hAnsi="Times New Roman" w:cs="Times New Roman"/>
                <w:sz w:val="18"/>
                <w:szCs w:val="18"/>
              </w:rPr>
            </w:pPr>
            <w:r>
              <w:rPr>
                <w:rFonts w:hint="default" w:ascii="Times New Roman" w:hAnsi="Times New Roman" w:cs="Times New Roman"/>
                <w:sz w:val="18"/>
                <w:szCs w:val="18"/>
              </w:rPr>
              <w:t>CTCTTTAACACGAACAGGAGCTATGGATGAGTTTCTGTTAATCATCTGACTGTTGACAGCAATGTTGGTGTTATTAGAGTCATTGCACTGTTTCTGTCCAACTGTGCCATTGATTTTGGATTGGGTTTTTGCAGTGCCATTGATTTTGGATTGGGTTTTTGCAGTGCTATCAACACCAAGTAACC</w:t>
            </w:r>
            <w:r>
              <w:rPr>
                <w:rFonts w:hint="default" w:ascii="Times New Roman" w:hAnsi="Times New Roman" w:cs="Times New Roman"/>
                <w:sz w:val="18"/>
                <w:szCs w:val="18"/>
                <w:highlight w:val="lightGray"/>
              </w:rPr>
              <w:t>G</w:t>
            </w:r>
            <w:r>
              <w:rPr>
                <w:rFonts w:hint="default" w:ascii="Times New Roman" w:hAnsi="Times New Roman" w:cs="Times New Roman"/>
                <w:sz w:val="18"/>
                <w:szCs w:val="18"/>
              </w:rPr>
              <w:t>TGGTTTCTGCTCTCCTGAATTCTCACAGAAAGCACTCTTGCTAAAATTAGGAGCTTTTCTGGGG</w:t>
            </w:r>
          </w:p>
        </w:tc>
      </w:tr>
      <w:tr w14:paraId="616B0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9" w:hRule="atLeast"/>
          <w:tblHeader/>
        </w:trPr>
        <w:tc>
          <w:tcPr>
            <w:tcW w:w="851" w:type="dxa"/>
            <w:shd w:val="clear" w:color="auto" w:fill="auto"/>
            <w:vAlign w:val="top"/>
          </w:tcPr>
          <w:p w14:paraId="2D756220">
            <w:pPr>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1136" w:type="dxa"/>
            <w:shd w:val="clear" w:color="auto" w:fill="auto"/>
            <w:vAlign w:val="top"/>
          </w:tcPr>
          <w:p w14:paraId="58EBD747">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7387" w:type="dxa"/>
            <w:shd w:val="clear" w:color="auto" w:fill="auto"/>
            <w:vAlign w:val="top"/>
          </w:tcPr>
          <w:p w14:paraId="57C42A35">
            <w:pPr>
              <w:jc w:val="center"/>
              <w:rPr>
                <w:rFonts w:hint="default" w:ascii="Times New Roman" w:hAnsi="Times New Roman" w:cs="Times New Roman"/>
                <w:sz w:val="18"/>
                <w:szCs w:val="18"/>
              </w:rPr>
            </w:pPr>
            <w:r>
              <w:rPr>
                <w:rFonts w:hint="default" w:ascii="Times New Roman" w:hAnsi="Times New Roman" w:cs="Times New Roman"/>
                <w:sz w:val="18"/>
                <w:szCs w:val="18"/>
              </w:rPr>
              <w:t>CTCTTTAACACGAACAGGAGCTATGGATGAGTTTCTGTTAATCATCTGACTGTTGACAGCAATGTTGGTGTTATTAGAGTCATTGCACTGTTTCTGTCCAACTGTGCCATTGATTTTGGATTGGGTTTTTGCAGTGCCATTGATTTTGGATTGGGTTTTTGCAGTGCTATCAACACCAAGTAACCTTGGTTTCTGCTCTCCTGAA</w:t>
            </w:r>
            <w:r>
              <w:rPr>
                <w:rFonts w:hint="default" w:ascii="Times New Roman" w:hAnsi="Times New Roman" w:cs="Times New Roman"/>
                <w:sz w:val="18"/>
                <w:szCs w:val="18"/>
                <w:highlight w:val="lightGray"/>
              </w:rPr>
              <w:t>G</w:t>
            </w:r>
            <w:r>
              <w:rPr>
                <w:rFonts w:hint="default" w:ascii="Times New Roman" w:hAnsi="Times New Roman" w:cs="Times New Roman"/>
                <w:sz w:val="18"/>
                <w:szCs w:val="18"/>
              </w:rPr>
              <w:t>TCTCACAGAAAGCACTCTTGCTAAAATTAGGAGCTTTTCTGGGG</w:t>
            </w:r>
          </w:p>
        </w:tc>
      </w:tr>
      <w:tr w14:paraId="4A6784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9" w:hRule="atLeast"/>
          <w:tblHeader/>
        </w:trPr>
        <w:tc>
          <w:tcPr>
            <w:tcW w:w="851" w:type="dxa"/>
            <w:shd w:val="clear" w:color="auto" w:fill="auto"/>
            <w:vAlign w:val="top"/>
          </w:tcPr>
          <w:p w14:paraId="0DD0C7D9">
            <w:pPr>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136" w:type="dxa"/>
            <w:shd w:val="clear" w:color="auto" w:fill="auto"/>
            <w:vAlign w:val="top"/>
          </w:tcPr>
          <w:p w14:paraId="13B9958C">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7387" w:type="dxa"/>
            <w:shd w:val="clear" w:color="auto" w:fill="auto"/>
            <w:vAlign w:val="top"/>
          </w:tcPr>
          <w:p w14:paraId="1A95B8E8">
            <w:pPr>
              <w:jc w:val="center"/>
              <w:rPr>
                <w:rFonts w:hint="default" w:ascii="Times New Roman" w:hAnsi="Times New Roman" w:cs="Times New Roman"/>
                <w:sz w:val="18"/>
                <w:szCs w:val="18"/>
              </w:rPr>
            </w:pPr>
            <w:r>
              <w:rPr>
                <w:rFonts w:hint="default" w:ascii="Times New Roman" w:hAnsi="Times New Roman" w:cs="Times New Roman"/>
                <w:sz w:val="18"/>
                <w:szCs w:val="18"/>
              </w:rPr>
              <w:t>CTCTTTAACACGAACAGGAGCTATGGATGAGTTTCTGTTAATC</w:t>
            </w:r>
            <w:r>
              <w:rPr>
                <w:rFonts w:hint="default" w:ascii="Times New Roman" w:hAnsi="Times New Roman" w:cs="Times New Roman"/>
                <w:sz w:val="18"/>
                <w:szCs w:val="18"/>
                <w:highlight w:val="lightGray"/>
              </w:rPr>
              <w:t>G</w:t>
            </w:r>
            <w:r>
              <w:rPr>
                <w:rFonts w:hint="default" w:ascii="Times New Roman" w:hAnsi="Times New Roman" w:cs="Times New Roman"/>
                <w:sz w:val="18"/>
                <w:szCs w:val="18"/>
              </w:rPr>
              <w:t>TCTGA</w:t>
            </w:r>
            <w:r>
              <w:rPr>
                <w:rFonts w:hint="default" w:ascii="Times New Roman" w:hAnsi="Times New Roman" w:cs="Times New Roman"/>
                <w:sz w:val="18"/>
                <w:szCs w:val="18"/>
                <w:highlight w:val="lightGray"/>
              </w:rPr>
              <w:t>T</w:t>
            </w:r>
            <w:r>
              <w:rPr>
                <w:rFonts w:hint="default" w:ascii="Times New Roman" w:hAnsi="Times New Roman" w:cs="Times New Roman"/>
                <w:sz w:val="18"/>
                <w:szCs w:val="18"/>
              </w:rPr>
              <w:t>TGTTGACAGCAATGTTGGT</w:t>
            </w:r>
            <w:r>
              <w:rPr>
                <w:rFonts w:hint="default" w:ascii="Times New Roman" w:hAnsi="Times New Roman" w:cs="Times New Roman"/>
                <w:sz w:val="18"/>
                <w:szCs w:val="18"/>
                <w:highlight w:val="lightGray"/>
              </w:rPr>
              <w:t>C</w:t>
            </w:r>
            <w:r>
              <w:rPr>
                <w:rFonts w:hint="default" w:ascii="Times New Roman" w:hAnsi="Times New Roman" w:cs="Times New Roman"/>
                <w:sz w:val="18"/>
                <w:szCs w:val="18"/>
              </w:rPr>
              <w:t>TTATTAGA</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TCATTGCACTGTTTCTGTCCAACTGTGCCATTG</w:t>
            </w:r>
            <w:r>
              <w:rPr>
                <w:rFonts w:hint="default" w:ascii="Times New Roman" w:hAnsi="Times New Roman" w:cs="Times New Roman"/>
                <w:sz w:val="18"/>
                <w:szCs w:val="18"/>
                <w:highlight w:val="lightGray"/>
              </w:rPr>
              <w:t>G</w:t>
            </w:r>
            <w:r>
              <w:rPr>
                <w:rFonts w:hint="default" w:ascii="Times New Roman" w:hAnsi="Times New Roman" w:cs="Times New Roman"/>
                <w:sz w:val="18"/>
                <w:szCs w:val="18"/>
              </w:rPr>
              <w:t>TTTTGGATTGGGTTTTTGCAGTGCCATTGATTTTG</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A</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TGGGTTTTTGCAGTGCTATCAACACCAAGTAACCTTGGTTTCT</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CTCTCCTGAATTCTCACAGAAAGCACTCTTGCTAAAATTAGGAGCTTTTCTGGGG</w:t>
            </w:r>
          </w:p>
        </w:tc>
      </w:tr>
      <w:tr w14:paraId="2C994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9" w:hRule="atLeast"/>
          <w:tblHeader/>
        </w:trPr>
        <w:tc>
          <w:tcPr>
            <w:tcW w:w="851" w:type="dxa"/>
            <w:shd w:val="clear" w:color="auto" w:fill="auto"/>
            <w:vAlign w:val="top"/>
          </w:tcPr>
          <w:p w14:paraId="4E4CD187">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136" w:type="dxa"/>
            <w:shd w:val="clear" w:color="auto" w:fill="auto"/>
            <w:vAlign w:val="top"/>
          </w:tcPr>
          <w:p w14:paraId="259ED7EE">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7387" w:type="dxa"/>
            <w:shd w:val="clear" w:color="auto" w:fill="auto"/>
            <w:vAlign w:val="top"/>
          </w:tcPr>
          <w:p w14:paraId="1FA6D2E7">
            <w:pPr>
              <w:jc w:val="center"/>
              <w:rPr>
                <w:rFonts w:hint="default" w:ascii="Times New Roman" w:hAnsi="Times New Roman" w:cs="Times New Roman"/>
                <w:sz w:val="18"/>
                <w:szCs w:val="18"/>
              </w:rPr>
            </w:pPr>
            <w:r>
              <w:rPr>
                <w:rFonts w:hint="default" w:ascii="Times New Roman" w:hAnsi="Times New Roman" w:cs="Times New Roman"/>
                <w:sz w:val="18"/>
                <w:szCs w:val="18"/>
              </w:rPr>
              <w:t>CTCTTTAACACGAACAGGAGCTATGGATGAGTTTCTGTTAATC</w:t>
            </w:r>
            <w:r>
              <w:rPr>
                <w:rFonts w:hint="default" w:ascii="Times New Roman" w:hAnsi="Times New Roman" w:cs="Times New Roman"/>
                <w:sz w:val="18"/>
                <w:szCs w:val="18"/>
                <w:highlight w:val="lightGray"/>
              </w:rPr>
              <w:t>G</w:t>
            </w:r>
            <w:r>
              <w:rPr>
                <w:rFonts w:hint="default" w:ascii="Times New Roman" w:hAnsi="Times New Roman" w:cs="Times New Roman"/>
                <w:sz w:val="18"/>
                <w:szCs w:val="18"/>
              </w:rPr>
              <w:t>TCTGA</w:t>
            </w:r>
            <w:r>
              <w:rPr>
                <w:rFonts w:hint="default" w:ascii="Times New Roman" w:hAnsi="Times New Roman" w:cs="Times New Roman"/>
                <w:sz w:val="18"/>
                <w:szCs w:val="18"/>
                <w:highlight w:val="lightGray"/>
              </w:rPr>
              <w:t>T</w:t>
            </w:r>
            <w:r>
              <w:rPr>
                <w:rFonts w:hint="default" w:ascii="Times New Roman" w:hAnsi="Times New Roman" w:cs="Times New Roman"/>
                <w:sz w:val="18"/>
                <w:szCs w:val="18"/>
              </w:rPr>
              <w:t>TGTTGACAGCAATGTTGGT</w:t>
            </w:r>
            <w:r>
              <w:rPr>
                <w:rFonts w:hint="default" w:ascii="Times New Roman" w:hAnsi="Times New Roman" w:cs="Times New Roman"/>
                <w:sz w:val="18"/>
                <w:szCs w:val="18"/>
                <w:highlight w:val="lightGray"/>
              </w:rPr>
              <w:t>C</w:t>
            </w:r>
            <w:r>
              <w:rPr>
                <w:rFonts w:hint="default" w:ascii="Times New Roman" w:hAnsi="Times New Roman" w:cs="Times New Roman"/>
                <w:sz w:val="18"/>
                <w:szCs w:val="18"/>
              </w:rPr>
              <w:t>TTATTAGA</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TCATTGCACTGTTTCTGT</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CAACTGTGCCATTG</w:t>
            </w:r>
            <w:r>
              <w:rPr>
                <w:rFonts w:hint="default" w:ascii="Times New Roman" w:hAnsi="Times New Roman" w:cs="Times New Roman"/>
                <w:sz w:val="18"/>
                <w:szCs w:val="18"/>
                <w:highlight w:val="lightGray"/>
              </w:rPr>
              <w:t>G</w:t>
            </w:r>
            <w:r>
              <w:rPr>
                <w:rFonts w:hint="default" w:ascii="Times New Roman" w:hAnsi="Times New Roman" w:cs="Times New Roman"/>
                <w:sz w:val="18"/>
                <w:szCs w:val="18"/>
              </w:rPr>
              <w:t>TTTTGGATTGGGTTTTTGCAGTGCCATTGATTTTG</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A</w:t>
            </w:r>
            <w:r>
              <w:rPr>
                <w:rFonts w:hint="default" w:ascii="Times New Roman" w:hAnsi="Times New Roman" w:cs="Times New Roman"/>
                <w:sz w:val="18"/>
                <w:szCs w:val="18"/>
                <w:highlight w:val="lightGray"/>
              </w:rPr>
              <w:t>A</w:t>
            </w:r>
            <w:r>
              <w:rPr>
                <w:rFonts w:hint="default" w:ascii="Times New Roman" w:hAnsi="Times New Roman" w:cs="Times New Roman"/>
                <w:sz w:val="18"/>
                <w:szCs w:val="18"/>
              </w:rPr>
              <w:t>TGGGTTTTTGCAGTGCTATCAACACCAAGTAACCTTGGTTTCTGCTCTCCTGAATTCTCACAGAAAGCACTCTTGCTAAAATTAGGAGCTTTTCTGGGG</w:t>
            </w:r>
          </w:p>
        </w:tc>
      </w:tr>
      <w:tr w14:paraId="75F56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9" w:hRule="atLeast"/>
          <w:tblHeader/>
        </w:trPr>
        <w:tc>
          <w:tcPr>
            <w:tcW w:w="851" w:type="dxa"/>
            <w:shd w:val="clear" w:color="auto" w:fill="auto"/>
            <w:vAlign w:val="top"/>
          </w:tcPr>
          <w:p w14:paraId="0698F164">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136" w:type="dxa"/>
            <w:shd w:val="clear" w:color="auto" w:fill="auto"/>
            <w:vAlign w:val="top"/>
          </w:tcPr>
          <w:p w14:paraId="0D70D261">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7387" w:type="dxa"/>
            <w:shd w:val="clear" w:color="auto" w:fill="auto"/>
            <w:vAlign w:val="top"/>
          </w:tcPr>
          <w:p w14:paraId="5221C8AD">
            <w:pPr>
              <w:jc w:val="center"/>
              <w:rPr>
                <w:rFonts w:hint="default" w:ascii="Times New Roman" w:hAnsi="Times New Roman" w:cs="Times New Roman"/>
                <w:sz w:val="18"/>
                <w:szCs w:val="18"/>
              </w:rPr>
            </w:pPr>
            <w:r>
              <w:rPr>
                <w:rFonts w:hint="default" w:ascii="Times New Roman" w:hAnsi="Times New Roman" w:cs="Times New Roman"/>
                <w:sz w:val="18"/>
                <w:szCs w:val="18"/>
              </w:rPr>
              <w:t>CTCTTTAACACGAACAGGAGCTATGGATGAGTTTCTGTT</w:t>
            </w:r>
            <w:r>
              <w:rPr>
                <w:rFonts w:hint="default" w:ascii="Times New Roman" w:hAnsi="Times New Roman" w:cs="Times New Roman"/>
                <w:sz w:val="18"/>
                <w:szCs w:val="18"/>
                <w:highlight w:val="lightGray"/>
              </w:rPr>
              <w:t>T</w:t>
            </w:r>
            <w:r>
              <w:rPr>
                <w:rFonts w:hint="default" w:ascii="Times New Roman" w:hAnsi="Times New Roman" w:cs="Times New Roman"/>
                <w:sz w:val="18"/>
                <w:szCs w:val="18"/>
              </w:rPr>
              <w:t>ATCATCTGACTGTTGACAGCAATGTTGGTGTTATTAGAGTCATTGCACTGTTTCTGTCCAACTGTGCCATTGATTTTGGATTGGGTTTTTGCAGTGCCATTGATTTTGGATTGGGTTTTTGCAGTGCTATCAACACCAAGTAACCTTGGTTTCTGCTCTCCTGAATTCTCACAGAAAGCACTCTTGCTAAAATTAGGAGCTTTTCTGGGG</w:t>
            </w:r>
          </w:p>
        </w:tc>
      </w:tr>
    </w:tbl>
    <w:p w14:paraId="5E5B6546">
      <w:pPr>
        <w:pStyle w:val="57"/>
        <w:numPr>
          <w:ilvl w:val="0"/>
          <w:numId w:val="28"/>
        </w:numPr>
        <w:spacing w:before="0" w:beforeAutospacing="0" w:after="0" w:afterAutospacing="0"/>
        <w:ind w:left="737"/>
        <w:rPr>
          <w:rFonts w:ascii="Times New Roman"/>
          <w:color w:val="000000" w:themeColor="text1"/>
          <w14:textFill>
            <w14:solidFill>
              <w14:schemeClr w14:val="tx1"/>
            </w14:solidFill>
          </w14:textFill>
        </w:rPr>
      </w:pPr>
      <w:bookmarkStart w:id="195" w:name="_Toc130903998"/>
      <w:bookmarkStart w:id="196" w:name="_Toc137372793"/>
      <w:bookmarkStart w:id="197" w:name="_Toc130902920"/>
      <w:r>
        <w:rPr>
          <w:rFonts w:ascii="Times New Roman"/>
          <w:color w:val="000000" w:themeColor="text1"/>
          <w14:textFill>
            <w14:solidFill>
              <w14:schemeClr w14:val="tx1"/>
            </w14:solidFill>
          </w14:textFill>
        </w:rPr>
        <w:t>以序号为1的等位基因型序列为参考，其他等位基因型中与之不相同的序列用灰色背景显示。</w:t>
      </w:r>
    </w:p>
    <w:p w14:paraId="0218DE80">
      <w:pPr>
        <w:pStyle w:val="66"/>
        <w:numPr>
          <w:ilvl w:val="1"/>
          <w:numId w:val="31"/>
        </w:numPr>
        <w:spacing w:before="120" w:after="1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标记位点分型</w:t>
      </w:r>
      <w:bookmarkEnd w:id="195"/>
      <w:bookmarkEnd w:id="196"/>
      <w:bookmarkEnd w:id="197"/>
    </w:p>
    <w:p w14:paraId="26C3010B">
      <w:pPr>
        <w:pStyle w:val="45"/>
        <w:spacing w:before="96" w:after="120"/>
        <w:ind w:firstLine="420"/>
        <w:rPr>
          <w:rFonts w:ascii="Times New Roman"/>
          <w:color w:val="auto"/>
        </w:rPr>
      </w:pPr>
      <w:r>
        <w:rPr>
          <w:rFonts w:ascii="Times New Roman"/>
          <w:color w:val="auto"/>
        </w:rPr>
        <w:t>将样品</w:t>
      </w:r>
      <w:r>
        <w:rPr>
          <w:rFonts w:hint="eastAsia" w:ascii="Times New Roman"/>
          <w:color w:val="auto"/>
          <w:lang w:eastAsia="zh-CN"/>
        </w:rPr>
        <w:t>MNP-HDL9</w:t>
      </w:r>
      <w:r>
        <w:rPr>
          <w:rFonts w:ascii="Times New Roman"/>
          <w:color w:val="000000" w:themeColor="text1"/>
          <w14:textFill>
            <w14:solidFill>
              <w14:schemeClr w14:val="tx1"/>
            </w14:solidFill>
          </w14:textFill>
        </w:rPr>
        <w:t>第</w:t>
      </w:r>
      <w:r>
        <w:rPr>
          <w:rFonts w:hint="eastAsia" w:ascii="Times New Roman"/>
          <w:color w:val="000000" w:themeColor="text1"/>
          <w:lang w:val="en-US" w:eastAsia="zh-CN"/>
          <w14:textFill>
            <w14:solidFill>
              <w14:schemeClr w14:val="tx1"/>
            </w14:solidFill>
          </w14:textFill>
        </w:rPr>
        <w:t>17</w:t>
      </w:r>
      <w:r>
        <w:rPr>
          <w:rFonts w:ascii="Times New Roman"/>
          <w:color w:val="000000" w:themeColor="text1"/>
          <w14:textFill>
            <w14:solidFill>
              <w14:schemeClr w14:val="tx1"/>
            </w14:solidFill>
          </w14:textFill>
        </w:rPr>
        <w:t>个标记位点的等</w:t>
      </w:r>
      <w:r>
        <w:rPr>
          <w:rFonts w:ascii="Times New Roman"/>
          <w:color w:val="auto"/>
        </w:rPr>
        <w:t>位基因型的测序片段数目由高到低排列，其结果如表B.1所示。测序片段数目最多的等位基因型，即表B.1中序号为1的等位基因型称为主等位基因型，其他等位基因型称为次等位基因型。</w:t>
      </w:r>
    </w:p>
    <w:p w14:paraId="4CD76618">
      <w:pPr>
        <w:pStyle w:val="45"/>
        <w:spacing w:before="96" w:after="120"/>
        <w:ind w:firstLine="420"/>
        <w:rPr>
          <w:color w:val="auto"/>
        </w:rPr>
      </w:pPr>
      <w:r>
        <w:rPr>
          <w:rFonts w:ascii="Times New Roman"/>
          <w:color w:val="auto"/>
        </w:rPr>
        <w:t>计算表B.1中序号为2的次等位基因型的测序片段数目与主等位基因型测序片段数目的比值为</w:t>
      </w:r>
      <w:r>
        <w:rPr>
          <w:rFonts w:hint="eastAsia" w:ascii="Times New Roman"/>
          <w:color w:val="auto"/>
          <w:lang w:val="en-US" w:eastAsia="zh-CN"/>
        </w:rPr>
        <w:t>379</w:t>
      </w:r>
      <w:r>
        <w:rPr>
          <w:rFonts w:ascii="Times New Roman"/>
          <w:color w:val="auto"/>
        </w:rPr>
        <w:t>/</w:t>
      </w:r>
      <w:r>
        <w:rPr>
          <w:rFonts w:hint="eastAsia" w:ascii="Times New Roman"/>
          <w:color w:val="auto"/>
          <w:lang w:val="en-US" w:eastAsia="zh-CN"/>
        </w:rPr>
        <w:t>693</w:t>
      </w:r>
      <w:r>
        <w:rPr>
          <w:rFonts w:ascii="Times New Roman"/>
          <w:color w:val="auto"/>
        </w:rPr>
        <w:t xml:space="preserve"> = 0.</w:t>
      </w:r>
      <w:r>
        <w:rPr>
          <w:rFonts w:hint="eastAsia" w:ascii="Times New Roman"/>
          <w:color w:val="auto"/>
          <w:lang w:val="en-US" w:eastAsia="zh-CN"/>
        </w:rPr>
        <w:t>547</w:t>
      </w:r>
      <w:r>
        <w:rPr>
          <w:rFonts w:ascii="Times New Roman"/>
          <w:color w:val="auto"/>
        </w:rPr>
        <w:t>。由于该比值</w:t>
      </w:r>
      <w:r>
        <w:rPr>
          <w:rFonts w:hint="eastAsia" w:ascii="Times New Roman"/>
          <w:color w:val="auto"/>
        </w:rPr>
        <w:t>大于</w:t>
      </w:r>
      <w:r>
        <w:rPr>
          <w:rFonts w:ascii="Times New Roman"/>
          <w:color w:val="auto"/>
        </w:rPr>
        <w:t>0.2，因此保留该等位基因型。</w:t>
      </w:r>
    </w:p>
    <w:p w14:paraId="3882A347">
      <w:pPr>
        <w:pStyle w:val="45"/>
        <w:spacing w:before="96" w:after="120"/>
        <w:ind w:firstLine="420"/>
        <w:rPr>
          <w:rFonts w:ascii="Times New Roman"/>
          <w:color w:val="auto"/>
        </w:rPr>
      </w:pPr>
      <w:r>
        <w:rPr>
          <w:rFonts w:ascii="Times New Roman"/>
          <w:color w:val="auto"/>
        </w:rPr>
        <w:t>依次计算表B.1中其他次等位基因型的测序片段数目与主等位基因型测序片段数目的比值。由于获得的比值</w:t>
      </w:r>
      <w:r>
        <w:rPr>
          <w:rFonts w:hint="eastAsia" w:ascii="Times New Roman"/>
          <w:color w:val="auto"/>
          <w:lang w:val="en-US" w:eastAsia="zh-CN"/>
        </w:rPr>
        <w:t>序号3大于0.2，其余</w:t>
      </w:r>
      <w:r>
        <w:rPr>
          <w:rFonts w:ascii="Times New Roman"/>
          <w:color w:val="auto"/>
        </w:rPr>
        <w:t>均小于等于0.2，因此保留序号为</w:t>
      </w:r>
      <w:r>
        <w:rPr>
          <w:rFonts w:hint="eastAsia" w:ascii="Times New Roman"/>
          <w:color w:val="auto"/>
        </w:rPr>
        <w:t>3的等位基因型，</w:t>
      </w:r>
      <w:r>
        <w:rPr>
          <w:rFonts w:hint="eastAsia" w:ascii="Times New Roman"/>
          <w:color w:val="auto"/>
          <w:lang w:val="en-US" w:eastAsia="zh-CN"/>
        </w:rPr>
        <w:t>其余的</w:t>
      </w:r>
      <w:r>
        <w:rPr>
          <w:rFonts w:ascii="Times New Roman"/>
          <w:color w:val="auto"/>
        </w:rPr>
        <w:t>均舍弃。</w:t>
      </w:r>
    </w:p>
    <w:p w14:paraId="42588177">
      <w:pPr>
        <w:pStyle w:val="45"/>
        <w:ind w:firstLine="420"/>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主等位基因型和所有保留的次等位基因组成样品</w:t>
      </w:r>
      <w:r>
        <w:rPr>
          <w:rFonts w:hint="eastAsia" w:ascii="Times New Roman" w:hAnsi="Times New Roman" w:cs="Times New Roman"/>
          <w:color w:val="auto"/>
          <w:highlight w:val="none"/>
          <w:lang w:eastAsia="zh-CN"/>
        </w:rPr>
        <w:t>MNP-HDL9</w:t>
      </w:r>
      <w:r>
        <w:rPr>
          <w:rFonts w:hint="default" w:ascii="Times New Roman" w:hAnsi="Times New Roman" w:cs="Times New Roman"/>
          <w:color w:val="auto"/>
          <w:highlight w:val="none"/>
        </w:rPr>
        <w:t>第</w:t>
      </w:r>
      <w:r>
        <w:rPr>
          <w:rFonts w:hint="eastAsia" w:ascii="Times New Roman" w:hAnsi="Times New Roman" w:cs="Times New Roman"/>
          <w:color w:val="auto"/>
          <w:highlight w:val="none"/>
          <w:lang w:val="en-US" w:eastAsia="zh-CN"/>
        </w:rPr>
        <w:t>17</w:t>
      </w:r>
      <w:r>
        <w:rPr>
          <w:rFonts w:hint="default" w:ascii="Times New Roman" w:hAnsi="Times New Roman" w:cs="Times New Roman"/>
          <w:highlight w:val="none"/>
        </w:rPr>
        <w:t>个标记位点的基因型，记为：</w:t>
      </w:r>
      <w:r>
        <w:rPr>
          <w:rFonts w:ascii="Times New Roman" w:hAnsi="Times New Roman" w:cs="Times New Roman"/>
        </w:rPr>
        <w:t>CTCTTTAACACGAACAGGAGCTATGGATGAGTTTCTGTTAATC</w:t>
      </w:r>
      <w:r>
        <w:rPr>
          <w:rFonts w:ascii="Times New Roman" w:hAnsi="Times New Roman" w:cs="Times New Roman"/>
          <w:highlight w:val="lightGray"/>
        </w:rPr>
        <w:t>A</w:t>
      </w:r>
      <w:r>
        <w:rPr>
          <w:rFonts w:ascii="Times New Roman" w:hAnsi="Times New Roman" w:cs="Times New Roman"/>
        </w:rPr>
        <w:t>TCTGA</w:t>
      </w:r>
      <w:r>
        <w:rPr>
          <w:rFonts w:ascii="Times New Roman" w:hAnsi="Times New Roman" w:cs="Times New Roman"/>
          <w:highlight w:val="lightGray"/>
        </w:rPr>
        <w:t>C</w:t>
      </w:r>
      <w:r>
        <w:rPr>
          <w:rFonts w:ascii="Times New Roman" w:hAnsi="Times New Roman" w:cs="Times New Roman"/>
        </w:rPr>
        <w:t>TGTTGACAGCAATGTTGGT</w:t>
      </w:r>
      <w:r>
        <w:rPr>
          <w:rFonts w:ascii="Times New Roman" w:hAnsi="Times New Roman" w:cs="Times New Roman"/>
          <w:highlight w:val="lightGray"/>
        </w:rPr>
        <w:t>G</w:t>
      </w:r>
      <w:r>
        <w:rPr>
          <w:rFonts w:ascii="Times New Roman" w:hAnsi="Times New Roman" w:cs="Times New Roman"/>
        </w:rPr>
        <w:t>TTATTAGA</w:t>
      </w:r>
      <w:r>
        <w:rPr>
          <w:rFonts w:ascii="Times New Roman" w:hAnsi="Times New Roman" w:cs="Times New Roman"/>
          <w:highlight w:val="lightGray"/>
        </w:rPr>
        <w:t>G</w:t>
      </w:r>
      <w:r>
        <w:rPr>
          <w:rFonts w:ascii="Times New Roman" w:hAnsi="Times New Roman" w:cs="Times New Roman"/>
        </w:rPr>
        <w:t>TCATTGCACTGTTTCTGTCCAACTGTGCCATTGATTTTGGATTGGGT</w:t>
      </w:r>
      <w:r>
        <w:rPr>
          <w:rFonts w:ascii="Times New Roman" w:hAnsi="Times New Roman" w:cs="Times New Roman"/>
          <w:highlight w:val="lightGray"/>
        </w:rPr>
        <w:t>T</w:t>
      </w:r>
      <w:r>
        <w:rPr>
          <w:rFonts w:ascii="Times New Roman" w:hAnsi="Times New Roman" w:cs="Times New Roman"/>
        </w:rPr>
        <w:t>TTTGCAGTGCCATTGATTTTG</w:t>
      </w:r>
      <w:r>
        <w:rPr>
          <w:rFonts w:ascii="Times New Roman" w:hAnsi="Times New Roman" w:cs="Times New Roman"/>
          <w:highlight w:val="lightGray"/>
        </w:rPr>
        <w:t>G</w:t>
      </w:r>
      <w:r>
        <w:rPr>
          <w:rFonts w:ascii="Times New Roman" w:hAnsi="Times New Roman" w:cs="Times New Roman"/>
        </w:rPr>
        <w:t>A</w:t>
      </w:r>
      <w:r>
        <w:rPr>
          <w:rFonts w:ascii="Times New Roman" w:hAnsi="Times New Roman" w:cs="Times New Roman"/>
          <w:highlight w:val="lightGray"/>
        </w:rPr>
        <w:t>T</w:t>
      </w:r>
      <w:r>
        <w:rPr>
          <w:rFonts w:ascii="Times New Roman" w:hAnsi="Times New Roman" w:cs="Times New Roman"/>
        </w:rPr>
        <w:t>TGGGTTTTTGCAGTGCTATCAACACCAAGTAACCTTGGTTTCTGCTCTCCTGAATTCTCACAGAAAGCACTCTTGCTAAAATTAGGAGCTTTTCTGGGG</w:t>
      </w:r>
      <w:r>
        <w:rPr>
          <w:rFonts w:cs="Times New Roman"/>
          <w:b/>
          <w:sz w:val="22"/>
        </w:rPr>
        <w:t>/</w:t>
      </w:r>
      <w:r>
        <w:rPr>
          <w:rFonts w:ascii="Times New Roman" w:hAnsi="Times New Roman" w:cs="Times New Roman"/>
        </w:rPr>
        <w:t>CTCTTTAACACGAACAGGAGCTATGGATGAGTTTCTGTTAATC</w:t>
      </w:r>
      <w:r>
        <w:rPr>
          <w:rFonts w:ascii="Times New Roman" w:hAnsi="Times New Roman" w:cs="Times New Roman"/>
          <w:highlight w:val="lightGray"/>
        </w:rPr>
        <w:t>G</w:t>
      </w:r>
      <w:r>
        <w:rPr>
          <w:rFonts w:ascii="Times New Roman" w:hAnsi="Times New Roman" w:cs="Times New Roman"/>
        </w:rPr>
        <w:t>TCTGA</w:t>
      </w:r>
      <w:r>
        <w:rPr>
          <w:rFonts w:ascii="Times New Roman" w:hAnsi="Times New Roman" w:cs="Times New Roman"/>
          <w:highlight w:val="lightGray"/>
        </w:rPr>
        <w:t>T</w:t>
      </w:r>
      <w:r>
        <w:rPr>
          <w:rFonts w:ascii="Times New Roman" w:hAnsi="Times New Roman" w:cs="Times New Roman"/>
        </w:rPr>
        <w:t>TGTTGACAGCAATGTTGGT</w:t>
      </w:r>
      <w:r>
        <w:rPr>
          <w:rFonts w:ascii="Times New Roman" w:hAnsi="Times New Roman" w:cs="Times New Roman"/>
          <w:highlight w:val="lightGray"/>
        </w:rPr>
        <w:t>C</w:t>
      </w:r>
      <w:r>
        <w:rPr>
          <w:rFonts w:ascii="Times New Roman" w:hAnsi="Times New Roman" w:cs="Times New Roman"/>
        </w:rPr>
        <w:t>TTATTAGA</w:t>
      </w:r>
      <w:r>
        <w:rPr>
          <w:rFonts w:ascii="Times New Roman" w:hAnsi="Times New Roman" w:cs="Times New Roman"/>
          <w:highlight w:val="lightGray"/>
        </w:rPr>
        <w:t>A</w:t>
      </w:r>
      <w:r>
        <w:rPr>
          <w:rFonts w:ascii="Times New Roman" w:hAnsi="Times New Roman" w:cs="Times New Roman"/>
        </w:rPr>
        <w:t>TCATTGCACTGTTTCTGTCCAACTGTGCCATTGATTTTGGATTGGGT</w:t>
      </w:r>
      <w:r>
        <w:rPr>
          <w:rFonts w:ascii="Times New Roman" w:hAnsi="Times New Roman" w:cs="Times New Roman"/>
          <w:highlight w:val="lightGray"/>
        </w:rPr>
        <w:t>C</w:t>
      </w:r>
      <w:r>
        <w:rPr>
          <w:rFonts w:ascii="Times New Roman" w:hAnsi="Times New Roman" w:cs="Times New Roman"/>
        </w:rPr>
        <w:t>TTTGCAGTGCCATTGATTTTG</w:t>
      </w:r>
      <w:r>
        <w:rPr>
          <w:rFonts w:ascii="Times New Roman" w:hAnsi="Times New Roman" w:cs="Times New Roman"/>
          <w:highlight w:val="lightGray"/>
        </w:rPr>
        <w:t>A</w:t>
      </w:r>
      <w:r>
        <w:rPr>
          <w:rFonts w:ascii="Times New Roman" w:hAnsi="Times New Roman" w:cs="Times New Roman"/>
        </w:rPr>
        <w:t>A</w:t>
      </w:r>
      <w:r>
        <w:rPr>
          <w:rFonts w:ascii="Times New Roman" w:hAnsi="Times New Roman" w:cs="Times New Roman"/>
          <w:highlight w:val="lightGray"/>
        </w:rPr>
        <w:t>A</w:t>
      </w:r>
      <w:r>
        <w:rPr>
          <w:rFonts w:ascii="Times New Roman" w:hAnsi="Times New Roman" w:cs="Times New Roman"/>
        </w:rPr>
        <w:t>TGGGTTTTTGCAGTGCTATCAACACCAAGTAACCTTGGTTTCTGCTCTCCTGAATTCTCACAGAAAGCACTCTTGCTAAAATTAGGAGCTTTTCTGGGG</w:t>
      </w:r>
      <w:r>
        <w:rPr>
          <w:rFonts w:cs="Times New Roman"/>
          <w:b/>
          <w:sz w:val="22"/>
        </w:rPr>
        <w:t>/</w:t>
      </w:r>
      <w:r>
        <w:rPr>
          <w:rFonts w:ascii="Times New Roman" w:hAnsi="Times New Roman" w:cs="Times New Roman"/>
        </w:rPr>
        <w:t>CTCTTTAACACGAACAGGAGCTATGGATGAGTTTCTGTTAATC</w:t>
      </w:r>
      <w:r>
        <w:rPr>
          <w:rFonts w:ascii="Times New Roman" w:hAnsi="Times New Roman" w:cs="Times New Roman"/>
          <w:highlight w:val="lightGray"/>
        </w:rPr>
        <w:t>G</w:t>
      </w:r>
      <w:r>
        <w:rPr>
          <w:rFonts w:ascii="Times New Roman" w:hAnsi="Times New Roman" w:cs="Times New Roman"/>
        </w:rPr>
        <w:t>TCTGA</w:t>
      </w:r>
      <w:r>
        <w:rPr>
          <w:rFonts w:ascii="Times New Roman" w:hAnsi="Times New Roman" w:cs="Times New Roman"/>
          <w:highlight w:val="lightGray"/>
        </w:rPr>
        <w:t>T</w:t>
      </w:r>
      <w:r>
        <w:rPr>
          <w:rFonts w:ascii="Times New Roman" w:hAnsi="Times New Roman" w:cs="Times New Roman"/>
        </w:rPr>
        <w:t>TGTTGACAGCAATGTTGGT</w:t>
      </w:r>
      <w:r>
        <w:rPr>
          <w:rFonts w:ascii="Times New Roman" w:hAnsi="Times New Roman" w:cs="Times New Roman"/>
          <w:highlight w:val="lightGray"/>
        </w:rPr>
        <w:t>C</w:t>
      </w:r>
      <w:r>
        <w:rPr>
          <w:rFonts w:ascii="Times New Roman" w:hAnsi="Times New Roman" w:cs="Times New Roman"/>
        </w:rPr>
        <w:t>TTATTAGA</w:t>
      </w:r>
      <w:r>
        <w:rPr>
          <w:rFonts w:ascii="Times New Roman" w:hAnsi="Times New Roman" w:cs="Times New Roman"/>
          <w:highlight w:val="lightGray"/>
        </w:rPr>
        <w:t>A</w:t>
      </w:r>
      <w:r>
        <w:rPr>
          <w:rFonts w:ascii="Times New Roman" w:hAnsi="Times New Roman" w:cs="Times New Roman"/>
        </w:rPr>
        <w:t>TCATTGCACTGTTTCTGTCCAACTGTGCCATTG</w:t>
      </w:r>
      <w:r>
        <w:rPr>
          <w:rFonts w:ascii="Times New Roman" w:hAnsi="Times New Roman" w:cs="Times New Roman"/>
          <w:highlight w:val="lightGray"/>
        </w:rPr>
        <w:t>G</w:t>
      </w:r>
      <w:r>
        <w:rPr>
          <w:rFonts w:ascii="Times New Roman" w:hAnsi="Times New Roman" w:cs="Times New Roman"/>
        </w:rPr>
        <w:t>TTTTGGATTGGGTTTTTGCAGTGCCATTGATTTTG</w:t>
      </w:r>
      <w:r>
        <w:rPr>
          <w:rFonts w:ascii="Times New Roman" w:hAnsi="Times New Roman" w:cs="Times New Roman"/>
          <w:highlight w:val="lightGray"/>
        </w:rPr>
        <w:t>A</w:t>
      </w:r>
      <w:r>
        <w:rPr>
          <w:rFonts w:ascii="Times New Roman" w:hAnsi="Times New Roman" w:cs="Times New Roman"/>
        </w:rPr>
        <w:t>A</w:t>
      </w:r>
      <w:r>
        <w:rPr>
          <w:rFonts w:ascii="Times New Roman" w:hAnsi="Times New Roman" w:cs="Times New Roman"/>
          <w:highlight w:val="lightGray"/>
        </w:rPr>
        <w:t>A</w:t>
      </w:r>
      <w:r>
        <w:rPr>
          <w:rFonts w:ascii="Times New Roman" w:hAnsi="Times New Roman" w:cs="Times New Roman"/>
        </w:rPr>
        <w:t>TGGGTTTTTGCAGTGCTATCAACACCAAGTAACCTTGGTTTCTGCTCTCCTGAATTCTCACAGAAAGCACTCTTGCTAAAATTAGGAGCTTTTCTGGGG</w:t>
      </w:r>
    </w:p>
    <w:p w14:paraId="505B8650">
      <w:pPr>
        <w:pStyle w:val="45"/>
        <w:spacing w:before="96" w:after="120"/>
        <w:ind w:firstLine="420"/>
        <w:rPr>
          <w:rFonts w:ascii="Times New Roman"/>
          <w:color w:val="auto"/>
          <w:highlight w:val="none"/>
        </w:rPr>
      </w:pPr>
      <w:r>
        <w:rPr>
          <w:rFonts w:ascii="Times New Roman"/>
          <w:color w:val="auto"/>
          <w:highlight w:val="none"/>
        </w:rPr>
        <w:t>按类似的方法，获得样品</w:t>
      </w:r>
      <w:r>
        <w:rPr>
          <w:rFonts w:hint="eastAsia" w:ascii="Times New Roman"/>
          <w:color w:val="auto"/>
          <w:highlight w:val="none"/>
          <w:lang w:eastAsia="zh-CN"/>
        </w:rPr>
        <w:t>MNP-HDL9</w:t>
      </w:r>
      <w:r>
        <w:rPr>
          <w:rFonts w:ascii="Times New Roman"/>
          <w:color w:val="auto"/>
          <w:highlight w:val="none"/>
        </w:rPr>
        <w:t>和样品</w:t>
      </w:r>
      <w:r>
        <w:rPr>
          <w:rFonts w:hint="eastAsia" w:ascii="Times New Roman"/>
          <w:color w:val="auto"/>
          <w:highlight w:val="none"/>
          <w:lang w:eastAsia="zh-CN"/>
        </w:rPr>
        <w:t>MNP-HDL11</w:t>
      </w:r>
      <w:r>
        <w:rPr>
          <w:rFonts w:ascii="Times New Roman"/>
          <w:color w:val="auto"/>
          <w:highlight w:val="none"/>
        </w:rPr>
        <w:t>的所有标记位点的基因型。</w:t>
      </w:r>
    </w:p>
    <w:p w14:paraId="082D5E54">
      <w:pPr>
        <w:pStyle w:val="66"/>
        <w:numPr>
          <w:ilvl w:val="1"/>
          <w:numId w:val="31"/>
        </w:numPr>
        <w:spacing w:before="120" w:after="120"/>
        <w:rPr>
          <w:rFonts w:ascii="Times New Roman"/>
          <w:color w:val="auto"/>
          <w:highlight w:val="none"/>
        </w:rPr>
      </w:pPr>
      <w:bookmarkStart w:id="198" w:name="_Toc130903999"/>
      <w:bookmarkStart w:id="199" w:name="_Toc130902921"/>
      <w:bookmarkStart w:id="200" w:name="_Toc137372794"/>
      <w:r>
        <w:rPr>
          <w:rFonts w:ascii="Times New Roman"/>
          <w:color w:val="auto"/>
          <w:highlight w:val="none"/>
        </w:rPr>
        <w:t>计算遗传相似度</w:t>
      </w:r>
      <w:bookmarkEnd w:id="198"/>
      <w:bookmarkEnd w:id="199"/>
      <w:bookmarkEnd w:id="200"/>
    </w:p>
    <w:p w14:paraId="5E08ED28">
      <w:pPr>
        <w:pStyle w:val="45"/>
        <w:spacing w:before="96" w:after="120"/>
        <w:ind w:firstLine="420"/>
        <w:rPr>
          <w:rFonts w:hint="eastAsia" w:ascii="Times New Roman"/>
          <w:color w:val="auto"/>
          <w:highlight w:val="none"/>
          <w:lang w:eastAsia="zh-CN"/>
        </w:rPr>
      </w:pPr>
      <w:r>
        <w:rPr>
          <w:rFonts w:ascii="Times New Roman"/>
          <w:color w:val="auto"/>
          <w:highlight w:val="none"/>
        </w:rPr>
        <w:t>样品</w:t>
      </w:r>
      <w:r>
        <w:rPr>
          <w:rFonts w:hint="eastAsia" w:ascii="Times New Roman"/>
          <w:color w:val="auto"/>
          <w:highlight w:val="none"/>
          <w:lang w:eastAsia="zh-CN"/>
        </w:rPr>
        <w:t>MNP-HDL11</w:t>
      </w:r>
      <w:r>
        <w:rPr>
          <w:rFonts w:ascii="Times New Roman"/>
          <w:color w:val="auto"/>
          <w:highlight w:val="none"/>
        </w:rPr>
        <w:t>第</w:t>
      </w:r>
      <w:r>
        <w:rPr>
          <w:rFonts w:hint="eastAsia" w:ascii="Times New Roman"/>
          <w:color w:val="auto"/>
          <w:highlight w:val="none"/>
          <w:lang w:val="en-US" w:eastAsia="zh-CN"/>
        </w:rPr>
        <w:t>17</w:t>
      </w:r>
      <w:r>
        <w:rPr>
          <w:rFonts w:ascii="Times New Roman"/>
          <w:color w:val="auto"/>
          <w:highlight w:val="none"/>
        </w:rPr>
        <w:t>个标记位点的基因型为：</w:t>
      </w:r>
      <w:r>
        <w:rPr>
          <w:rFonts w:ascii="Times New Roman" w:hAnsi="Times New Roman" w:cs="Times New Roman"/>
          <w:color w:val="000000" w:themeColor="text1"/>
          <w14:textFill>
            <w14:solidFill>
              <w14:schemeClr w14:val="tx1"/>
            </w14:solidFill>
          </w14:textFill>
        </w:rPr>
        <w:t>CTCTTTAACACGAACAGGAGCTATGGATGAGTTTCTGTTAATC</w:t>
      </w:r>
      <w:r>
        <w:rPr>
          <w:rFonts w:ascii="Times New Roman" w:hAnsi="Times New Roman" w:cs="Times New Roman"/>
          <w:color w:val="000000" w:themeColor="text1"/>
          <w:highlight w:val="lightGray"/>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TCTGA</w:t>
      </w:r>
      <w:r>
        <w:rPr>
          <w:rFonts w:ascii="Times New Roman" w:hAnsi="Times New Roman" w:cs="Times New Roman"/>
          <w:color w:val="000000" w:themeColor="text1"/>
          <w:highlight w:val="lightGray"/>
          <w14:textFill>
            <w14:solidFill>
              <w14:schemeClr w14:val="tx1"/>
            </w14:solidFill>
          </w14:textFill>
        </w:rPr>
        <w:t>C</w:t>
      </w:r>
      <w:r>
        <w:rPr>
          <w:rFonts w:ascii="Times New Roman" w:hAnsi="Times New Roman" w:cs="Times New Roman"/>
          <w:color w:val="000000" w:themeColor="text1"/>
          <w14:textFill>
            <w14:solidFill>
              <w14:schemeClr w14:val="tx1"/>
            </w14:solidFill>
          </w14:textFill>
        </w:rPr>
        <w:t>TGTTGACAGCAATGTTGGT</w:t>
      </w:r>
      <w:r>
        <w:rPr>
          <w:rFonts w:ascii="Times New Roman" w:hAnsi="Times New Roman" w:cs="Times New Roman"/>
          <w:color w:val="000000" w:themeColor="text1"/>
          <w:highlight w:val="lightGray"/>
          <w14:textFill>
            <w14:solidFill>
              <w14:schemeClr w14:val="tx1"/>
            </w14:solidFill>
          </w14:textFill>
        </w:rPr>
        <w:t>G</w:t>
      </w:r>
      <w:r>
        <w:rPr>
          <w:rFonts w:ascii="Times New Roman" w:hAnsi="Times New Roman" w:cs="Times New Roman"/>
          <w:color w:val="000000" w:themeColor="text1"/>
          <w14:textFill>
            <w14:solidFill>
              <w14:schemeClr w14:val="tx1"/>
            </w14:solidFill>
          </w14:textFill>
        </w:rPr>
        <w:t>TTATTAGA</w:t>
      </w:r>
      <w:r>
        <w:rPr>
          <w:rFonts w:ascii="Times New Roman" w:hAnsi="Times New Roman" w:cs="Times New Roman"/>
          <w:color w:val="000000" w:themeColor="text1"/>
          <w:highlight w:val="lightGray"/>
          <w14:textFill>
            <w14:solidFill>
              <w14:schemeClr w14:val="tx1"/>
            </w14:solidFill>
          </w14:textFill>
        </w:rPr>
        <w:t>G</w:t>
      </w:r>
      <w:r>
        <w:rPr>
          <w:rFonts w:ascii="Times New Roman" w:hAnsi="Times New Roman" w:cs="Times New Roman"/>
          <w:color w:val="000000" w:themeColor="text1"/>
          <w14:textFill>
            <w14:solidFill>
              <w14:schemeClr w14:val="tx1"/>
            </w14:solidFill>
          </w14:textFill>
        </w:rPr>
        <w:t>TCATTGCACTGTTTCTGTCCAACTGTGCCATTG</w:t>
      </w:r>
      <w:r>
        <w:rPr>
          <w:rFonts w:ascii="Times New Roman" w:hAnsi="Times New Roman" w:cs="Times New Roman"/>
          <w:color w:val="000000" w:themeColor="text1"/>
          <w:highlight w:val="lightGray"/>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TTTTGGATTGGGTTTTTGCAGTGCCATTGATTTTG</w:t>
      </w:r>
      <w:r>
        <w:rPr>
          <w:rFonts w:ascii="Times New Roman" w:hAnsi="Times New Roman" w:cs="Times New Roman"/>
          <w:color w:val="000000" w:themeColor="text1"/>
          <w:highlight w:val="lightGray"/>
          <w14:textFill>
            <w14:solidFill>
              <w14:schemeClr w14:val="tx1"/>
            </w14:solidFill>
          </w14:textFill>
        </w:rPr>
        <w:t>G</w:t>
      </w:r>
      <w:r>
        <w:rPr>
          <w:rFonts w:ascii="Times New Roman" w:hAnsi="Times New Roman" w:cs="Times New Roman"/>
          <w:color w:val="000000" w:themeColor="text1"/>
          <w14:textFill>
            <w14:solidFill>
              <w14:schemeClr w14:val="tx1"/>
            </w14:solidFill>
          </w14:textFill>
        </w:rPr>
        <w:t>A</w:t>
      </w:r>
      <w:r>
        <w:rPr>
          <w:rFonts w:ascii="Times New Roman" w:hAnsi="Times New Roman" w:cs="Times New Roman"/>
          <w:color w:val="000000" w:themeColor="text1"/>
          <w:highlight w:val="lightGray"/>
          <w14:textFill>
            <w14:solidFill>
              <w14:schemeClr w14:val="tx1"/>
            </w14:solidFill>
          </w14:textFill>
        </w:rPr>
        <w:t>T</w:t>
      </w:r>
      <w:r>
        <w:rPr>
          <w:rFonts w:ascii="Times New Roman" w:hAnsi="Times New Roman" w:cs="Times New Roman"/>
          <w:color w:val="000000" w:themeColor="text1"/>
          <w14:textFill>
            <w14:solidFill>
              <w14:schemeClr w14:val="tx1"/>
            </w14:solidFill>
          </w14:textFill>
        </w:rPr>
        <w:t>TGGGTTTTTGCAGTGCTATCAACACCAAGTAACCTTGGTTTCTGCTCTCCTGAATTCTCACAGAAAGCACTCTTGCTAAAATTAGGAGCTTTTCTGGGG</w:t>
      </w:r>
      <w:r>
        <w:rPr>
          <w:rFonts w:hint="default" w:ascii="Times New Roman" w:hAnsi="Times New Roman" w:cs="Times New Roman"/>
          <w:highlight w:val="none"/>
        </w:rPr>
        <w:t>，</w:t>
      </w:r>
      <w:r>
        <w:rPr>
          <w:rFonts w:hint="default" w:ascii="Times New Roman" w:hAnsi="Times New Roman" w:cs="Times New Roman"/>
          <w:color w:val="auto"/>
          <w:highlight w:val="none"/>
        </w:rPr>
        <w:t>判</w:t>
      </w:r>
      <w:r>
        <w:rPr>
          <w:rFonts w:ascii="Times New Roman"/>
          <w:color w:val="auto"/>
          <w:highlight w:val="none"/>
        </w:rPr>
        <w:t>定其与样品</w:t>
      </w:r>
      <w:r>
        <w:rPr>
          <w:rFonts w:hint="eastAsia" w:ascii="Times New Roman"/>
          <w:color w:val="auto"/>
          <w:highlight w:val="none"/>
          <w:lang w:eastAsia="zh-CN"/>
        </w:rPr>
        <w:t>MNP-HDL9</w:t>
      </w:r>
      <w:r>
        <w:rPr>
          <w:rFonts w:ascii="Times New Roman"/>
          <w:color w:val="auto"/>
          <w:highlight w:val="none"/>
        </w:rPr>
        <w:t>第</w:t>
      </w:r>
      <w:r>
        <w:rPr>
          <w:rFonts w:hint="eastAsia" w:ascii="Times New Roman"/>
          <w:color w:val="auto"/>
          <w:highlight w:val="none"/>
          <w:lang w:val="en-US" w:eastAsia="zh-CN"/>
        </w:rPr>
        <w:t>17</w:t>
      </w:r>
      <w:r>
        <w:rPr>
          <w:rFonts w:ascii="Times New Roman"/>
          <w:color w:val="auto"/>
          <w:highlight w:val="none"/>
        </w:rPr>
        <w:t>个标记位点的基因型不同</w:t>
      </w:r>
      <w:r>
        <w:rPr>
          <w:rFonts w:hint="eastAsia" w:ascii="Times New Roman"/>
          <w:color w:val="auto"/>
          <w:highlight w:val="none"/>
          <w:lang w:eastAsia="zh-CN"/>
        </w:rPr>
        <w:t>。</w:t>
      </w:r>
    </w:p>
    <w:p w14:paraId="5D899888">
      <w:pPr>
        <w:pStyle w:val="45"/>
        <w:spacing w:before="96" w:after="120"/>
        <w:ind w:firstLine="420"/>
        <w:rPr>
          <w:rFonts w:ascii="Times New Roman"/>
          <w:color w:val="auto"/>
          <w:highlight w:val="none"/>
        </w:rPr>
      </w:pPr>
      <w:r>
        <w:rPr>
          <w:rFonts w:ascii="Times New Roman"/>
          <w:color w:val="auto"/>
          <w:highlight w:val="none"/>
        </w:rPr>
        <w:t>依次判定样品</w:t>
      </w:r>
      <w:r>
        <w:rPr>
          <w:rFonts w:hint="eastAsia" w:ascii="Times New Roman"/>
          <w:color w:val="auto"/>
          <w:highlight w:val="none"/>
          <w:lang w:eastAsia="zh-CN"/>
        </w:rPr>
        <w:t>MNP-HDL9</w:t>
      </w:r>
      <w:r>
        <w:rPr>
          <w:rFonts w:ascii="Times New Roman"/>
          <w:color w:val="auto"/>
          <w:highlight w:val="none"/>
        </w:rPr>
        <w:t>与样品</w:t>
      </w:r>
      <w:r>
        <w:rPr>
          <w:rFonts w:hint="eastAsia" w:ascii="Times New Roman"/>
          <w:color w:val="auto"/>
          <w:highlight w:val="none"/>
          <w:lang w:eastAsia="zh-CN"/>
        </w:rPr>
        <w:t>MNP-HDL11</w:t>
      </w:r>
      <w:r>
        <w:rPr>
          <w:rFonts w:ascii="Times New Roman"/>
          <w:color w:val="auto"/>
          <w:highlight w:val="none"/>
        </w:rPr>
        <w:t>的</w:t>
      </w:r>
      <m:oMath>
        <m:sSub>
          <m:sSubPr>
            <m:ctrlPr>
              <w:rPr>
                <w:rFonts w:ascii="Cambria Math" w:hAnsi="Cambria Math"/>
                <w:i/>
                <w:color w:val="auto"/>
                <w:highlight w:val="none"/>
              </w:rPr>
            </m:ctrlPr>
          </m:sSubPr>
          <m:e>
            <m:r>
              <m:rPr/>
              <w:rPr>
                <w:rFonts w:ascii="Cambria Math" w:hAnsi="Cambria Math"/>
                <w:color w:val="auto"/>
                <w:highlight w:val="none"/>
              </w:rPr>
              <m:t>N</m:t>
            </m:r>
            <m:ctrlPr>
              <w:rPr>
                <w:rFonts w:ascii="Cambria Math" w:hAnsi="Cambria Math"/>
                <w:i/>
                <w:color w:val="auto"/>
                <w:highlight w:val="none"/>
              </w:rPr>
            </m:ctrlPr>
          </m:e>
          <m:sub>
            <m:r>
              <m:rPr>
                <m:sty m:val="p"/>
              </m:rPr>
              <w:rPr>
                <w:rFonts w:ascii="Cambria Math" w:hAnsi="Cambria Math"/>
                <w:color w:val="auto"/>
                <w:highlight w:val="none"/>
              </w:rPr>
              <m:t>ij</m:t>
            </m:r>
            <m:ctrlPr>
              <w:rPr>
                <w:rFonts w:ascii="Cambria Math" w:hAnsi="Cambria Math"/>
                <w:i/>
                <w:color w:val="auto"/>
                <w:highlight w:val="none"/>
              </w:rPr>
            </m:ctrlPr>
          </m:sub>
        </m:sSub>
        <m:r>
          <m:rPr/>
          <w:rPr>
            <w:rFonts w:ascii="Cambria Math" w:hAnsi="Cambria Math"/>
            <w:color w:val="auto"/>
            <w:highlight w:val="none"/>
          </w:rPr>
          <m:t>=</m:t>
        </m:r>
        <m:r>
          <m:rPr/>
          <w:rPr>
            <w:rFonts w:hint="default" w:ascii="Cambria Math" w:hAnsi="Cambria Math"/>
            <w:color w:val="auto"/>
            <w:highlight w:val="none"/>
            <w:lang w:val="en-US" w:eastAsia="zh-CN"/>
          </w:rPr>
          <m:t>409</m:t>
        </m:r>
      </m:oMath>
      <w:r>
        <w:rPr>
          <w:rFonts w:ascii="Times New Roman"/>
          <w:color w:val="auto"/>
          <w:highlight w:val="none"/>
        </w:rPr>
        <w:t>个共同检出位点中，每个共同检出位点的基因型是否有差异。统计样品</w:t>
      </w:r>
      <w:r>
        <w:rPr>
          <w:rFonts w:hint="eastAsia" w:ascii="Times New Roman"/>
          <w:color w:val="auto"/>
          <w:highlight w:val="none"/>
          <w:lang w:eastAsia="zh-CN"/>
        </w:rPr>
        <w:t>MNP-HDL9</w:t>
      </w:r>
      <w:r>
        <w:rPr>
          <w:rFonts w:ascii="Times New Roman"/>
          <w:color w:val="auto"/>
          <w:highlight w:val="none"/>
        </w:rPr>
        <w:t>与样品</w:t>
      </w:r>
      <w:r>
        <w:rPr>
          <w:rFonts w:hint="eastAsia" w:ascii="Times New Roman"/>
          <w:color w:val="auto"/>
          <w:highlight w:val="none"/>
          <w:lang w:eastAsia="zh-CN"/>
        </w:rPr>
        <w:t>MNP-HDL11</w:t>
      </w:r>
      <w:r>
        <w:rPr>
          <w:rFonts w:ascii="Times New Roman"/>
          <w:color w:val="auto"/>
          <w:highlight w:val="none"/>
        </w:rPr>
        <w:t>中均检出的但基因型无任何差异的标记位点的数目</w:t>
      </w:r>
      <m:oMath>
        <m:sSub>
          <m:sSubPr>
            <m:ctrlPr>
              <w:rPr>
                <w:rFonts w:ascii="Cambria Math" w:hAnsi="Cambria Math"/>
                <w:i/>
                <w:color w:val="auto"/>
                <w:highlight w:val="none"/>
              </w:rPr>
            </m:ctrlPr>
          </m:sSubPr>
          <m:e>
            <m:r>
              <m:rPr/>
              <w:rPr>
                <w:rFonts w:ascii="Cambria Math" w:hAnsi="Cambria Math"/>
                <w:color w:val="auto"/>
                <w:highlight w:val="none"/>
              </w:rPr>
              <m:t>n</m:t>
            </m:r>
            <m:ctrlPr>
              <w:rPr>
                <w:rFonts w:ascii="Cambria Math" w:hAnsi="Cambria Math"/>
                <w:i/>
                <w:color w:val="auto"/>
                <w:highlight w:val="none"/>
              </w:rPr>
            </m:ctrlPr>
          </m:e>
          <m:sub>
            <m:r>
              <m:rPr>
                <m:sty m:val="p"/>
              </m:rPr>
              <w:rPr>
                <w:rFonts w:ascii="Cambria Math" w:hAnsi="Cambria Math"/>
                <w:color w:val="auto"/>
                <w:highlight w:val="none"/>
              </w:rPr>
              <m:t>ij</m:t>
            </m:r>
            <m:ctrlPr>
              <w:rPr>
                <w:rFonts w:ascii="Cambria Math" w:hAnsi="Cambria Math"/>
                <w:i/>
                <w:color w:val="auto"/>
                <w:highlight w:val="none"/>
              </w:rPr>
            </m:ctrlPr>
          </m:sub>
        </m:sSub>
        <m:r>
          <m:rPr/>
          <w:rPr>
            <w:rFonts w:ascii="Cambria Math" w:hAnsi="Cambria Math"/>
            <w:color w:val="auto"/>
            <w:highlight w:val="none"/>
          </w:rPr>
          <m:t>=</m:t>
        </m:r>
      </m:oMath>
      <w:r>
        <w:rPr>
          <w:rFonts w:hint="eastAsia" w:hAnsi="Cambria Math"/>
          <w:i w:val="0"/>
          <w:color w:val="auto"/>
          <w:highlight w:val="none"/>
          <w:lang w:val="en-US" w:eastAsia="zh-CN"/>
        </w:rPr>
        <w:t>36</w:t>
      </w:r>
      <w:r>
        <w:rPr>
          <w:rFonts w:ascii="Times New Roman"/>
          <w:color w:val="auto"/>
          <w:highlight w:val="none"/>
        </w:rPr>
        <w:t>个</w:t>
      </w:r>
      <w:r>
        <w:rPr>
          <w:rFonts w:hint="eastAsia" w:ascii="Times New Roman"/>
          <w:color w:val="auto"/>
          <w:highlight w:val="none"/>
        </w:rPr>
        <w:t>，差异位点数为</w:t>
      </w:r>
      <w:r>
        <w:rPr>
          <w:rFonts w:hint="eastAsia" w:ascii="Times New Roman"/>
          <w:color w:val="auto"/>
          <w:highlight w:val="none"/>
          <w:lang w:val="en-US" w:eastAsia="zh-CN"/>
        </w:rPr>
        <w:t>373</w:t>
      </w:r>
      <w:r>
        <w:rPr>
          <w:rFonts w:hint="eastAsia" w:ascii="Times New Roman"/>
          <w:color w:val="auto"/>
          <w:highlight w:val="none"/>
        </w:rPr>
        <w:t>个</w:t>
      </w:r>
      <w:r>
        <w:rPr>
          <w:rFonts w:ascii="Times New Roman"/>
          <w:color w:val="auto"/>
          <w:highlight w:val="none"/>
        </w:rPr>
        <w:t>。</w:t>
      </w:r>
    </w:p>
    <w:p w14:paraId="008BA238">
      <w:pPr>
        <w:pStyle w:val="45"/>
        <w:spacing w:before="96" w:after="120"/>
        <w:ind w:firstLine="420"/>
        <w:rPr>
          <w:rFonts w:ascii="Times New Roman"/>
          <w:color w:val="000000" w:themeColor="text1"/>
          <w:highlight w:val="yellow"/>
          <w14:textFill>
            <w14:solidFill>
              <w14:schemeClr w14:val="tx1"/>
            </w14:solidFill>
          </w14:textFill>
        </w:rPr>
      </w:pPr>
      <w:r>
        <w:rPr>
          <w:rFonts w:ascii="Times New Roman"/>
          <w:color w:val="auto"/>
          <w:highlight w:val="none"/>
        </w:rPr>
        <w:t>计算样品</w:t>
      </w:r>
      <w:r>
        <w:rPr>
          <w:rFonts w:hint="eastAsia" w:ascii="Times New Roman"/>
          <w:color w:val="auto"/>
          <w:highlight w:val="none"/>
          <w:lang w:eastAsia="zh-CN"/>
        </w:rPr>
        <w:t>MNP-HDL9</w:t>
      </w:r>
      <w:r>
        <w:rPr>
          <w:rFonts w:ascii="Times New Roman"/>
          <w:color w:val="auto"/>
          <w:highlight w:val="none"/>
        </w:rPr>
        <w:t>与样品</w:t>
      </w:r>
      <w:r>
        <w:rPr>
          <w:rFonts w:hint="eastAsia" w:ascii="Times New Roman"/>
          <w:color w:val="auto"/>
          <w:highlight w:val="none"/>
          <w:lang w:eastAsia="zh-CN"/>
        </w:rPr>
        <w:t>MNP-HDL11</w:t>
      </w:r>
      <w:r>
        <w:rPr>
          <w:rFonts w:ascii="Times New Roman"/>
          <w:color w:val="auto"/>
          <w:highlight w:val="none"/>
        </w:rPr>
        <w:t>的遗传相似度</w:t>
      </w:r>
      <m:oMath>
        <m:r>
          <m:rPr/>
          <w:rPr>
            <w:rFonts w:ascii="Cambria Math" w:hAnsi="Cambria Math"/>
            <w:color w:val="auto"/>
            <w:highlight w:val="none"/>
          </w:rPr>
          <m:t>GS</m:t>
        </m:r>
        <m:r>
          <m:rPr>
            <m:sty m:val="p"/>
          </m:rPr>
          <w:rPr>
            <w:rFonts w:ascii="Cambria Math" w:hAnsi="Cambria Math"/>
            <w:color w:val="auto"/>
            <w:highlight w:val="none"/>
          </w:rPr>
          <m:t>=</m:t>
        </m:r>
        <m:f>
          <m:fPr>
            <m:ctrlPr>
              <w:rPr>
                <w:rFonts w:ascii="Cambria Math" w:hAnsi="Cambria Math"/>
                <w:color w:val="auto"/>
                <w:highlight w:val="none"/>
              </w:rPr>
            </m:ctrlPr>
          </m:fPr>
          <m:num>
            <m:sSub>
              <m:sSubPr>
                <m:ctrlPr>
                  <w:rPr>
                    <w:rFonts w:ascii="Cambria Math" w:hAnsi="Cambria Math"/>
                    <w:color w:val="auto"/>
                    <w:highlight w:val="none"/>
                  </w:rPr>
                </m:ctrlPr>
              </m:sSubPr>
              <m:e>
                <m:r>
                  <m:rPr>
                    <m:sty m:val="p"/>
                  </m:rPr>
                  <w:rPr>
                    <w:rFonts w:ascii="Cambria Math" w:hAnsi="Cambria Math"/>
                    <w:color w:val="auto"/>
                    <w:highlight w:val="none"/>
                  </w:rPr>
                  <m:t>n</m:t>
                </m:r>
                <m:ctrlPr>
                  <w:rPr>
                    <w:rFonts w:ascii="Cambria Math" w:hAnsi="Cambria Math"/>
                    <w:color w:val="auto"/>
                    <w:highlight w:val="none"/>
                  </w:rPr>
                </m:ctrlPr>
              </m:e>
              <m:sub>
                <m:r>
                  <m:rPr/>
                  <w:rPr>
                    <w:rFonts w:ascii="Cambria Math" w:hAnsi="Cambria Math"/>
                    <w:color w:val="auto"/>
                    <w:highlight w:val="none"/>
                  </w:rPr>
                  <m:t>ij</m:t>
                </m:r>
                <m:ctrlPr>
                  <w:rPr>
                    <w:rFonts w:ascii="Cambria Math" w:hAnsi="Cambria Math"/>
                    <w:color w:val="auto"/>
                    <w:highlight w:val="none"/>
                  </w:rPr>
                </m:ctrlPr>
              </m:sub>
            </m:sSub>
            <m:ctrlPr>
              <w:rPr>
                <w:rFonts w:ascii="Cambria Math" w:hAnsi="Cambria Math"/>
                <w:color w:val="auto"/>
                <w:highlight w:val="none"/>
              </w:rPr>
            </m:ctrlPr>
          </m:num>
          <m:den>
            <m:sSub>
              <m:sSubPr>
                <m:ctrlPr>
                  <w:rPr>
                    <w:rFonts w:ascii="Cambria Math" w:hAnsi="Cambria Math"/>
                    <w:i/>
                    <w:color w:val="auto"/>
                    <w:highlight w:val="none"/>
                  </w:rPr>
                </m:ctrlPr>
              </m:sSubPr>
              <m:e>
                <m:r>
                  <m:rPr/>
                  <w:rPr>
                    <w:rFonts w:ascii="Cambria Math" w:hAnsi="Cambria Math"/>
                    <w:color w:val="auto"/>
                    <w:highlight w:val="none"/>
                  </w:rPr>
                  <m:t>N</m:t>
                </m:r>
                <m:ctrlPr>
                  <w:rPr>
                    <w:rFonts w:ascii="Cambria Math" w:hAnsi="Cambria Math"/>
                    <w:i/>
                    <w:color w:val="auto"/>
                    <w:highlight w:val="none"/>
                  </w:rPr>
                </m:ctrlPr>
              </m:e>
              <m:sub>
                <m:r>
                  <m:rPr/>
                  <w:rPr>
                    <w:rFonts w:ascii="Cambria Math" w:hAnsi="Cambria Math"/>
                    <w:color w:val="auto"/>
                    <w:highlight w:val="none"/>
                  </w:rPr>
                  <m:t>ij</m:t>
                </m:r>
                <m:ctrlPr>
                  <w:rPr>
                    <w:rFonts w:ascii="Cambria Math" w:hAnsi="Cambria Math"/>
                    <w:i/>
                    <w:color w:val="auto"/>
                    <w:highlight w:val="none"/>
                  </w:rPr>
                </m:ctrlPr>
              </m:sub>
            </m:sSub>
            <m:ctrlPr>
              <w:rPr>
                <w:rFonts w:ascii="Cambria Math" w:hAnsi="Cambria Math"/>
                <w:color w:val="auto"/>
                <w:highlight w:val="none"/>
              </w:rPr>
            </m:ctrlPr>
          </m:den>
        </m:f>
        <m:r>
          <m:rPr>
            <m:sty m:val="p"/>
          </m:rPr>
          <w:rPr>
            <w:rFonts w:ascii="Cambria Math" w:hAnsi="Cambria Math"/>
            <w:color w:val="auto"/>
            <w:highlight w:val="none"/>
          </w:rPr>
          <m:t>×100%=</m:t>
        </m:r>
        <m:f>
          <m:fPr>
            <m:ctrlPr>
              <w:rPr>
                <w:rFonts w:ascii="Cambria Math" w:hAnsi="Cambria Math"/>
                <w:color w:val="auto"/>
                <w:highlight w:val="none"/>
              </w:rPr>
            </m:ctrlPr>
          </m:fPr>
          <m:num>
            <m:r>
              <m:rPr>
                <m:sty m:val="p"/>
              </m:rPr>
              <w:rPr>
                <w:rFonts w:hint="default" w:ascii="Cambria Math" w:hAnsi="Cambria Math"/>
                <w:color w:val="auto"/>
                <w:highlight w:val="none"/>
                <w:lang w:val="en-US" w:eastAsia="zh-CN"/>
              </w:rPr>
              <m:t>36</m:t>
            </m:r>
            <m:ctrlPr>
              <w:rPr>
                <w:rFonts w:ascii="Cambria Math" w:hAnsi="Cambria Math"/>
                <w:color w:val="auto"/>
                <w:highlight w:val="none"/>
              </w:rPr>
            </m:ctrlPr>
          </m:num>
          <m:den>
            <m:r>
              <m:rPr>
                <m:sty m:val="p"/>
              </m:rPr>
              <w:rPr>
                <w:rFonts w:hint="default" w:ascii="Cambria Math" w:hAnsi="Cambria Math"/>
                <w:color w:val="auto"/>
                <w:highlight w:val="none"/>
                <w:lang w:val="en-US" w:eastAsia="zh-CN"/>
              </w:rPr>
              <m:t>409</m:t>
            </m:r>
            <m:ctrlPr>
              <w:rPr>
                <w:rFonts w:ascii="Cambria Math" w:hAnsi="Cambria Math"/>
                <w:color w:val="auto"/>
                <w:highlight w:val="none"/>
              </w:rPr>
            </m:ctrlPr>
          </m:den>
        </m:f>
        <m:r>
          <m:rPr>
            <m:sty m:val="p"/>
          </m:rPr>
          <w:rPr>
            <w:rFonts w:ascii="Cambria Math" w:hAnsi="Cambria Math"/>
            <w:color w:val="auto"/>
            <w:highlight w:val="none"/>
          </w:rPr>
          <m:t>×100%=</m:t>
        </m:r>
        <m:r>
          <m:rPr>
            <m:sty m:val="p"/>
          </m:rPr>
          <w:rPr>
            <w:rFonts w:hint="default" w:ascii="Cambria Math" w:hAnsi="Cambria Math"/>
            <w:color w:val="auto"/>
            <w:highlight w:val="none"/>
            <w:lang w:val="en-US" w:eastAsia="zh-CN"/>
          </w:rPr>
          <m:t>8.8</m:t>
        </m:r>
        <m:r>
          <m:rPr>
            <m:sty m:val="p"/>
          </m:rPr>
          <w:rPr>
            <w:rFonts w:ascii="Cambria Math" w:hAnsi="Cambria Math"/>
            <w:color w:val="auto"/>
            <w:highlight w:val="none"/>
          </w:rPr>
          <m:t>%</m:t>
        </m:r>
      </m:oMath>
      <w:r>
        <w:rPr>
          <w:rFonts w:ascii="Times New Roman"/>
          <w:color w:val="auto"/>
          <w:highlight w:val="none"/>
        </w:rPr>
        <w:t>。</w:t>
      </w:r>
    </w:p>
    <w:p w14:paraId="7F8F78C4">
      <w:pPr>
        <w:pStyle w:val="66"/>
        <w:numPr>
          <w:ilvl w:val="1"/>
          <w:numId w:val="31"/>
        </w:numPr>
        <w:spacing w:before="120" w:after="120"/>
        <w:rPr>
          <w:rFonts w:ascii="Times New Roman"/>
          <w:color w:val="000000" w:themeColor="text1"/>
          <w14:textFill>
            <w14:solidFill>
              <w14:schemeClr w14:val="tx1"/>
            </w14:solidFill>
          </w14:textFill>
        </w:rPr>
      </w:pPr>
      <w:bookmarkStart w:id="201" w:name="_Toc137372795"/>
      <w:bookmarkStart w:id="202" w:name="_Toc130902922"/>
      <w:bookmarkStart w:id="203" w:name="_Toc130904000"/>
      <w:r>
        <w:rPr>
          <w:rFonts w:ascii="Times New Roman"/>
          <w:color w:val="000000" w:themeColor="text1"/>
          <w14:textFill>
            <w14:solidFill>
              <w14:schemeClr w14:val="tx1"/>
            </w14:solidFill>
          </w14:textFill>
        </w:rPr>
        <w:t>结果</w:t>
      </w:r>
      <w:bookmarkEnd w:id="201"/>
      <w:bookmarkEnd w:id="202"/>
      <w:bookmarkEnd w:id="203"/>
      <w:r>
        <w:rPr>
          <w:rFonts w:hint="eastAsia" w:ascii="Times New Roman"/>
          <w:color w:val="000000" w:themeColor="text1"/>
          <w14:textFill>
            <w14:solidFill>
              <w14:schemeClr w14:val="tx1"/>
            </w14:solidFill>
          </w14:textFill>
        </w:rPr>
        <w:t>表述</w:t>
      </w:r>
    </w:p>
    <w:tbl>
      <w:tblPr>
        <w:tblStyle w:val="29"/>
        <w:tblW w:w="5109" w:type="pct"/>
        <w:tblInd w:w="-3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1162"/>
        <w:gridCol w:w="822"/>
        <w:gridCol w:w="1373"/>
        <w:gridCol w:w="888"/>
        <w:gridCol w:w="822"/>
        <w:gridCol w:w="938"/>
        <w:gridCol w:w="892"/>
        <w:gridCol w:w="2391"/>
      </w:tblGrid>
      <w:tr w14:paraId="124F0D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6" w:type="pct"/>
            <w:vMerge w:val="restart"/>
            <w:tcMar>
              <w:top w:w="0" w:type="dxa"/>
              <w:left w:w="57" w:type="dxa"/>
              <w:bottom w:w="0" w:type="dxa"/>
              <w:right w:w="57" w:type="dxa"/>
            </w:tcMar>
            <w:vAlign w:val="center"/>
          </w:tcPr>
          <w:p w14:paraId="52B09684">
            <w:pPr>
              <w:spacing w:line="320" w:lineRule="atLeast"/>
              <w:jc w:val="center"/>
              <w:rPr>
                <w:rFonts w:ascii="Times New Roman" w:hAnsi="Times New Roman"/>
                <w:color w:val="000000" w:themeColor="text1"/>
                <w:sz w:val="18"/>
                <w14:textFill>
                  <w14:solidFill>
                    <w14:schemeClr w14:val="tx1"/>
                  </w14:solidFill>
                </w14:textFill>
              </w:rPr>
            </w:pPr>
            <w:r>
              <w:rPr>
                <w:rFonts w:ascii="Times New Roman" w:hAnsi="Times New Roman"/>
                <w:color w:val="000000" w:themeColor="text1"/>
                <w:sz w:val="18"/>
                <w14:textFill>
                  <w14:solidFill>
                    <w14:schemeClr w14:val="tx1"/>
                  </w14:solidFill>
                </w14:textFill>
              </w:rPr>
              <w:t>序号</w:t>
            </w:r>
          </w:p>
        </w:tc>
        <w:tc>
          <w:tcPr>
            <w:tcW w:w="1019" w:type="pct"/>
            <w:gridSpan w:val="2"/>
            <w:tcMar>
              <w:top w:w="0" w:type="dxa"/>
              <w:left w:w="57" w:type="dxa"/>
              <w:bottom w:w="0" w:type="dxa"/>
              <w:right w:w="57" w:type="dxa"/>
            </w:tcMar>
            <w:vAlign w:val="center"/>
          </w:tcPr>
          <w:p w14:paraId="6903408E">
            <w:pPr>
              <w:spacing w:line="320" w:lineRule="atLeast"/>
              <w:jc w:val="center"/>
              <w:rPr>
                <w:rFonts w:ascii="Times New Roman" w:hAnsi="Times New Roman"/>
                <w:color w:val="000000" w:themeColor="text1"/>
                <w:sz w:val="18"/>
                <w14:textFill>
                  <w14:solidFill>
                    <w14:schemeClr w14:val="tx1"/>
                  </w14:solidFill>
                </w14:textFill>
              </w:rPr>
            </w:pPr>
            <w:r>
              <w:rPr>
                <w:rFonts w:ascii="Times New Roman" w:hAnsi="Times New Roman"/>
                <w:color w:val="000000" w:themeColor="text1"/>
                <w:sz w:val="18"/>
                <w14:textFill>
                  <w14:solidFill>
                    <w14:schemeClr w14:val="tx1"/>
                  </w14:solidFill>
                </w14:textFill>
              </w:rPr>
              <w:t>待测品种</w:t>
            </w:r>
          </w:p>
        </w:tc>
        <w:tc>
          <w:tcPr>
            <w:tcW w:w="1161" w:type="pct"/>
            <w:gridSpan w:val="2"/>
            <w:tcMar>
              <w:top w:w="0" w:type="dxa"/>
              <w:left w:w="57" w:type="dxa"/>
              <w:bottom w:w="0" w:type="dxa"/>
              <w:right w:w="57" w:type="dxa"/>
            </w:tcMar>
            <w:vAlign w:val="center"/>
          </w:tcPr>
          <w:p w14:paraId="2DB56B5E">
            <w:pPr>
              <w:spacing w:line="320" w:lineRule="atLeast"/>
              <w:jc w:val="center"/>
              <w:rPr>
                <w:rFonts w:ascii="Times New Roman" w:hAnsi="Times New Roman"/>
                <w:color w:val="000000" w:themeColor="text1"/>
                <w:sz w:val="18"/>
                <w14:textFill>
                  <w14:solidFill>
                    <w14:schemeClr w14:val="tx1"/>
                  </w14:solidFill>
                </w14:textFill>
              </w:rPr>
            </w:pPr>
            <w:r>
              <w:rPr>
                <w:rFonts w:ascii="Times New Roman" w:hAnsi="Times New Roman"/>
                <w:color w:val="000000" w:themeColor="text1"/>
                <w:sz w:val="18"/>
                <w14:textFill>
                  <w14:solidFill>
                    <w14:schemeClr w14:val="tx1"/>
                  </w14:solidFill>
                </w14:textFill>
              </w:rPr>
              <w:t>对照品种</w:t>
            </w:r>
          </w:p>
        </w:tc>
        <w:tc>
          <w:tcPr>
            <w:tcW w:w="422" w:type="pct"/>
            <w:vMerge w:val="restart"/>
            <w:tcMar>
              <w:top w:w="0" w:type="dxa"/>
              <w:left w:w="57" w:type="dxa"/>
              <w:bottom w:w="0" w:type="dxa"/>
              <w:right w:w="57" w:type="dxa"/>
            </w:tcMar>
            <w:vAlign w:val="center"/>
          </w:tcPr>
          <w:p w14:paraId="037658AE">
            <w:pPr>
              <w:spacing w:line="320" w:lineRule="atLeast"/>
              <w:jc w:val="center"/>
              <w:rPr>
                <w:rFonts w:ascii="Times New Roman" w:hAnsi="Times New Roman"/>
                <w:color w:val="000000" w:themeColor="text1"/>
                <w:sz w:val="18"/>
                <w14:textFill>
                  <w14:solidFill>
                    <w14:schemeClr w14:val="tx1"/>
                  </w14:solidFill>
                </w14:textFill>
              </w:rPr>
            </w:pPr>
            <w:r>
              <w:rPr>
                <w:rFonts w:ascii="Times New Roman" w:hAnsi="Times New Roman"/>
                <w:color w:val="000000" w:themeColor="text1"/>
                <w:sz w:val="18"/>
                <w14:textFill>
                  <w14:solidFill>
                    <w14:schemeClr w14:val="tx1"/>
                  </w14:solidFill>
                </w14:textFill>
              </w:rPr>
              <w:t>比较</w:t>
            </w:r>
          </w:p>
          <w:p w14:paraId="2076BA75">
            <w:pPr>
              <w:spacing w:line="320" w:lineRule="atLeast"/>
              <w:jc w:val="center"/>
              <w:rPr>
                <w:rFonts w:ascii="Times New Roman" w:hAnsi="Times New Roman"/>
                <w:color w:val="000000" w:themeColor="text1"/>
                <w:sz w:val="18"/>
                <w14:textFill>
                  <w14:solidFill>
                    <w14:schemeClr w14:val="tx1"/>
                  </w14:solidFill>
                </w14:textFill>
              </w:rPr>
            </w:pPr>
            <w:r>
              <w:rPr>
                <w:rFonts w:ascii="Times New Roman" w:hAnsi="Times New Roman"/>
                <w:color w:val="000000" w:themeColor="text1"/>
                <w:sz w:val="18"/>
                <w14:textFill>
                  <w14:solidFill>
                    <w14:schemeClr w14:val="tx1"/>
                  </w14:solidFill>
                </w14:textFill>
              </w:rPr>
              <w:t>位点数</w:t>
            </w:r>
          </w:p>
        </w:tc>
        <w:tc>
          <w:tcPr>
            <w:tcW w:w="482" w:type="pct"/>
            <w:vMerge w:val="restart"/>
            <w:vAlign w:val="center"/>
          </w:tcPr>
          <w:p w14:paraId="7DB3D403">
            <w:pPr>
              <w:spacing w:line="320" w:lineRule="atLeast"/>
              <w:jc w:val="center"/>
              <w:rPr>
                <w:rFonts w:ascii="Times New Roman" w:hAnsi="Times New Roman"/>
                <w:color w:val="000000" w:themeColor="text1"/>
                <w:sz w:val="18"/>
                <w14:textFill>
                  <w14:solidFill>
                    <w14:schemeClr w14:val="tx1"/>
                  </w14:solidFill>
                </w14:textFill>
              </w:rPr>
            </w:pPr>
            <w:r>
              <w:rPr>
                <w:rFonts w:ascii="Times New Roman" w:hAnsi="Times New Roman"/>
                <w:color w:val="000000" w:themeColor="text1"/>
                <w:sz w:val="18"/>
                <w14:textFill>
                  <w14:solidFill>
                    <w14:schemeClr w14:val="tx1"/>
                  </w14:solidFill>
                </w14:textFill>
              </w:rPr>
              <w:t>差异</w:t>
            </w:r>
          </w:p>
          <w:p w14:paraId="23302F56">
            <w:pPr>
              <w:spacing w:line="320" w:lineRule="atLeast"/>
              <w:jc w:val="center"/>
              <w:rPr>
                <w:rFonts w:ascii="Times New Roman" w:hAnsi="Times New Roman"/>
                <w:color w:val="000000" w:themeColor="text1"/>
                <w:sz w:val="18"/>
                <w14:textFill>
                  <w14:solidFill>
                    <w14:schemeClr w14:val="tx1"/>
                  </w14:solidFill>
                </w14:textFill>
              </w:rPr>
            </w:pPr>
            <w:r>
              <w:rPr>
                <w:rFonts w:ascii="Times New Roman" w:hAnsi="Times New Roman"/>
                <w:color w:val="000000" w:themeColor="text1"/>
                <w:sz w:val="18"/>
                <w14:textFill>
                  <w14:solidFill>
                    <w14:schemeClr w14:val="tx1"/>
                  </w14:solidFill>
                </w14:textFill>
              </w:rPr>
              <w:t>位点数</w:t>
            </w:r>
          </w:p>
        </w:tc>
        <w:tc>
          <w:tcPr>
            <w:tcW w:w="458" w:type="pct"/>
            <w:vMerge w:val="restart"/>
            <w:tcMar>
              <w:top w:w="0" w:type="dxa"/>
              <w:left w:w="57" w:type="dxa"/>
              <w:bottom w:w="0" w:type="dxa"/>
              <w:right w:w="57" w:type="dxa"/>
            </w:tcMar>
            <w:vAlign w:val="center"/>
          </w:tcPr>
          <w:p w14:paraId="5A356618">
            <w:pPr>
              <w:spacing w:line="320" w:lineRule="atLeast"/>
              <w:jc w:val="center"/>
              <w:rPr>
                <w:rFonts w:ascii="Times New Roman" w:hAnsi="Times New Roman"/>
                <w:color w:val="000000" w:themeColor="text1"/>
                <w:sz w:val="18"/>
                <w14:textFill>
                  <w14:solidFill>
                    <w14:schemeClr w14:val="tx1"/>
                  </w14:solidFill>
                </w14:textFill>
              </w:rPr>
            </w:pPr>
            <w:r>
              <w:rPr>
                <w:rFonts w:ascii="Times New Roman" w:hAnsi="Times New Roman"/>
                <w:color w:val="000000" w:themeColor="text1"/>
                <w:sz w:val="18"/>
                <w14:textFill>
                  <w14:solidFill>
                    <w14:schemeClr w14:val="tx1"/>
                  </w14:solidFill>
                </w14:textFill>
              </w:rPr>
              <w:t>遗传相似度（GS）</w:t>
            </w:r>
          </w:p>
        </w:tc>
        <w:tc>
          <w:tcPr>
            <w:tcW w:w="1228" w:type="pct"/>
            <w:vMerge w:val="restart"/>
            <w:vAlign w:val="center"/>
          </w:tcPr>
          <w:p w14:paraId="4F4AA089">
            <w:pPr>
              <w:spacing w:line="320" w:lineRule="atLeast"/>
              <w:jc w:val="center"/>
              <w:rPr>
                <w:rFonts w:ascii="Times New Roman" w:hAnsi="Times New Roman"/>
                <w:color w:val="000000" w:themeColor="text1"/>
                <w:sz w:val="18"/>
                <w14:textFill>
                  <w14:solidFill>
                    <w14:schemeClr w14:val="tx1"/>
                  </w14:solidFill>
                </w14:textFill>
              </w:rPr>
            </w:pPr>
            <w:r>
              <w:rPr>
                <w:rFonts w:ascii="Times New Roman" w:hAnsi="Times New Roman"/>
                <w:color w:val="000000" w:themeColor="text1"/>
                <w:sz w:val="18"/>
                <w14:textFill>
                  <w14:solidFill>
                    <w14:schemeClr w14:val="tx1"/>
                  </w14:solidFill>
                </w14:textFill>
              </w:rPr>
              <w:t>结论</w:t>
            </w:r>
          </w:p>
        </w:tc>
      </w:tr>
      <w:tr w14:paraId="341F9C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vMerge w:val="continue"/>
            <w:vAlign w:val="center"/>
          </w:tcPr>
          <w:p w14:paraId="76B7120E">
            <w:pPr>
              <w:rPr>
                <w:rFonts w:ascii="Times New Roman" w:hAnsi="Times New Roman"/>
                <w:color w:val="000000" w:themeColor="text1"/>
                <w:sz w:val="18"/>
                <w14:textFill>
                  <w14:solidFill>
                    <w14:schemeClr w14:val="tx1"/>
                  </w14:solidFill>
                </w14:textFill>
              </w:rPr>
            </w:pPr>
          </w:p>
        </w:tc>
        <w:tc>
          <w:tcPr>
            <w:tcW w:w="597" w:type="pct"/>
            <w:vAlign w:val="center"/>
          </w:tcPr>
          <w:p w14:paraId="747F6472">
            <w:pPr>
              <w:spacing w:line="320" w:lineRule="atLeast"/>
              <w:jc w:val="center"/>
              <w:rPr>
                <w:rFonts w:ascii="Times New Roman" w:hAnsi="Times New Roman"/>
                <w:color w:val="000000" w:themeColor="text1"/>
                <w:sz w:val="18"/>
                <w14:textFill>
                  <w14:solidFill>
                    <w14:schemeClr w14:val="tx1"/>
                  </w14:solidFill>
                </w14:textFill>
              </w:rPr>
            </w:pPr>
            <w:r>
              <w:rPr>
                <w:rFonts w:ascii="Times New Roman" w:hAnsi="Times New Roman"/>
                <w:color w:val="000000" w:themeColor="text1"/>
                <w:sz w:val="18"/>
                <w14:textFill>
                  <w14:solidFill>
                    <w14:schemeClr w14:val="tx1"/>
                  </w14:solidFill>
                </w14:textFill>
              </w:rPr>
              <w:t>样品编号</w:t>
            </w:r>
          </w:p>
        </w:tc>
        <w:tc>
          <w:tcPr>
            <w:tcW w:w="422" w:type="pct"/>
            <w:vAlign w:val="center"/>
          </w:tcPr>
          <w:p w14:paraId="35703D28">
            <w:pPr>
              <w:spacing w:line="320" w:lineRule="atLeast"/>
              <w:jc w:val="center"/>
              <w:rPr>
                <w:rFonts w:ascii="Times New Roman" w:hAnsi="Times New Roman"/>
                <w:color w:val="000000" w:themeColor="text1"/>
                <w:sz w:val="18"/>
                <w14:textFill>
                  <w14:solidFill>
                    <w14:schemeClr w14:val="tx1"/>
                  </w14:solidFill>
                </w14:textFill>
              </w:rPr>
            </w:pPr>
            <w:r>
              <w:rPr>
                <w:rFonts w:ascii="Times New Roman" w:hAnsi="Times New Roman"/>
                <w:color w:val="000000" w:themeColor="text1"/>
                <w:sz w:val="18"/>
                <w14:textFill>
                  <w14:solidFill>
                    <w14:schemeClr w14:val="tx1"/>
                  </w14:solidFill>
                </w14:textFill>
              </w:rPr>
              <w:t>名称</w:t>
            </w:r>
          </w:p>
        </w:tc>
        <w:tc>
          <w:tcPr>
            <w:tcW w:w="705" w:type="pct"/>
            <w:vAlign w:val="center"/>
          </w:tcPr>
          <w:p w14:paraId="6CAE84D4">
            <w:pPr>
              <w:spacing w:line="320" w:lineRule="atLeast"/>
              <w:jc w:val="center"/>
              <w:rPr>
                <w:rFonts w:ascii="Times New Roman" w:hAnsi="Times New Roman"/>
                <w:color w:val="000000" w:themeColor="text1"/>
                <w:sz w:val="18"/>
                <w14:textFill>
                  <w14:solidFill>
                    <w14:schemeClr w14:val="tx1"/>
                  </w14:solidFill>
                </w14:textFill>
              </w:rPr>
            </w:pPr>
            <w:r>
              <w:rPr>
                <w:rFonts w:ascii="Times New Roman" w:hAnsi="Times New Roman"/>
                <w:color w:val="000000" w:themeColor="text1"/>
                <w:sz w:val="18"/>
                <w14:textFill>
                  <w14:solidFill>
                    <w14:schemeClr w14:val="tx1"/>
                  </w14:solidFill>
                </w14:textFill>
              </w:rPr>
              <w:t>样品编号</w:t>
            </w:r>
          </w:p>
        </w:tc>
        <w:tc>
          <w:tcPr>
            <w:tcW w:w="456" w:type="pct"/>
            <w:vAlign w:val="center"/>
          </w:tcPr>
          <w:p w14:paraId="6B3CF110">
            <w:pPr>
              <w:spacing w:line="320" w:lineRule="atLeast"/>
              <w:jc w:val="center"/>
              <w:rPr>
                <w:rFonts w:ascii="Times New Roman" w:hAnsi="Times New Roman"/>
                <w:color w:val="000000" w:themeColor="text1"/>
                <w:sz w:val="18"/>
                <w14:textFill>
                  <w14:solidFill>
                    <w14:schemeClr w14:val="tx1"/>
                  </w14:solidFill>
                </w14:textFill>
              </w:rPr>
            </w:pPr>
            <w:r>
              <w:rPr>
                <w:rFonts w:ascii="Times New Roman" w:hAnsi="Times New Roman"/>
                <w:color w:val="000000" w:themeColor="text1"/>
                <w:sz w:val="18"/>
                <w14:textFill>
                  <w14:solidFill>
                    <w14:schemeClr w14:val="tx1"/>
                  </w14:solidFill>
                </w14:textFill>
              </w:rPr>
              <w:t>名称</w:t>
            </w:r>
          </w:p>
        </w:tc>
        <w:tc>
          <w:tcPr>
            <w:tcW w:w="422" w:type="pct"/>
            <w:vMerge w:val="continue"/>
            <w:vAlign w:val="center"/>
          </w:tcPr>
          <w:p w14:paraId="32676882">
            <w:pPr>
              <w:rPr>
                <w:rFonts w:ascii="Times New Roman" w:hAnsi="Times New Roman"/>
                <w:color w:val="000000" w:themeColor="text1"/>
                <w:sz w:val="18"/>
                <w14:textFill>
                  <w14:solidFill>
                    <w14:schemeClr w14:val="tx1"/>
                  </w14:solidFill>
                </w14:textFill>
              </w:rPr>
            </w:pPr>
          </w:p>
        </w:tc>
        <w:tc>
          <w:tcPr>
            <w:tcW w:w="482" w:type="pct"/>
            <w:vMerge w:val="continue"/>
            <w:vAlign w:val="center"/>
          </w:tcPr>
          <w:p w14:paraId="0D5FE4F9">
            <w:pPr>
              <w:rPr>
                <w:rFonts w:ascii="Times New Roman" w:hAnsi="Times New Roman"/>
                <w:color w:val="000000" w:themeColor="text1"/>
                <w:sz w:val="18"/>
                <w14:textFill>
                  <w14:solidFill>
                    <w14:schemeClr w14:val="tx1"/>
                  </w14:solidFill>
                </w14:textFill>
              </w:rPr>
            </w:pPr>
          </w:p>
        </w:tc>
        <w:tc>
          <w:tcPr>
            <w:tcW w:w="458" w:type="pct"/>
            <w:vMerge w:val="continue"/>
            <w:vAlign w:val="center"/>
          </w:tcPr>
          <w:p w14:paraId="3146DB84">
            <w:pPr>
              <w:rPr>
                <w:rFonts w:ascii="Times New Roman" w:hAnsi="Times New Roman"/>
                <w:color w:val="000000" w:themeColor="text1"/>
                <w:sz w:val="18"/>
                <w14:textFill>
                  <w14:solidFill>
                    <w14:schemeClr w14:val="tx1"/>
                  </w14:solidFill>
                </w14:textFill>
              </w:rPr>
            </w:pPr>
          </w:p>
        </w:tc>
        <w:tc>
          <w:tcPr>
            <w:tcW w:w="1228" w:type="pct"/>
            <w:vMerge w:val="continue"/>
            <w:vAlign w:val="center"/>
          </w:tcPr>
          <w:p w14:paraId="524EE295">
            <w:pPr>
              <w:rPr>
                <w:rFonts w:ascii="Times New Roman" w:hAnsi="Times New Roman"/>
                <w:color w:val="000000" w:themeColor="text1"/>
                <w:sz w:val="18"/>
                <w14:textFill>
                  <w14:solidFill>
                    <w14:schemeClr w14:val="tx1"/>
                  </w14:solidFill>
                </w14:textFill>
              </w:rPr>
            </w:pPr>
          </w:p>
        </w:tc>
      </w:tr>
      <w:tr w14:paraId="46A0BF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26" w:type="pct"/>
            <w:vAlign w:val="center"/>
          </w:tcPr>
          <w:p w14:paraId="581C30D6">
            <w:pPr>
              <w:spacing w:line="320" w:lineRule="atLeast"/>
              <w:jc w:val="center"/>
              <w:rPr>
                <w:rFonts w:ascii="Times New Roman" w:hAnsi="Times New Roman"/>
                <w:color w:val="000000" w:themeColor="text1"/>
                <w:sz w:val="18"/>
                <w14:textFill>
                  <w14:solidFill>
                    <w14:schemeClr w14:val="tx1"/>
                  </w14:solidFill>
                </w14:textFill>
              </w:rPr>
            </w:pPr>
            <w:r>
              <w:rPr>
                <w:rFonts w:ascii="Times New Roman" w:hAnsi="Times New Roman"/>
                <w:color w:val="000000" w:themeColor="text1"/>
                <w:sz w:val="18"/>
                <w14:textFill>
                  <w14:solidFill>
                    <w14:schemeClr w14:val="tx1"/>
                  </w14:solidFill>
                </w14:textFill>
              </w:rPr>
              <w:t>1</w:t>
            </w:r>
          </w:p>
        </w:tc>
        <w:tc>
          <w:tcPr>
            <w:tcW w:w="597" w:type="pct"/>
            <w:vAlign w:val="center"/>
          </w:tcPr>
          <w:p w14:paraId="5A9DB1B7">
            <w:pPr>
              <w:spacing w:line="320" w:lineRule="atLeast"/>
              <w:jc w:val="center"/>
              <w:rPr>
                <w:rFonts w:hint="eastAsia" w:ascii="Times New Roman" w:hAnsi="Times New Roman" w:eastAsia="宋体"/>
                <w:color w:val="000000" w:themeColor="text1"/>
                <w:sz w:val="18"/>
                <w:lang w:eastAsia="zh-CN"/>
                <w14:textFill>
                  <w14:solidFill>
                    <w14:schemeClr w14:val="tx1"/>
                  </w14:solidFill>
                </w14:textFill>
              </w:rPr>
            </w:pPr>
            <w:r>
              <w:rPr>
                <w:rFonts w:hint="eastAsia" w:ascii="Times New Roman" w:hAnsi="Times New Roman"/>
                <w:color w:val="000000" w:themeColor="text1"/>
                <w:sz w:val="18"/>
                <w:lang w:eastAsia="zh-CN"/>
                <w14:textFill>
                  <w14:solidFill>
                    <w14:schemeClr w14:val="tx1"/>
                  </w14:solidFill>
                </w14:textFill>
              </w:rPr>
              <w:t>MNP-HDL9</w:t>
            </w:r>
          </w:p>
        </w:tc>
        <w:tc>
          <w:tcPr>
            <w:tcW w:w="422" w:type="pct"/>
            <w:vAlign w:val="center"/>
          </w:tcPr>
          <w:p w14:paraId="30D5D801">
            <w:pPr>
              <w:spacing w:line="320" w:lineRule="atLeast"/>
              <w:jc w:val="center"/>
              <w:rPr>
                <w:rFonts w:hint="default" w:ascii="Times New Roman" w:hAnsi="Times New Roman" w:eastAsia="宋体"/>
                <w:color w:val="000000" w:themeColor="text1"/>
                <w:sz w:val="18"/>
                <w:lang w:val="en-US" w:eastAsia="zh-CN"/>
                <w14:textFill>
                  <w14:solidFill>
                    <w14:schemeClr w14:val="tx1"/>
                  </w14:solidFill>
                </w14:textFill>
              </w:rPr>
            </w:pPr>
            <w:r>
              <w:rPr>
                <w:rFonts w:hint="eastAsia" w:ascii="Times New Roman" w:hAnsi="Times New Roman"/>
                <w:color w:val="000000" w:themeColor="text1"/>
                <w:sz w:val="18"/>
                <w:lang w:val="en-US" w:eastAsia="zh-CN"/>
                <w14:textFill>
                  <w14:solidFill>
                    <w14:schemeClr w14:val="tx1"/>
                  </w14:solidFill>
                </w14:textFill>
              </w:rPr>
              <w:t>/</w:t>
            </w:r>
          </w:p>
        </w:tc>
        <w:tc>
          <w:tcPr>
            <w:tcW w:w="705" w:type="pct"/>
            <w:vAlign w:val="center"/>
          </w:tcPr>
          <w:p w14:paraId="71D56EC8">
            <w:pPr>
              <w:spacing w:line="320" w:lineRule="atLeast"/>
              <w:jc w:val="center"/>
              <w:rPr>
                <w:rFonts w:hint="eastAsia" w:ascii="Times New Roman" w:hAnsi="Times New Roman" w:eastAsia="宋体"/>
                <w:color w:val="000000" w:themeColor="text1"/>
                <w:sz w:val="18"/>
                <w:lang w:eastAsia="zh-CN"/>
                <w14:textFill>
                  <w14:solidFill>
                    <w14:schemeClr w14:val="tx1"/>
                  </w14:solidFill>
                </w14:textFill>
              </w:rPr>
            </w:pPr>
            <w:r>
              <w:rPr>
                <w:rFonts w:hint="eastAsia" w:ascii="Times New Roman" w:hAnsi="Times New Roman"/>
                <w:color w:val="000000" w:themeColor="text1"/>
                <w:sz w:val="18"/>
                <w:lang w:eastAsia="zh-CN"/>
                <w14:textFill>
                  <w14:solidFill>
                    <w14:schemeClr w14:val="tx1"/>
                  </w14:solidFill>
                </w14:textFill>
              </w:rPr>
              <w:t>MNP-HDL11</w:t>
            </w:r>
          </w:p>
        </w:tc>
        <w:tc>
          <w:tcPr>
            <w:tcW w:w="456" w:type="pct"/>
            <w:vAlign w:val="center"/>
          </w:tcPr>
          <w:p w14:paraId="0E63AB80">
            <w:pPr>
              <w:spacing w:line="320" w:lineRule="atLeast"/>
              <w:jc w:val="center"/>
              <w:rPr>
                <w:rFonts w:hint="default" w:ascii="Times New Roman" w:hAnsi="Times New Roman" w:eastAsia="宋体"/>
                <w:color w:val="000000" w:themeColor="text1"/>
                <w:sz w:val="18"/>
                <w:lang w:val="en-US" w:eastAsia="zh-CN"/>
                <w14:textFill>
                  <w14:solidFill>
                    <w14:schemeClr w14:val="tx1"/>
                  </w14:solidFill>
                </w14:textFill>
              </w:rPr>
            </w:pPr>
            <w:r>
              <w:rPr>
                <w:rFonts w:hint="eastAsia" w:ascii="Times New Roman" w:hAnsi="Times New Roman"/>
                <w:color w:val="000000" w:themeColor="text1"/>
                <w:sz w:val="18"/>
                <w:lang w:val="en-US" w:eastAsia="zh-CN"/>
                <w14:textFill>
                  <w14:solidFill>
                    <w14:schemeClr w14:val="tx1"/>
                  </w14:solidFill>
                </w14:textFill>
              </w:rPr>
              <w:t>/</w:t>
            </w:r>
          </w:p>
        </w:tc>
        <w:tc>
          <w:tcPr>
            <w:tcW w:w="422" w:type="pct"/>
            <w:vAlign w:val="center"/>
          </w:tcPr>
          <w:p w14:paraId="6F26B3A7">
            <w:pPr>
              <w:spacing w:line="320" w:lineRule="atLeast"/>
              <w:jc w:val="center"/>
              <w:rPr>
                <w:rFonts w:hint="default" w:ascii="Times New Roman" w:hAnsi="Times New Roman" w:eastAsia="宋体"/>
                <w:color w:val="000000" w:themeColor="text1"/>
                <w:sz w:val="18"/>
                <w:lang w:val="en-US" w:eastAsia="zh-CN"/>
                <w14:textFill>
                  <w14:solidFill>
                    <w14:schemeClr w14:val="tx1"/>
                  </w14:solidFill>
                </w14:textFill>
              </w:rPr>
            </w:pPr>
            <w:r>
              <w:rPr>
                <w:rFonts w:hint="eastAsia" w:ascii="Times New Roman" w:hAnsi="Times New Roman"/>
                <w:color w:val="000000" w:themeColor="text1"/>
                <w:sz w:val="18"/>
                <w:lang w:val="en-US" w:eastAsia="zh-CN"/>
                <w14:textFill>
                  <w14:solidFill>
                    <w14:schemeClr w14:val="tx1"/>
                  </w14:solidFill>
                </w14:textFill>
              </w:rPr>
              <w:t>409</w:t>
            </w:r>
          </w:p>
        </w:tc>
        <w:tc>
          <w:tcPr>
            <w:tcW w:w="482" w:type="pct"/>
            <w:vAlign w:val="center"/>
          </w:tcPr>
          <w:p w14:paraId="3FB44C74">
            <w:pPr>
              <w:spacing w:line="320" w:lineRule="atLeast"/>
              <w:jc w:val="center"/>
              <w:rPr>
                <w:rFonts w:hint="default" w:ascii="Times New Roman" w:hAnsi="Times New Roman" w:eastAsia="宋体"/>
                <w:color w:val="000000" w:themeColor="text1"/>
                <w:sz w:val="18"/>
                <w:lang w:val="en-US" w:eastAsia="zh-CN"/>
                <w14:textFill>
                  <w14:solidFill>
                    <w14:schemeClr w14:val="tx1"/>
                  </w14:solidFill>
                </w14:textFill>
              </w:rPr>
            </w:pPr>
            <w:r>
              <w:rPr>
                <w:rFonts w:hint="eastAsia" w:ascii="Times New Roman" w:hAnsi="Times New Roman"/>
                <w:color w:val="000000" w:themeColor="text1"/>
                <w:sz w:val="18"/>
                <w:lang w:val="en-US" w:eastAsia="zh-CN"/>
                <w14:textFill>
                  <w14:solidFill>
                    <w14:schemeClr w14:val="tx1"/>
                  </w14:solidFill>
                </w14:textFill>
              </w:rPr>
              <w:t>373</w:t>
            </w:r>
          </w:p>
        </w:tc>
        <w:tc>
          <w:tcPr>
            <w:tcW w:w="458" w:type="pct"/>
            <w:vAlign w:val="center"/>
          </w:tcPr>
          <w:p w14:paraId="003A0F22">
            <w:pPr>
              <w:spacing w:line="320" w:lineRule="atLeast"/>
              <w:jc w:val="center"/>
              <w:rPr>
                <w:rFonts w:hint="default" w:ascii="Times New Roman" w:hAnsi="Times New Roman" w:eastAsia="宋体"/>
                <w:color w:val="000000" w:themeColor="text1"/>
                <w:sz w:val="18"/>
                <w:lang w:val="en-US" w:eastAsia="zh-CN"/>
                <w14:textFill>
                  <w14:solidFill>
                    <w14:schemeClr w14:val="tx1"/>
                  </w14:solidFill>
                </w14:textFill>
              </w:rPr>
            </w:pPr>
            <w:r>
              <w:rPr>
                <w:rFonts w:hint="eastAsia" w:ascii="Times New Roman" w:hAnsi="Times New Roman"/>
                <w:color w:val="000000" w:themeColor="text1"/>
                <w:sz w:val="18"/>
                <w:lang w:val="en-US" w:eastAsia="zh-CN"/>
                <w14:textFill>
                  <w14:solidFill>
                    <w14:schemeClr w14:val="tx1"/>
                  </w14:solidFill>
                </w14:textFill>
              </w:rPr>
              <w:t>8.8%</w:t>
            </w:r>
          </w:p>
        </w:tc>
        <w:tc>
          <w:tcPr>
            <w:tcW w:w="1228" w:type="pct"/>
            <w:tcMar>
              <w:top w:w="0" w:type="dxa"/>
              <w:left w:w="57" w:type="dxa"/>
              <w:bottom w:w="0" w:type="dxa"/>
              <w:right w:w="57" w:type="dxa"/>
            </w:tcMar>
            <w:vAlign w:val="center"/>
          </w:tcPr>
          <w:p w14:paraId="788F63EA">
            <w:pPr>
              <w:spacing w:line="320" w:lineRule="atLeast"/>
              <w:rPr>
                <w:rFonts w:ascii="Times New Roman" w:hAnsi="Times New Roman"/>
                <w:color w:val="000000" w:themeColor="text1"/>
                <w:sz w:val="18"/>
                <w14:textFill>
                  <w14:solidFill>
                    <w14:schemeClr w14:val="tx1"/>
                  </w14:solidFill>
                </w14:textFill>
              </w:rPr>
            </w:pPr>
            <w:r>
              <w:rPr>
                <w:rFonts w:ascii="Times New Roman" w:hAnsi="Times New Roman"/>
                <w:color w:val="000000" w:themeColor="text1"/>
                <w:sz w:val="18"/>
                <w14:textFill>
                  <w14:solidFill>
                    <w14:schemeClr w14:val="tx1"/>
                  </w14:solidFill>
                </w14:textFill>
              </w:rPr>
              <w:t>待测品种与对照品种为不同品</w:t>
            </w:r>
            <w:r>
              <w:rPr>
                <w:rFonts w:ascii="Times New Roman" w:hAnsi="Times New Roman"/>
                <w:color w:val="auto"/>
                <w:sz w:val="18"/>
              </w:rPr>
              <w:t>种；待测品种与对照品种</w:t>
            </w:r>
            <w:r>
              <w:rPr>
                <w:rFonts w:hint="eastAsia" w:ascii="Times New Roman" w:hAnsi="Times New Roman"/>
                <w:color w:val="auto"/>
                <w:sz w:val="18"/>
              </w:rPr>
              <w:t>为非</w:t>
            </w:r>
            <w:r>
              <w:rPr>
                <w:rFonts w:ascii="Times New Roman" w:hAnsi="Times New Roman"/>
                <w:color w:val="auto"/>
                <w:sz w:val="18"/>
              </w:rPr>
              <w:t>实质性派生</w:t>
            </w:r>
            <w:r>
              <w:rPr>
                <w:rFonts w:hint="eastAsia" w:ascii="Times New Roman" w:hAnsi="Times New Roman"/>
                <w:color w:val="auto"/>
                <w:sz w:val="18"/>
              </w:rPr>
              <w:t>品种</w:t>
            </w:r>
            <w:r>
              <w:rPr>
                <w:rFonts w:ascii="Times New Roman" w:hAnsi="Times New Roman"/>
                <w:color w:val="auto"/>
                <w:sz w:val="18"/>
              </w:rPr>
              <w:t>。</w:t>
            </w:r>
          </w:p>
        </w:tc>
      </w:tr>
      <w:bookmarkEnd w:id="154"/>
    </w:tbl>
    <w:p w14:paraId="6754602E">
      <w:pPr>
        <w:widowControl w:val="0"/>
        <w:adjustRightInd w:val="0"/>
        <w:spacing w:after="360" w:afterLines="150"/>
        <w:jc w:val="center"/>
        <w:rPr>
          <w:color w:val="000000" w:themeColor="text1"/>
          <w14:textFill>
            <w14:solidFill>
              <w14:schemeClr w14:val="tx1"/>
            </w14:solidFill>
          </w14:textFill>
        </w:rPr>
      </w:pPr>
      <w:bookmarkStart w:id="204" w:name="BookMark8"/>
      <w:r>
        <w:drawing>
          <wp:inline distT="0" distB="0" distL="0" distR="0">
            <wp:extent cx="1485900" cy="220345"/>
            <wp:effectExtent l="0" t="0" r="0" b="825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1"/>
                    <a:stretch>
                      <a:fillRect/>
                    </a:stretch>
                  </pic:blipFill>
                  <pic:spPr>
                    <a:xfrm>
                      <a:off x="0" y="0"/>
                      <a:ext cx="1485900" cy="220345"/>
                    </a:xfrm>
                    <a:prstGeom prst="rect">
                      <a:avLst/>
                    </a:prstGeom>
                  </pic:spPr>
                </pic:pic>
              </a:graphicData>
            </a:graphic>
          </wp:inline>
        </w:drawing>
      </w:r>
      <w:bookmarkEnd w:id="204"/>
    </w:p>
    <w:sectPr>
      <w:pgSz w:w="11906" w:h="16838"/>
      <w:pgMar w:top="2410" w:right="1134" w:bottom="1134" w:left="1134" w:header="1418" w:footer="1134" w:gutter="284"/>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roman"/>
    <w:pitch w:val="default"/>
    <w:sig w:usb0="00000000" w:usb1="00000000" w:usb2="00000010" w:usb3="00000000" w:csb0="4002009F" w:csb1="DFD7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7276953"/>
    </w:sdtPr>
    <w:sdtContent>
      <w:p w14:paraId="64AE817E">
        <w:pPr>
          <w:pStyle w:val="19"/>
          <w:spacing w:before="48"/>
        </w:pPr>
        <w:r>
          <w:fldChar w:fldCharType="begin"/>
        </w:r>
        <w:r>
          <w:instrText xml:space="preserve">PAGE   \* MERGEFORMAT</w:instrText>
        </w:r>
        <w:r>
          <w:fldChar w:fldCharType="separate"/>
        </w:r>
        <w:r>
          <w:rPr>
            <w:lang w:val="zh-CN"/>
          </w:rPr>
          <w:t>10</w:t>
        </w:r>
        <w:r>
          <w:fldChar w:fldCharType="end"/>
        </w:r>
      </w:p>
    </w:sdtContent>
  </w:sdt>
  <w:p w14:paraId="7C1B398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2738337"/>
    </w:sdtPr>
    <w:sdtContent>
      <w:p w14:paraId="7EF282FB">
        <w:pPr>
          <w:pStyle w:val="19"/>
          <w:spacing w:before="48"/>
          <w:jc w:val="right"/>
        </w:pPr>
        <w:r>
          <w:fldChar w:fldCharType="begin"/>
        </w:r>
        <w:r>
          <w:instrText xml:space="preserve">PAGE   \* MERGEFORMAT</w:instrText>
        </w:r>
        <w:r>
          <w:fldChar w:fldCharType="separate"/>
        </w:r>
        <w:r>
          <w:rPr>
            <w:lang w:val="zh-CN"/>
          </w:rPr>
          <w:t>11</w:t>
        </w:r>
        <w:r>
          <w:fldChar w:fldCharType="end"/>
        </w:r>
      </w:p>
    </w:sdtContent>
  </w:sdt>
  <w:p w14:paraId="6A738F3A">
    <w:pPr>
      <w:pStyle w:val="9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FB72C">
    <w:pPr>
      <w:pStyle w:val="103"/>
    </w:pPr>
    <w:r>
      <w:t>NY/T XXXX—20</w:t>
    </w:r>
    <w:r>
      <w:rPr>
        <w:rFonts w:hint="eastAsia"/>
      </w:rPr>
      <w:t>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568B">
    <w:pPr>
      <w:pStyle w:val="103"/>
      <w:ind w:right="840"/>
      <w:jc w:val="left"/>
    </w:pPr>
    <w:r>
      <w:t>NY/T XXXX—20</w:t>
    </w:r>
    <w:r>
      <w:rPr>
        <w:rFonts w:hint="eastAsia"/>
      </w:rPr>
      <w:t>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BBDA1"/>
    <w:multiLevelType w:val="singleLevel"/>
    <w:tmpl w:val="9CBBBDA1"/>
    <w:lvl w:ilvl="0" w:tentative="0">
      <w:start w:val="1"/>
      <w:numFmt w:val="decimal"/>
      <w:lvlText w:val="%1)"/>
      <w:lvlJc w:val="left"/>
      <w:pPr>
        <w:ind w:left="425" w:hanging="425"/>
      </w:pPr>
      <w:rPr>
        <w:rFonts w:hint="default"/>
      </w:rPr>
    </w:lvl>
  </w:abstractNum>
  <w:abstractNum w:abstractNumId="1">
    <w:nsid w:val="DD314287"/>
    <w:multiLevelType w:val="singleLevel"/>
    <w:tmpl w:val="DD314287"/>
    <w:lvl w:ilvl="0" w:tentative="0">
      <w:start w:val="1"/>
      <w:numFmt w:val="decimal"/>
      <w:lvlText w:val="%1)"/>
      <w:lvlJc w:val="left"/>
      <w:pPr>
        <w:ind w:left="425" w:hanging="425"/>
      </w:pPr>
      <w:rPr>
        <w:rFonts w:hint="default"/>
      </w:rPr>
    </w:lvl>
  </w:abstractNum>
  <w:abstractNum w:abstractNumId="2">
    <w:nsid w:val="02837933"/>
    <w:multiLevelType w:val="multilevel"/>
    <w:tmpl w:val="02837933"/>
    <w:lvl w:ilvl="0" w:tentative="0">
      <w:start w:val="1"/>
      <w:numFmt w:val="decimal"/>
      <w:pStyle w:val="10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81"/>
      <w:suff w:val="nothing"/>
      <w:lvlText w:val="%1%2.%3　"/>
      <w:lvlJc w:val="left"/>
      <w:pPr>
        <w:ind w:left="0" w:firstLine="0"/>
      </w:pPr>
    </w:lvl>
    <w:lvl w:ilvl="3" w:tentative="0">
      <w:start w:val="1"/>
      <w:numFmt w:val="decimal"/>
      <w:pStyle w:val="149"/>
      <w:suff w:val="nothing"/>
      <w:lvlText w:val="%1%2.%3.%4　"/>
      <w:lvlJc w:val="left"/>
      <w:pPr>
        <w:ind w:left="0" w:firstLine="0"/>
      </w:pPr>
    </w:lvl>
    <w:lvl w:ilvl="4" w:tentative="0">
      <w:start w:val="1"/>
      <w:numFmt w:val="decimal"/>
      <w:pStyle w:val="177"/>
      <w:suff w:val="nothing"/>
      <w:lvlText w:val="%1%2.%3.%4.%5　"/>
      <w:lvlJc w:val="left"/>
      <w:pPr>
        <w:ind w:left="0" w:firstLine="0"/>
      </w:pPr>
    </w:lvl>
    <w:lvl w:ilvl="5" w:tentative="0">
      <w:start w:val="1"/>
      <w:numFmt w:val="decimal"/>
      <w:pStyle w:val="178"/>
      <w:suff w:val="nothing"/>
      <w:lvlText w:val="%1%2.%3.%4.%5.%6　"/>
      <w:lvlJc w:val="left"/>
      <w:pPr>
        <w:ind w:left="0" w:firstLine="0"/>
      </w:pPr>
    </w:lvl>
    <w:lvl w:ilvl="6" w:tentative="0">
      <w:start w:val="1"/>
      <w:numFmt w:val="decimal"/>
      <w:pStyle w:val="18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99"/>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124"/>
      <w:lvlText w:val="%1"/>
      <w:lvlJc w:val="left"/>
      <w:pPr>
        <w:ind w:left="425" w:hanging="425"/>
      </w:pPr>
      <w:rPr>
        <w:rFonts w:hint="eastAsia"/>
      </w:rPr>
    </w:lvl>
    <w:lvl w:ilvl="1" w:tentative="0">
      <w:start w:val="1"/>
      <w:numFmt w:val="decimal"/>
      <w:pStyle w:val="217"/>
      <w:suff w:val="nothing"/>
      <w:lvlText w:val="%10.%2 "/>
      <w:lvlJc w:val="left"/>
      <w:pPr>
        <w:ind w:left="0" w:firstLine="0"/>
      </w:pPr>
      <w:rPr>
        <w:rFonts w:hint="eastAsia" w:ascii="黑体" w:eastAsia="黑体" w:hAnsiTheme="minorHAnsi"/>
        <w:b w:val="0"/>
        <w:i w:val="0"/>
        <w:sz w:val="21"/>
      </w:rPr>
    </w:lvl>
    <w:lvl w:ilvl="2" w:tentative="0">
      <w:start w:val="1"/>
      <w:numFmt w:val="decimal"/>
      <w:pStyle w:val="218"/>
      <w:suff w:val="nothing"/>
      <w:lvlText w:val="%10.%2.%3 "/>
      <w:lvlJc w:val="left"/>
      <w:pPr>
        <w:ind w:left="0" w:firstLine="0"/>
      </w:pPr>
      <w:rPr>
        <w:rFonts w:hint="eastAsia" w:ascii="黑体" w:eastAsia="黑体" w:hAnsiTheme="minorHAnsi"/>
        <w:b w:val="0"/>
        <w:i w:val="0"/>
        <w:sz w:val="21"/>
      </w:rPr>
    </w:lvl>
    <w:lvl w:ilvl="3" w:tentative="0">
      <w:start w:val="1"/>
      <w:numFmt w:val="decimal"/>
      <w:pStyle w:val="219"/>
      <w:suff w:val="nothing"/>
      <w:lvlText w:val="%10.%2.%3.%4 "/>
      <w:lvlJc w:val="left"/>
      <w:pPr>
        <w:ind w:left="0" w:firstLine="0"/>
      </w:pPr>
      <w:rPr>
        <w:rFonts w:hint="eastAsia" w:ascii="黑体" w:eastAsia="黑体" w:hAnsiTheme="minorHAnsi"/>
        <w:b w:val="0"/>
        <w:i w:val="0"/>
        <w:sz w:val="21"/>
      </w:rPr>
    </w:lvl>
    <w:lvl w:ilvl="4" w:tentative="0">
      <w:start w:val="1"/>
      <w:numFmt w:val="decimal"/>
      <w:pStyle w:val="220"/>
      <w:suff w:val="nothing"/>
      <w:lvlText w:val="%10.%2.%3.%4.%5 "/>
      <w:lvlJc w:val="left"/>
      <w:pPr>
        <w:ind w:left="0" w:firstLine="0"/>
      </w:pPr>
      <w:rPr>
        <w:rFonts w:hint="eastAsia" w:ascii="黑体" w:eastAsia="黑体" w:hAnsiTheme="minorHAnsi"/>
        <w:b w:val="0"/>
        <w:i w:val="0"/>
        <w:sz w:val="21"/>
      </w:rPr>
    </w:lvl>
    <w:lvl w:ilvl="5" w:tentative="0">
      <w:start w:val="1"/>
      <w:numFmt w:val="decimal"/>
      <w:pStyle w:val="221"/>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200"/>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10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9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4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12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12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2827D5B"/>
    <w:multiLevelType w:val="multilevel"/>
    <w:tmpl w:val="22827D5B"/>
    <w:lvl w:ilvl="0" w:tentative="0">
      <w:start w:val="1"/>
      <w:numFmt w:val="none"/>
      <w:pStyle w:val="26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3">
    <w:nsid w:val="2C5917C3"/>
    <w:multiLevelType w:val="multilevel"/>
    <w:tmpl w:val="2C5917C3"/>
    <w:lvl w:ilvl="0" w:tentative="0">
      <w:start w:val="1"/>
      <w:numFmt w:val="none"/>
      <w:pStyle w:val="15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06"/>
      <w:lvlText w:val=""/>
      <w:lvlJc w:val="left"/>
      <w:pPr>
        <w:ind w:left="851" w:hanging="431"/>
      </w:pPr>
      <w:rPr>
        <w:rFonts w:hint="default" w:ascii="Symbol" w:hAnsi="Symbol"/>
        <w:sz w:val="21"/>
      </w:rPr>
    </w:lvl>
    <w:lvl w:ilvl="2" w:tentative="0">
      <w:start w:val="1"/>
      <w:numFmt w:val="bullet"/>
      <w:pStyle w:val="19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3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202"/>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4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12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4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4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9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4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208"/>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207"/>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3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9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1418" w:firstLine="0"/>
      </w:pPr>
      <w:rPr>
        <w:rFonts w:hint="eastAsia" w:ascii="黑体" w:eastAsia="黑体"/>
        <w:b w:val="0"/>
        <w:i w:val="0"/>
        <w:sz w:val="21"/>
      </w:rPr>
    </w:lvl>
    <w:lvl w:ilvl="2" w:tentative="0">
      <w:start w:val="1"/>
      <w:numFmt w:val="decimal"/>
      <w:suff w:val="nothing"/>
      <w:lvlText w:val="%1%2.%3　"/>
      <w:lvlJc w:val="left"/>
      <w:pPr>
        <w:ind w:left="184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3969"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lvlText w:val="%1注："/>
      <w:lvlJc w:val="left"/>
      <w:pPr>
        <w:ind w:left="800"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4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6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7"/>
  </w:num>
  <w:num w:numId="3">
    <w:abstractNumId w:val="10"/>
  </w:num>
  <w:num w:numId="4">
    <w:abstractNumId w:val="5"/>
  </w:num>
  <w:num w:numId="5">
    <w:abstractNumId w:val="11"/>
  </w:num>
  <w:num w:numId="6">
    <w:abstractNumId w:val="19"/>
  </w:num>
  <w:num w:numId="7">
    <w:abstractNumId w:val="28"/>
  </w:num>
  <w:num w:numId="8">
    <w:abstractNumId w:val="14"/>
  </w:num>
  <w:num w:numId="9">
    <w:abstractNumId w:val="9"/>
  </w:num>
  <w:num w:numId="10">
    <w:abstractNumId w:val="22"/>
  </w:num>
  <w:num w:numId="11">
    <w:abstractNumId w:val="24"/>
  </w:num>
  <w:num w:numId="12">
    <w:abstractNumId w:val="20"/>
  </w:num>
  <w:num w:numId="13">
    <w:abstractNumId w:val="32"/>
  </w:num>
  <w:num w:numId="14">
    <w:abstractNumId w:val="18"/>
  </w:num>
  <w:num w:numId="15">
    <w:abstractNumId w:val="3"/>
  </w:num>
  <w:num w:numId="16">
    <w:abstractNumId w:val="13"/>
  </w:num>
  <w:num w:numId="17">
    <w:abstractNumId w:val="33"/>
  </w:num>
  <w:num w:numId="18">
    <w:abstractNumId w:val="23"/>
  </w:num>
  <w:num w:numId="19">
    <w:abstractNumId w:val="8"/>
  </w:num>
  <w:num w:numId="20">
    <w:abstractNumId w:val="29"/>
  </w:num>
  <w:num w:numId="21">
    <w:abstractNumId w:val="4"/>
  </w:num>
  <w:num w:numId="22">
    <w:abstractNumId w:val="6"/>
  </w:num>
  <w:num w:numId="23">
    <w:abstractNumId w:val="17"/>
  </w:num>
  <w:num w:numId="24">
    <w:abstractNumId w:val="27"/>
  </w:num>
  <w:num w:numId="25">
    <w:abstractNumId w:val="25"/>
  </w:num>
  <w:num w:numId="26">
    <w:abstractNumId w:val="12"/>
  </w:num>
  <w:num w:numId="27">
    <w:abstractNumId w:val="30"/>
  </w:num>
  <w:num w:numId="28">
    <w:abstractNumId w:val="31"/>
  </w:num>
  <w:num w:numId="29">
    <w:abstractNumId w:val="16"/>
  </w:num>
  <w:num w:numId="30">
    <w:abstractNumId w:val="21"/>
  </w:num>
  <w:num w:numId="31">
    <w:abstractNumId w:val="26"/>
  </w:num>
  <w:num w:numId="32">
    <w:abstractNumId w:val="15"/>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YWY1MDcwMjZiZTNmYjQzMTk3Yjk3NzQyMzk4NGMifQ=="/>
  </w:docVars>
  <w:rsids>
    <w:rsidRoot w:val="005E4E81"/>
    <w:rsid w:val="0001073E"/>
    <w:rsid w:val="000454A8"/>
    <w:rsid w:val="000733B8"/>
    <w:rsid w:val="00080594"/>
    <w:rsid w:val="000D1909"/>
    <w:rsid w:val="00110DC5"/>
    <w:rsid w:val="001264CC"/>
    <w:rsid w:val="00141918"/>
    <w:rsid w:val="001630AF"/>
    <w:rsid w:val="0017295F"/>
    <w:rsid w:val="001A787B"/>
    <w:rsid w:val="001F285F"/>
    <w:rsid w:val="001F7E6D"/>
    <w:rsid w:val="00201C71"/>
    <w:rsid w:val="00224B8F"/>
    <w:rsid w:val="00262A5A"/>
    <w:rsid w:val="00274DED"/>
    <w:rsid w:val="003029E7"/>
    <w:rsid w:val="003062A9"/>
    <w:rsid w:val="003168AB"/>
    <w:rsid w:val="0031713F"/>
    <w:rsid w:val="00330D94"/>
    <w:rsid w:val="00343F00"/>
    <w:rsid w:val="0035712D"/>
    <w:rsid w:val="00366310"/>
    <w:rsid w:val="00382DAD"/>
    <w:rsid w:val="003A1105"/>
    <w:rsid w:val="003A5677"/>
    <w:rsid w:val="003E5ACB"/>
    <w:rsid w:val="004408FB"/>
    <w:rsid w:val="0044146D"/>
    <w:rsid w:val="00446CBA"/>
    <w:rsid w:val="004476A8"/>
    <w:rsid w:val="004565CD"/>
    <w:rsid w:val="00472C32"/>
    <w:rsid w:val="004868E4"/>
    <w:rsid w:val="0052560E"/>
    <w:rsid w:val="005A5730"/>
    <w:rsid w:val="005E4E81"/>
    <w:rsid w:val="00624C77"/>
    <w:rsid w:val="00676272"/>
    <w:rsid w:val="00693D85"/>
    <w:rsid w:val="006E57C7"/>
    <w:rsid w:val="007173DF"/>
    <w:rsid w:val="007541D2"/>
    <w:rsid w:val="00767841"/>
    <w:rsid w:val="00784742"/>
    <w:rsid w:val="007919C1"/>
    <w:rsid w:val="007A5324"/>
    <w:rsid w:val="007F08AD"/>
    <w:rsid w:val="0080044C"/>
    <w:rsid w:val="00802175"/>
    <w:rsid w:val="0081211E"/>
    <w:rsid w:val="00852E95"/>
    <w:rsid w:val="008744AF"/>
    <w:rsid w:val="00892589"/>
    <w:rsid w:val="00895D55"/>
    <w:rsid w:val="008C3495"/>
    <w:rsid w:val="008F6BAF"/>
    <w:rsid w:val="00903AFE"/>
    <w:rsid w:val="00904B1F"/>
    <w:rsid w:val="009216F5"/>
    <w:rsid w:val="009278AF"/>
    <w:rsid w:val="0093074A"/>
    <w:rsid w:val="00972085"/>
    <w:rsid w:val="009E3DB8"/>
    <w:rsid w:val="009F4161"/>
    <w:rsid w:val="00A52284"/>
    <w:rsid w:val="00A627C8"/>
    <w:rsid w:val="00A939F5"/>
    <w:rsid w:val="00A95D42"/>
    <w:rsid w:val="00AD3294"/>
    <w:rsid w:val="00AF71D5"/>
    <w:rsid w:val="00C302F2"/>
    <w:rsid w:val="00C749AF"/>
    <w:rsid w:val="00C76EAB"/>
    <w:rsid w:val="00CF1E03"/>
    <w:rsid w:val="00D10BD4"/>
    <w:rsid w:val="00D20B3F"/>
    <w:rsid w:val="00D62726"/>
    <w:rsid w:val="00D64BA9"/>
    <w:rsid w:val="00DD2F34"/>
    <w:rsid w:val="00E13D93"/>
    <w:rsid w:val="00E17DAD"/>
    <w:rsid w:val="00E34D6A"/>
    <w:rsid w:val="00E52CE7"/>
    <w:rsid w:val="00EA2CB1"/>
    <w:rsid w:val="00EB3C50"/>
    <w:rsid w:val="00EF7B7E"/>
    <w:rsid w:val="00F301A3"/>
    <w:rsid w:val="00F844E7"/>
    <w:rsid w:val="00FF00D1"/>
    <w:rsid w:val="00FF1452"/>
    <w:rsid w:val="02571C7A"/>
    <w:rsid w:val="02A06873"/>
    <w:rsid w:val="0A466107"/>
    <w:rsid w:val="0B031237"/>
    <w:rsid w:val="0BAF3C32"/>
    <w:rsid w:val="0C9F66CF"/>
    <w:rsid w:val="0CFA2632"/>
    <w:rsid w:val="0DEE4D3F"/>
    <w:rsid w:val="12DE046D"/>
    <w:rsid w:val="13951C73"/>
    <w:rsid w:val="15B1650E"/>
    <w:rsid w:val="171B53AB"/>
    <w:rsid w:val="177E5132"/>
    <w:rsid w:val="17B30AFC"/>
    <w:rsid w:val="1A162E97"/>
    <w:rsid w:val="1C1F1959"/>
    <w:rsid w:val="1DDE438F"/>
    <w:rsid w:val="1FD4698A"/>
    <w:rsid w:val="212541DA"/>
    <w:rsid w:val="21277BEC"/>
    <w:rsid w:val="2366364A"/>
    <w:rsid w:val="2526392C"/>
    <w:rsid w:val="25C45EC1"/>
    <w:rsid w:val="27743E5C"/>
    <w:rsid w:val="286A362D"/>
    <w:rsid w:val="29254060"/>
    <w:rsid w:val="2A7B1DAF"/>
    <w:rsid w:val="2B6C5576"/>
    <w:rsid w:val="2D163CA6"/>
    <w:rsid w:val="2D4337E8"/>
    <w:rsid w:val="2E9077CD"/>
    <w:rsid w:val="30317691"/>
    <w:rsid w:val="3059563B"/>
    <w:rsid w:val="313A1C72"/>
    <w:rsid w:val="321E4940"/>
    <w:rsid w:val="326F4C8C"/>
    <w:rsid w:val="32BF76DC"/>
    <w:rsid w:val="33F26834"/>
    <w:rsid w:val="34372ABF"/>
    <w:rsid w:val="36D30029"/>
    <w:rsid w:val="36E27034"/>
    <w:rsid w:val="383E4380"/>
    <w:rsid w:val="38431D54"/>
    <w:rsid w:val="3A166AA2"/>
    <w:rsid w:val="3A7B0C4F"/>
    <w:rsid w:val="3A8E21D2"/>
    <w:rsid w:val="3CE87720"/>
    <w:rsid w:val="41155511"/>
    <w:rsid w:val="423C7F8B"/>
    <w:rsid w:val="4298440D"/>
    <w:rsid w:val="446D7755"/>
    <w:rsid w:val="453B3977"/>
    <w:rsid w:val="46535859"/>
    <w:rsid w:val="46C345F2"/>
    <w:rsid w:val="47D41EC4"/>
    <w:rsid w:val="48B14AB8"/>
    <w:rsid w:val="4A02381D"/>
    <w:rsid w:val="4A5F6DFA"/>
    <w:rsid w:val="4CF20CD9"/>
    <w:rsid w:val="4D284948"/>
    <w:rsid w:val="4F815D79"/>
    <w:rsid w:val="503E6C32"/>
    <w:rsid w:val="50D340A5"/>
    <w:rsid w:val="515B2C09"/>
    <w:rsid w:val="52204B0D"/>
    <w:rsid w:val="53E44827"/>
    <w:rsid w:val="579939F0"/>
    <w:rsid w:val="59F2111A"/>
    <w:rsid w:val="5A3B5D9E"/>
    <w:rsid w:val="5AC71F19"/>
    <w:rsid w:val="5C4B4428"/>
    <w:rsid w:val="5CB86A45"/>
    <w:rsid w:val="5CDB3A5A"/>
    <w:rsid w:val="5FDB00C9"/>
    <w:rsid w:val="615E684E"/>
    <w:rsid w:val="61950518"/>
    <w:rsid w:val="642B176B"/>
    <w:rsid w:val="648C39A8"/>
    <w:rsid w:val="669D6F5C"/>
    <w:rsid w:val="675F6728"/>
    <w:rsid w:val="67784CC7"/>
    <w:rsid w:val="6AC44CC2"/>
    <w:rsid w:val="6ED81FD5"/>
    <w:rsid w:val="71076DD4"/>
    <w:rsid w:val="716868DC"/>
    <w:rsid w:val="72272C4D"/>
    <w:rsid w:val="72D54D7C"/>
    <w:rsid w:val="73A02082"/>
    <w:rsid w:val="790A20D2"/>
    <w:rsid w:val="798F360C"/>
    <w:rsid w:val="7AC53928"/>
    <w:rsid w:val="7B3F4AF7"/>
    <w:rsid w:val="7C1001FA"/>
    <w:rsid w:val="7D185B71"/>
    <w:rsid w:val="7EF50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name="toc 8"/>
    <w:lsdException w:uiPriority="39" w:name="toc 9"/>
    <w:lsdException w:qFormat="1" w:unhideWhenUsed="0" w:uiPriority="0" w:semiHidden="0"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link w:val="41"/>
    <w:autoRedefine/>
    <w:qFormat/>
    <w:uiPriority w:val="0"/>
    <w:pPr>
      <w:keepNext/>
      <w:keepLines/>
      <w:widowControl w:val="0"/>
      <w:spacing w:line="576" w:lineRule="auto"/>
      <w:outlineLvl w:val="0"/>
    </w:pPr>
    <w:rPr>
      <w:b/>
      <w:bCs/>
      <w:kern w:val="44"/>
      <w:sz w:val="44"/>
      <w:szCs w:val="44"/>
    </w:rPr>
  </w:style>
  <w:style w:type="paragraph" w:styleId="4">
    <w:name w:val="heading 2"/>
    <w:basedOn w:val="1"/>
    <w:next w:val="1"/>
    <w:link w:val="78"/>
    <w:autoRedefine/>
    <w:qFormat/>
    <w:uiPriority w:val="0"/>
    <w:pPr>
      <w:keepNext/>
      <w:keepLines/>
      <w:widowControl w:val="0"/>
      <w:adjustRightInd w:val="0"/>
      <w:spacing w:before="260" w:after="260" w:line="416" w:lineRule="auto"/>
      <w:jc w:val="both"/>
      <w:outlineLvl w:val="1"/>
    </w:pPr>
    <w:rPr>
      <w:rFonts w:ascii="Arial" w:hAnsi="Arial" w:eastAsia="黑体" w:cs="Times New Roman"/>
      <w:b/>
      <w:bCs/>
      <w:kern w:val="2"/>
      <w:sz w:val="32"/>
      <w:szCs w:val="32"/>
    </w:rPr>
  </w:style>
  <w:style w:type="paragraph" w:styleId="2">
    <w:name w:val="heading 3"/>
    <w:basedOn w:val="1"/>
    <w:next w:val="1"/>
    <w:link w:val="42"/>
    <w:autoRedefine/>
    <w:qFormat/>
    <w:uiPriority w:val="9"/>
    <w:pPr>
      <w:keepNext/>
      <w:keepLines/>
      <w:widowControl w:val="0"/>
      <w:spacing w:line="415" w:lineRule="auto"/>
      <w:outlineLvl w:val="2"/>
    </w:pPr>
    <w:rPr>
      <w:b/>
      <w:bCs/>
      <w:sz w:val="32"/>
      <w:szCs w:val="32"/>
    </w:rPr>
  </w:style>
  <w:style w:type="paragraph" w:styleId="5">
    <w:name w:val="heading 4"/>
    <w:basedOn w:val="1"/>
    <w:next w:val="1"/>
    <w:link w:val="79"/>
    <w:autoRedefine/>
    <w:qFormat/>
    <w:uiPriority w:val="0"/>
    <w:pPr>
      <w:keepNext/>
      <w:keepLines/>
      <w:widowControl w:val="0"/>
      <w:adjustRightInd w:val="0"/>
      <w:spacing w:before="280" w:after="290" w:line="376" w:lineRule="auto"/>
      <w:jc w:val="both"/>
      <w:outlineLvl w:val="3"/>
    </w:pPr>
    <w:rPr>
      <w:rFonts w:ascii="Arial" w:hAnsi="Arial" w:eastAsia="黑体" w:cs="Times New Roman"/>
      <w:b/>
      <w:bCs/>
      <w:kern w:val="2"/>
      <w:sz w:val="28"/>
      <w:szCs w:val="28"/>
    </w:rPr>
  </w:style>
  <w:style w:type="paragraph" w:styleId="6">
    <w:name w:val="heading 5"/>
    <w:basedOn w:val="1"/>
    <w:next w:val="1"/>
    <w:link w:val="80"/>
    <w:autoRedefine/>
    <w:qFormat/>
    <w:uiPriority w:val="0"/>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7">
    <w:name w:val="heading 6"/>
    <w:basedOn w:val="1"/>
    <w:next w:val="1"/>
    <w:link w:val="81"/>
    <w:autoRedefine/>
    <w:qFormat/>
    <w:uiPriority w:val="0"/>
    <w:pPr>
      <w:keepNext/>
      <w:keepLines/>
      <w:widowControl w:val="0"/>
      <w:spacing w:before="240" w:after="64" w:line="320" w:lineRule="auto"/>
      <w:jc w:val="both"/>
      <w:outlineLvl w:val="5"/>
    </w:pPr>
    <w:rPr>
      <w:rFonts w:ascii="Arial" w:hAnsi="Arial" w:eastAsia="黑体" w:cs="Times New Roman"/>
      <w:b/>
      <w:bCs/>
      <w:kern w:val="2"/>
    </w:rPr>
  </w:style>
  <w:style w:type="paragraph" w:styleId="8">
    <w:name w:val="heading 7"/>
    <w:basedOn w:val="1"/>
    <w:next w:val="1"/>
    <w:link w:val="82"/>
    <w:autoRedefine/>
    <w:qFormat/>
    <w:uiPriority w:val="0"/>
    <w:pPr>
      <w:keepNext/>
      <w:keepLines/>
      <w:widowControl w:val="0"/>
      <w:spacing w:before="240" w:after="64" w:line="320" w:lineRule="auto"/>
      <w:jc w:val="both"/>
      <w:outlineLvl w:val="6"/>
    </w:pPr>
    <w:rPr>
      <w:rFonts w:ascii="Calibri" w:hAnsi="Calibri" w:cs="Times New Roman"/>
      <w:b/>
      <w:bCs/>
      <w:kern w:val="2"/>
    </w:rPr>
  </w:style>
  <w:style w:type="paragraph" w:styleId="9">
    <w:name w:val="heading 8"/>
    <w:basedOn w:val="1"/>
    <w:next w:val="1"/>
    <w:link w:val="83"/>
    <w:autoRedefine/>
    <w:qFormat/>
    <w:uiPriority w:val="0"/>
    <w:pPr>
      <w:keepNext/>
      <w:keepLines/>
      <w:widowControl w:val="0"/>
      <w:spacing w:before="240" w:after="64" w:line="320" w:lineRule="auto"/>
      <w:jc w:val="both"/>
      <w:outlineLvl w:val="7"/>
    </w:pPr>
    <w:rPr>
      <w:rFonts w:ascii="Arial" w:hAnsi="Arial" w:eastAsia="黑体" w:cs="Times New Roman"/>
      <w:kern w:val="2"/>
    </w:rPr>
  </w:style>
  <w:style w:type="paragraph" w:styleId="10">
    <w:name w:val="heading 9"/>
    <w:basedOn w:val="1"/>
    <w:next w:val="1"/>
    <w:link w:val="84"/>
    <w:autoRedefine/>
    <w:qFormat/>
    <w:uiPriority w:val="0"/>
    <w:pPr>
      <w:keepNext/>
      <w:keepLines/>
      <w:widowControl w:val="0"/>
      <w:spacing w:before="240" w:after="64" w:line="320" w:lineRule="auto"/>
      <w:jc w:val="both"/>
      <w:outlineLvl w:val="8"/>
    </w:pPr>
    <w:rPr>
      <w:rFonts w:ascii="Arial" w:hAnsi="Arial" w:eastAsia="黑体" w:cs="Times New Roman"/>
      <w:kern w:val="2"/>
      <w:sz w:val="21"/>
      <w:szCs w:val="21"/>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widowControl w:val="0"/>
      <w:tabs>
        <w:tab w:val="right" w:leader="dot" w:pos="9344"/>
      </w:tabs>
      <w:adjustRightInd w:val="0"/>
      <w:spacing w:line="300" w:lineRule="exact"/>
      <w:ind w:left="1259"/>
      <w:jc w:val="both"/>
    </w:pPr>
    <w:rPr>
      <w:rFonts w:hAnsi="Calibri" w:cs="Times New Roman"/>
      <w:kern w:val="2"/>
      <w:sz w:val="21"/>
      <w:szCs w:val="21"/>
    </w:rPr>
  </w:style>
  <w:style w:type="paragraph" w:styleId="12">
    <w:name w:val="Normal Indent"/>
    <w:basedOn w:val="1"/>
    <w:autoRedefine/>
    <w:qFormat/>
    <w:uiPriority w:val="0"/>
    <w:pPr>
      <w:widowControl w:val="0"/>
      <w:adjustRightInd w:val="0"/>
      <w:spacing w:line="400" w:lineRule="exact"/>
      <w:ind w:firstLine="420"/>
      <w:jc w:val="both"/>
    </w:pPr>
    <w:rPr>
      <w:rFonts w:ascii="Calibri" w:hAnsi="Calibri" w:cs="Times New Roman"/>
      <w:kern w:val="2"/>
      <w:sz w:val="21"/>
      <w:szCs w:val="21"/>
    </w:rPr>
  </w:style>
  <w:style w:type="paragraph" w:styleId="13">
    <w:name w:val="annotation text"/>
    <w:basedOn w:val="1"/>
    <w:link w:val="249"/>
    <w:autoRedefine/>
    <w:unhideWhenUsed/>
    <w:qFormat/>
    <w:uiPriority w:val="0"/>
    <w:pPr>
      <w:widowControl w:val="0"/>
    </w:pPr>
    <w:rPr>
      <w:rFonts w:ascii="Calibri" w:hAnsi="Calibri" w:cs="Times New Roman"/>
      <w:kern w:val="2"/>
      <w:sz w:val="21"/>
      <w:szCs w:val="22"/>
    </w:rPr>
  </w:style>
  <w:style w:type="paragraph" w:styleId="14">
    <w:name w:val="Body Text"/>
    <w:basedOn w:val="1"/>
    <w:link w:val="86"/>
    <w:autoRedefine/>
    <w:qFormat/>
    <w:uiPriority w:val="0"/>
    <w:pPr>
      <w:widowControl w:val="0"/>
      <w:adjustRightInd w:val="0"/>
      <w:spacing w:after="120" w:line="400" w:lineRule="exact"/>
      <w:jc w:val="both"/>
    </w:pPr>
    <w:rPr>
      <w:rFonts w:ascii="Calibri" w:hAnsi="Calibri" w:cs="Times New Roman"/>
      <w:kern w:val="2"/>
      <w:sz w:val="21"/>
      <w:szCs w:val="21"/>
    </w:rPr>
  </w:style>
  <w:style w:type="paragraph" w:styleId="15">
    <w:name w:val="toc 5"/>
    <w:basedOn w:val="1"/>
    <w:next w:val="1"/>
    <w:autoRedefine/>
    <w:unhideWhenUsed/>
    <w:qFormat/>
    <w:uiPriority w:val="39"/>
    <w:pPr>
      <w:widowControl w:val="0"/>
      <w:adjustRightInd w:val="0"/>
      <w:spacing w:line="400" w:lineRule="exact"/>
      <w:ind w:left="839"/>
      <w:jc w:val="both"/>
    </w:pPr>
    <w:rPr>
      <w:rFonts w:hAnsi="Calibri" w:cs="Times New Roman"/>
      <w:kern w:val="2"/>
      <w:sz w:val="21"/>
      <w:szCs w:val="21"/>
    </w:rPr>
  </w:style>
  <w:style w:type="paragraph" w:styleId="16">
    <w:name w:val="toc 3"/>
    <w:basedOn w:val="1"/>
    <w:next w:val="1"/>
    <w:autoRedefine/>
    <w:unhideWhenUsed/>
    <w:qFormat/>
    <w:uiPriority w:val="39"/>
    <w:pPr>
      <w:widowControl w:val="0"/>
      <w:adjustRightInd w:val="0"/>
      <w:spacing w:line="300" w:lineRule="exact"/>
      <w:ind w:left="420"/>
      <w:jc w:val="both"/>
    </w:pPr>
    <w:rPr>
      <w:rFonts w:hAnsi="Calibri" w:cs="Times New Roman"/>
      <w:kern w:val="2"/>
      <w:sz w:val="21"/>
      <w:szCs w:val="21"/>
    </w:rPr>
  </w:style>
  <w:style w:type="paragraph" w:styleId="17">
    <w:name w:val="Date"/>
    <w:basedOn w:val="1"/>
    <w:next w:val="1"/>
    <w:link w:val="87"/>
    <w:autoRedefine/>
    <w:semiHidden/>
    <w:unhideWhenUsed/>
    <w:qFormat/>
    <w:uiPriority w:val="99"/>
    <w:pPr>
      <w:widowControl w:val="0"/>
      <w:ind w:left="100" w:leftChars="2500"/>
      <w:jc w:val="both"/>
    </w:pPr>
    <w:rPr>
      <w:rFonts w:ascii="Calibri" w:hAnsi="Calibri" w:cs="Times New Roman"/>
      <w:kern w:val="2"/>
      <w:sz w:val="21"/>
      <w:szCs w:val="22"/>
    </w:rPr>
  </w:style>
  <w:style w:type="paragraph" w:styleId="18">
    <w:name w:val="Balloon Text"/>
    <w:basedOn w:val="1"/>
    <w:link w:val="88"/>
    <w:autoRedefine/>
    <w:semiHidden/>
    <w:unhideWhenUsed/>
    <w:qFormat/>
    <w:uiPriority w:val="99"/>
    <w:pPr>
      <w:widowControl w:val="0"/>
      <w:adjustRightInd w:val="0"/>
      <w:spacing w:line="400" w:lineRule="exact"/>
      <w:jc w:val="both"/>
    </w:pPr>
    <w:rPr>
      <w:rFonts w:ascii="Calibri" w:hAnsi="Calibri" w:cs="Times New Roman"/>
      <w:kern w:val="2"/>
      <w:sz w:val="18"/>
      <w:szCs w:val="18"/>
    </w:rPr>
  </w:style>
  <w:style w:type="paragraph" w:styleId="19">
    <w:name w:val="footer"/>
    <w:basedOn w:val="1"/>
    <w:link w:val="40"/>
    <w:autoRedefine/>
    <w:unhideWhenUsed/>
    <w:qFormat/>
    <w:uiPriority w:val="99"/>
    <w:pPr>
      <w:tabs>
        <w:tab w:val="center" w:pos="4153"/>
        <w:tab w:val="right" w:pos="8306"/>
      </w:tabs>
      <w:snapToGrid w:val="0"/>
    </w:pPr>
    <w:rPr>
      <w:sz w:val="18"/>
      <w:szCs w:val="18"/>
    </w:rPr>
  </w:style>
  <w:style w:type="paragraph" w:styleId="20">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val="0"/>
      <w:adjustRightInd w:val="0"/>
      <w:spacing w:line="400" w:lineRule="exact"/>
      <w:jc w:val="both"/>
    </w:pPr>
    <w:rPr>
      <w:rFonts w:hAnsi="Calibri" w:cs="Times New Roman"/>
      <w:kern w:val="2"/>
      <w:sz w:val="21"/>
      <w:szCs w:val="21"/>
    </w:rPr>
  </w:style>
  <w:style w:type="paragraph" w:styleId="22">
    <w:name w:val="toc 4"/>
    <w:basedOn w:val="1"/>
    <w:next w:val="1"/>
    <w:autoRedefine/>
    <w:unhideWhenUsed/>
    <w:qFormat/>
    <w:uiPriority w:val="39"/>
    <w:pPr>
      <w:widowControl w:val="0"/>
      <w:tabs>
        <w:tab w:val="right" w:leader="dot" w:pos="9344"/>
      </w:tabs>
      <w:adjustRightInd w:val="0"/>
      <w:spacing w:line="300" w:lineRule="exact"/>
      <w:ind w:left="629"/>
      <w:jc w:val="both"/>
    </w:pPr>
    <w:rPr>
      <w:rFonts w:hAnsi="Calibri" w:cs="Times New Roman"/>
      <w:kern w:val="2"/>
      <w:sz w:val="21"/>
      <w:szCs w:val="21"/>
    </w:rPr>
  </w:style>
  <w:style w:type="paragraph" w:styleId="23">
    <w:name w:val="footnote text"/>
    <w:basedOn w:val="1"/>
    <w:next w:val="1"/>
    <w:link w:val="89"/>
    <w:autoRedefine/>
    <w:semiHidden/>
    <w:qFormat/>
    <w:uiPriority w:val="0"/>
    <w:pPr>
      <w:widowControl w:val="0"/>
      <w:snapToGrid w:val="0"/>
      <w:spacing w:line="300" w:lineRule="exact"/>
      <w:ind w:left="400" w:leftChars="200" w:hanging="200" w:hangingChars="200"/>
    </w:pPr>
    <w:rPr>
      <w:rFonts w:hAnsi="Calibri" w:cs="Times New Roman"/>
      <w:kern w:val="2"/>
      <w:sz w:val="18"/>
      <w:szCs w:val="18"/>
    </w:rPr>
  </w:style>
  <w:style w:type="paragraph" w:styleId="24">
    <w:name w:val="toc 6"/>
    <w:basedOn w:val="1"/>
    <w:next w:val="1"/>
    <w:autoRedefine/>
    <w:unhideWhenUsed/>
    <w:qFormat/>
    <w:uiPriority w:val="39"/>
    <w:pPr>
      <w:widowControl w:val="0"/>
      <w:adjustRightInd w:val="0"/>
      <w:spacing w:line="300" w:lineRule="exact"/>
      <w:ind w:left="1049"/>
      <w:jc w:val="both"/>
    </w:pPr>
    <w:rPr>
      <w:rFonts w:hAnsi="Calibri" w:cs="Times New Roman"/>
      <w:kern w:val="2"/>
      <w:sz w:val="21"/>
      <w:szCs w:val="21"/>
    </w:rPr>
  </w:style>
  <w:style w:type="paragraph" w:styleId="25">
    <w:name w:val="table of figures"/>
    <w:basedOn w:val="1"/>
    <w:next w:val="1"/>
    <w:autoRedefine/>
    <w:semiHidden/>
    <w:qFormat/>
    <w:uiPriority w:val="0"/>
    <w:pPr>
      <w:widowControl w:val="0"/>
    </w:pPr>
    <w:rPr>
      <w:rFonts w:ascii="Calibri" w:hAnsi="Calibri" w:cs="Times New Roman"/>
      <w:kern w:val="2"/>
      <w:sz w:val="21"/>
    </w:rPr>
  </w:style>
  <w:style w:type="paragraph" w:styleId="26">
    <w:name w:val="toc 2"/>
    <w:basedOn w:val="1"/>
    <w:next w:val="1"/>
    <w:autoRedefine/>
    <w:unhideWhenUsed/>
    <w:qFormat/>
    <w:uiPriority w:val="39"/>
    <w:pPr>
      <w:widowControl w:val="0"/>
      <w:tabs>
        <w:tab w:val="right" w:leader="dot" w:pos="9344"/>
      </w:tabs>
      <w:adjustRightInd w:val="0"/>
      <w:spacing w:line="300" w:lineRule="exact"/>
      <w:ind w:left="210"/>
      <w:jc w:val="both"/>
    </w:pPr>
    <w:rPr>
      <w:rFonts w:hAnsi="Calibri" w:cs="Times New Roman"/>
      <w:kern w:val="2"/>
      <w:sz w:val="21"/>
      <w:szCs w:val="21"/>
    </w:rPr>
  </w:style>
  <w:style w:type="paragraph" w:styleId="27">
    <w:name w:val="Title"/>
    <w:basedOn w:val="1"/>
    <w:link w:val="69"/>
    <w:autoRedefine/>
    <w:qFormat/>
    <w:uiPriority w:val="0"/>
    <w:pPr>
      <w:jc w:val="center"/>
      <w:outlineLvl w:val="0"/>
    </w:pPr>
    <w:rPr>
      <w:rFonts w:ascii="Arial" w:hAnsi="Arial" w:cs="Arial"/>
      <w:b/>
      <w:bCs/>
      <w:sz w:val="32"/>
      <w:szCs w:val="32"/>
    </w:rPr>
  </w:style>
  <w:style w:type="paragraph" w:styleId="28">
    <w:name w:val="annotation subject"/>
    <w:basedOn w:val="13"/>
    <w:next w:val="13"/>
    <w:link w:val="90"/>
    <w:autoRedefine/>
    <w:semiHidden/>
    <w:unhideWhenUsed/>
    <w:qFormat/>
    <w:uiPriority w:val="99"/>
    <w:rPr>
      <w:b/>
      <w:bCs/>
    </w:rPr>
  </w:style>
  <w:style w:type="table" w:styleId="30">
    <w:name w:val="Table Grid"/>
    <w:basedOn w:val="29"/>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FollowedHyperlink"/>
    <w:basedOn w:val="31"/>
    <w:autoRedefine/>
    <w:unhideWhenUsed/>
    <w:qFormat/>
    <w:uiPriority w:val="99"/>
    <w:rPr>
      <w:color w:val="800080"/>
      <w:u w:val="single"/>
    </w:rPr>
  </w:style>
  <w:style w:type="character" w:styleId="35">
    <w:name w:val="Emphasis"/>
    <w:autoRedefine/>
    <w:qFormat/>
    <w:uiPriority w:val="20"/>
    <w:rPr>
      <w:i/>
      <w:iCs/>
    </w:rPr>
  </w:style>
  <w:style w:type="character" w:styleId="36">
    <w:name w:val="Hyperlink"/>
    <w:basedOn w:val="31"/>
    <w:autoRedefine/>
    <w:unhideWhenUsed/>
    <w:qFormat/>
    <w:uiPriority w:val="99"/>
    <w:rPr>
      <w:color w:val="0000FF"/>
      <w:u w:val="single"/>
    </w:rPr>
  </w:style>
  <w:style w:type="character" w:styleId="37">
    <w:name w:val="annotation reference"/>
    <w:basedOn w:val="31"/>
    <w:autoRedefine/>
    <w:unhideWhenUsed/>
    <w:qFormat/>
    <w:uiPriority w:val="0"/>
    <w:rPr>
      <w:sz w:val="21"/>
      <w:szCs w:val="21"/>
    </w:rPr>
  </w:style>
  <w:style w:type="character" w:styleId="38">
    <w:name w:val="footnote reference"/>
    <w:autoRedefine/>
    <w:semiHidden/>
    <w:qFormat/>
    <w:uiPriority w:val="0"/>
    <w:rPr>
      <w:rFonts w:ascii="宋体" w:hAnsi="宋体" w:eastAsia="宋体" w:cs="Times New Roman"/>
      <w:spacing w:val="0"/>
      <w:sz w:val="18"/>
      <w:vertAlign w:val="superscript"/>
    </w:rPr>
  </w:style>
  <w:style w:type="character" w:customStyle="1" w:styleId="39">
    <w:name w:val="页眉 Char"/>
    <w:basedOn w:val="31"/>
    <w:link w:val="20"/>
    <w:autoRedefine/>
    <w:qFormat/>
    <w:uiPriority w:val="99"/>
    <w:rPr>
      <w:sz w:val="18"/>
      <w:szCs w:val="18"/>
    </w:rPr>
  </w:style>
  <w:style w:type="character" w:customStyle="1" w:styleId="40">
    <w:name w:val="页脚 Char"/>
    <w:basedOn w:val="31"/>
    <w:link w:val="19"/>
    <w:autoRedefine/>
    <w:qFormat/>
    <w:uiPriority w:val="99"/>
    <w:rPr>
      <w:sz w:val="18"/>
      <w:szCs w:val="18"/>
    </w:rPr>
  </w:style>
  <w:style w:type="character" w:customStyle="1" w:styleId="41">
    <w:name w:val="标题 1 Char"/>
    <w:basedOn w:val="31"/>
    <w:link w:val="3"/>
    <w:autoRedefine/>
    <w:qFormat/>
    <w:uiPriority w:val="0"/>
    <w:rPr>
      <w:rFonts w:ascii="宋体" w:hAnsi="宋体" w:eastAsia="宋体" w:cs="宋体"/>
      <w:b/>
      <w:bCs/>
      <w:kern w:val="44"/>
      <w:sz w:val="44"/>
      <w:szCs w:val="44"/>
    </w:rPr>
  </w:style>
  <w:style w:type="character" w:customStyle="1" w:styleId="42">
    <w:name w:val="标题 3 Char"/>
    <w:basedOn w:val="31"/>
    <w:link w:val="2"/>
    <w:autoRedefine/>
    <w:qFormat/>
    <w:uiPriority w:val="9"/>
    <w:rPr>
      <w:rFonts w:ascii="宋体" w:hAnsi="宋体" w:eastAsia="宋体" w:cs="宋体"/>
      <w:b/>
      <w:bCs/>
      <w:kern w:val="0"/>
      <w:sz w:val="32"/>
      <w:szCs w:val="32"/>
    </w:rPr>
  </w:style>
  <w:style w:type="paragraph" w:customStyle="1" w:styleId="43">
    <w:name w:val="msonormal"/>
    <w:basedOn w:val="1"/>
    <w:autoRedefine/>
    <w:qFormat/>
    <w:uiPriority w:val="0"/>
    <w:pPr>
      <w:spacing w:before="100" w:beforeAutospacing="1" w:after="100" w:afterAutospacing="1"/>
    </w:pPr>
  </w:style>
  <w:style w:type="paragraph" w:customStyle="1" w:styleId="44">
    <w:name w:val="标准标志"/>
    <w:basedOn w:val="1"/>
    <w:next w:val="1"/>
    <w:autoRedefine/>
    <w:qFormat/>
    <w:uiPriority w:val="0"/>
    <w:pPr>
      <w:shd w:val="clear" w:color="auto" w:fill="FFFFFF"/>
      <w:spacing w:line="0" w:lineRule="atLeast"/>
      <w:jc w:val="right"/>
    </w:pPr>
    <w:rPr>
      <w:rFonts w:ascii="Times New Roman" w:hAnsi="Times New Roman" w:cs="Times New Roman"/>
      <w:b/>
      <w:sz w:val="96"/>
      <w:szCs w:val="96"/>
    </w:rPr>
  </w:style>
  <w:style w:type="paragraph" w:customStyle="1" w:styleId="45">
    <w:name w:val="标准文件_段"/>
    <w:basedOn w:val="1"/>
    <w:link w:val="203"/>
    <w:autoRedefine/>
    <w:qFormat/>
    <w:uiPriority w:val="0"/>
    <w:pPr>
      <w:autoSpaceDE w:val="0"/>
      <w:autoSpaceDN w:val="0"/>
      <w:ind w:firstLine="200" w:firstLineChars="200"/>
      <w:jc w:val="both"/>
    </w:pPr>
    <w:rPr>
      <w:sz w:val="21"/>
      <w:szCs w:val="21"/>
    </w:rPr>
  </w:style>
  <w:style w:type="paragraph" w:customStyle="1" w:styleId="46">
    <w:name w:val="标准文件_章标题"/>
    <w:basedOn w:val="1"/>
    <w:next w:val="45"/>
    <w:autoRedefine/>
    <w:qFormat/>
    <w:uiPriority w:val="0"/>
    <w:pPr>
      <w:spacing w:beforeLines="100" w:afterLines="100"/>
      <w:ind w:left="3685"/>
      <w:jc w:val="both"/>
      <w:outlineLvl w:val="0"/>
    </w:pPr>
    <w:rPr>
      <w:rFonts w:ascii="黑体" w:hAnsi="黑体" w:eastAsia="黑体"/>
      <w:sz w:val="21"/>
      <w:szCs w:val="21"/>
    </w:rPr>
  </w:style>
  <w:style w:type="paragraph" w:customStyle="1" w:styleId="47">
    <w:name w:val="标准文件_一级条标题"/>
    <w:basedOn w:val="46"/>
    <w:next w:val="45"/>
    <w:autoRedefine/>
    <w:qFormat/>
    <w:uiPriority w:val="0"/>
    <w:pPr>
      <w:spacing w:beforeLines="50" w:afterLines="50"/>
      <w:ind w:left="1843"/>
      <w:outlineLvl w:val="1"/>
    </w:pPr>
  </w:style>
  <w:style w:type="paragraph" w:customStyle="1" w:styleId="48">
    <w:name w:val="封面标准号1"/>
    <w:basedOn w:val="1"/>
    <w:autoRedefine/>
    <w:qFormat/>
    <w:uiPriority w:val="0"/>
    <w:pPr>
      <w:widowControl w:val="0"/>
      <w:kinsoku w:val="0"/>
      <w:overflowPunct w:val="0"/>
      <w:autoSpaceDE w:val="0"/>
      <w:autoSpaceDN w:val="0"/>
      <w:spacing w:before="308" w:after="100" w:afterAutospacing="1"/>
      <w:jc w:val="right"/>
      <w:textAlignment w:val="center"/>
    </w:pPr>
    <w:rPr>
      <w:rFonts w:ascii="Times New Roman" w:hAnsi="Times New Roman" w:cs="Times New Roman"/>
      <w:sz w:val="28"/>
      <w:szCs w:val="28"/>
    </w:rPr>
  </w:style>
  <w:style w:type="paragraph" w:customStyle="1" w:styleId="49">
    <w:name w:val="封面标准号2"/>
    <w:basedOn w:val="48"/>
    <w:autoRedefine/>
    <w:qFormat/>
    <w:uiPriority w:val="0"/>
    <w:pPr>
      <w:adjustRightInd w:val="0"/>
      <w:spacing w:before="0" w:line="280" w:lineRule="exact"/>
    </w:pPr>
  </w:style>
  <w:style w:type="paragraph" w:customStyle="1" w:styleId="50">
    <w:name w:val="文献分类号"/>
    <w:basedOn w:val="1"/>
    <w:autoRedefine/>
    <w:qFormat/>
    <w:uiPriority w:val="0"/>
    <w:pPr>
      <w:widowControl w:val="0"/>
      <w:textAlignment w:val="center"/>
    </w:pPr>
    <w:rPr>
      <w:rFonts w:ascii="Times New Roman" w:hAnsi="Times New Roman" w:eastAsia="黑体" w:cs="Times New Roman"/>
      <w:sz w:val="21"/>
      <w:szCs w:val="21"/>
    </w:rPr>
  </w:style>
  <w:style w:type="paragraph" w:customStyle="1" w:styleId="51">
    <w:name w:val="其他标准称谓"/>
    <w:basedOn w:val="1"/>
    <w:autoRedefine/>
    <w:qFormat/>
    <w:uiPriority w:val="0"/>
    <w:pPr>
      <w:spacing w:line="0" w:lineRule="atLeast"/>
      <w:jc w:val="distribute"/>
    </w:pPr>
    <w:rPr>
      <w:rFonts w:ascii="黑体" w:eastAsia="黑体"/>
      <w:sz w:val="52"/>
      <w:szCs w:val="52"/>
    </w:rPr>
  </w:style>
  <w:style w:type="paragraph" w:customStyle="1" w:styleId="52">
    <w:name w:val="封面标准代替信息"/>
    <w:basedOn w:val="49"/>
    <w:autoRedefine/>
    <w:qFormat/>
    <w:uiPriority w:val="0"/>
    <w:rPr>
      <w:rFonts w:ascii="宋体" w:hAnsi="宋体" w:cs="宋体"/>
      <w:sz w:val="21"/>
      <w:szCs w:val="21"/>
    </w:rPr>
  </w:style>
  <w:style w:type="paragraph" w:customStyle="1" w:styleId="53">
    <w:name w:val="标准文件_附录表标题"/>
    <w:basedOn w:val="1"/>
    <w:next w:val="45"/>
    <w:autoRedefine/>
    <w:qFormat/>
    <w:uiPriority w:val="0"/>
    <w:pPr>
      <w:adjustRightInd w:val="0"/>
      <w:snapToGrid w:val="0"/>
      <w:spacing w:beforeLines="50" w:afterLines="50"/>
      <w:ind w:firstLine="420"/>
      <w:jc w:val="center"/>
      <w:textAlignment w:val="baseline"/>
    </w:pPr>
    <w:rPr>
      <w:rFonts w:ascii="黑体" w:hAnsi="黑体" w:eastAsia="黑体"/>
      <w:kern w:val="21"/>
      <w:sz w:val="21"/>
      <w:szCs w:val="21"/>
    </w:rPr>
  </w:style>
  <w:style w:type="paragraph" w:customStyle="1" w:styleId="54">
    <w:name w:val="封面标准名称"/>
    <w:basedOn w:val="1"/>
    <w:autoRedefine/>
    <w:qFormat/>
    <w:uiPriority w:val="0"/>
    <w:pPr>
      <w:widowControl w:val="0"/>
      <w:spacing w:line="680" w:lineRule="exact"/>
      <w:jc w:val="center"/>
      <w:textAlignment w:val="center"/>
    </w:pPr>
    <w:rPr>
      <w:rFonts w:ascii="黑体" w:hAnsi="黑体" w:eastAsia="黑体"/>
      <w:sz w:val="52"/>
      <w:szCs w:val="52"/>
    </w:rPr>
  </w:style>
  <w:style w:type="paragraph" w:customStyle="1" w:styleId="55">
    <w:name w:val="封面标准英文名称"/>
    <w:basedOn w:val="1"/>
    <w:autoRedefine/>
    <w:qFormat/>
    <w:uiPriority w:val="0"/>
    <w:pPr>
      <w:widowControl w:val="0"/>
      <w:spacing w:before="370" w:after="100" w:afterAutospacing="1" w:line="400" w:lineRule="exact"/>
      <w:jc w:val="center"/>
    </w:pPr>
    <w:rPr>
      <w:rFonts w:ascii="Times New Roman" w:hAnsi="Times New Roman" w:cs="Times New Roman"/>
      <w:sz w:val="28"/>
      <w:szCs w:val="28"/>
    </w:rPr>
  </w:style>
  <w:style w:type="paragraph" w:customStyle="1" w:styleId="56">
    <w:name w:val="封面标准文稿类别"/>
    <w:basedOn w:val="1"/>
    <w:autoRedefine/>
    <w:qFormat/>
    <w:uiPriority w:val="0"/>
    <w:pPr>
      <w:spacing w:before="440" w:after="100" w:afterAutospacing="1" w:line="400" w:lineRule="exact"/>
      <w:jc w:val="center"/>
    </w:pPr>
  </w:style>
  <w:style w:type="paragraph" w:customStyle="1" w:styleId="57">
    <w:name w:val="标准文件_注："/>
    <w:basedOn w:val="1"/>
    <w:next w:val="45"/>
    <w:autoRedefine/>
    <w:qFormat/>
    <w:uiPriority w:val="0"/>
    <w:pPr>
      <w:widowControl w:val="0"/>
      <w:autoSpaceDE w:val="0"/>
      <w:autoSpaceDN w:val="0"/>
      <w:spacing w:before="100" w:beforeAutospacing="1" w:after="100" w:afterAutospacing="1"/>
      <w:ind w:left="800" w:hanging="374"/>
      <w:jc w:val="both"/>
    </w:pPr>
    <w:rPr>
      <w:sz w:val="18"/>
      <w:szCs w:val="18"/>
    </w:rPr>
  </w:style>
  <w:style w:type="paragraph" w:customStyle="1" w:styleId="58">
    <w:name w:val="封面一致性程度标识"/>
    <w:basedOn w:val="1"/>
    <w:autoRedefine/>
    <w:qFormat/>
    <w:uiPriority w:val="0"/>
    <w:pPr>
      <w:spacing w:before="440" w:after="100" w:afterAutospacing="1" w:line="400" w:lineRule="exact"/>
      <w:jc w:val="center"/>
    </w:pPr>
    <w:rPr>
      <w:sz w:val="28"/>
      <w:szCs w:val="28"/>
    </w:rPr>
  </w:style>
  <w:style w:type="paragraph" w:customStyle="1" w:styleId="59">
    <w:name w:val="发布日期"/>
    <w:basedOn w:val="1"/>
    <w:autoRedefine/>
    <w:qFormat/>
    <w:uiPriority w:val="0"/>
    <w:rPr>
      <w:rFonts w:ascii="Times New Roman" w:hAnsi="Times New Roman" w:eastAsia="黑体" w:cs="Times New Roman"/>
      <w:sz w:val="28"/>
      <w:szCs w:val="28"/>
    </w:rPr>
  </w:style>
  <w:style w:type="paragraph" w:customStyle="1" w:styleId="60">
    <w:name w:val="实施日期"/>
    <w:basedOn w:val="59"/>
    <w:autoRedefine/>
    <w:qFormat/>
    <w:uiPriority w:val="0"/>
    <w:pPr>
      <w:jc w:val="right"/>
    </w:pPr>
  </w:style>
  <w:style w:type="paragraph" w:customStyle="1" w:styleId="61">
    <w:name w:val="其他实施日期"/>
    <w:basedOn w:val="60"/>
    <w:autoRedefine/>
    <w:qFormat/>
    <w:uiPriority w:val="0"/>
  </w:style>
  <w:style w:type="paragraph" w:customStyle="1" w:styleId="62">
    <w:name w:val="其他发布日期"/>
    <w:basedOn w:val="59"/>
    <w:autoRedefine/>
    <w:qFormat/>
    <w:uiPriority w:val="0"/>
  </w:style>
  <w:style w:type="paragraph" w:customStyle="1" w:styleId="63">
    <w:name w:val="标准文件_附录标识"/>
    <w:basedOn w:val="1"/>
    <w:next w:val="45"/>
    <w:autoRedefine/>
    <w:qFormat/>
    <w:uiPriority w:val="0"/>
    <w:pPr>
      <w:shd w:val="clear" w:color="auto" w:fill="FFFFFF"/>
      <w:spacing w:beforeLines="25" w:afterLines="50"/>
      <w:jc w:val="center"/>
      <w:outlineLvl w:val="0"/>
    </w:pPr>
    <w:rPr>
      <w:rFonts w:ascii="黑体" w:hAnsi="黑体" w:eastAsia="黑体"/>
      <w:sz w:val="21"/>
      <w:szCs w:val="21"/>
    </w:rPr>
  </w:style>
  <w:style w:type="paragraph" w:customStyle="1" w:styleId="64">
    <w:name w:val="TOC 标题1"/>
    <w:basedOn w:val="3"/>
    <w:next w:val="1"/>
    <w:autoRedefine/>
    <w:qFormat/>
    <w:uiPriority w:val="39"/>
    <w:pPr>
      <w:widowControl/>
      <w:spacing w:line="256" w:lineRule="auto"/>
      <w:outlineLvl w:val="9"/>
    </w:pPr>
    <w:rPr>
      <w:rFonts w:ascii="Calibri Light" w:hAnsi="Calibri Light" w:cs="Times New Roman"/>
      <w:b w:val="0"/>
      <w:bCs w:val="0"/>
      <w:color w:val="2E74B5"/>
      <w:kern w:val="0"/>
      <w:sz w:val="32"/>
      <w:szCs w:val="32"/>
    </w:rPr>
  </w:style>
  <w:style w:type="paragraph" w:customStyle="1" w:styleId="65">
    <w:name w:val="标准文件_正文标准名称"/>
    <w:basedOn w:val="1"/>
    <w:autoRedefine/>
    <w:qFormat/>
    <w:uiPriority w:val="0"/>
    <w:pPr>
      <w:spacing w:beforeLines="20" w:after="640" w:line="400" w:lineRule="exact"/>
      <w:jc w:val="center"/>
    </w:pPr>
    <w:rPr>
      <w:rFonts w:ascii="黑体" w:hAnsi="黑体" w:eastAsia="黑体"/>
      <w:kern w:val="2"/>
      <w:sz w:val="32"/>
      <w:szCs w:val="32"/>
    </w:rPr>
  </w:style>
  <w:style w:type="paragraph" w:customStyle="1" w:styleId="66">
    <w:name w:val="标准文件_附录一级条标题"/>
    <w:basedOn w:val="1"/>
    <w:next w:val="45"/>
    <w:autoRedefine/>
    <w:qFormat/>
    <w:uiPriority w:val="0"/>
    <w:pPr>
      <w:widowControl w:val="0"/>
      <w:spacing w:beforeLines="50" w:afterLines="50"/>
      <w:jc w:val="both"/>
      <w:outlineLvl w:val="2"/>
    </w:pPr>
    <w:rPr>
      <w:rFonts w:ascii="黑体" w:hAnsi="黑体" w:eastAsia="黑体"/>
      <w:kern w:val="21"/>
      <w:sz w:val="21"/>
      <w:szCs w:val="21"/>
    </w:rPr>
  </w:style>
  <w:style w:type="paragraph" w:customStyle="1" w:styleId="67">
    <w:name w:val="标准文件_术语条一"/>
    <w:basedOn w:val="1"/>
    <w:next w:val="45"/>
    <w:autoRedefine/>
    <w:qFormat/>
    <w:uiPriority w:val="0"/>
    <w:pPr>
      <w:spacing w:before="100" w:beforeAutospacing="1" w:after="100" w:afterAutospacing="1"/>
      <w:ind w:left="735"/>
      <w:jc w:val="both"/>
    </w:pPr>
    <w:rPr>
      <w:rFonts w:hAnsi="Times New Roman" w:cs="Times New Roman"/>
      <w:sz w:val="21"/>
      <w:szCs w:val="21"/>
    </w:rPr>
  </w:style>
  <w:style w:type="paragraph" w:customStyle="1" w:styleId="68">
    <w:name w:val="标准文件_二级条标题"/>
    <w:basedOn w:val="1"/>
    <w:next w:val="45"/>
    <w:autoRedefine/>
    <w:qFormat/>
    <w:uiPriority w:val="0"/>
    <w:pPr>
      <w:widowControl w:val="0"/>
      <w:spacing w:beforeLines="50" w:afterLines="50"/>
      <w:ind w:left="1560"/>
      <w:jc w:val="both"/>
      <w:outlineLvl w:val="2"/>
    </w:pPr>
    <w:rPr>
      <w:rFonts w:ascii="黑体" w:hAnsi="黑体" w:eastAsia="黑体"/>
      <w:sz w:val="21"/>
      <w:szCs w:val="21"/>
    </w:rPr>
  </w:style>
  <w:style w:type="character" w:customStyle="1" w:styleId="69">
    <w:name w:val="标题 Char"/>
    <w:basedOn w:val="31"/>
    <w:link w:val="27"/>
    <w:autoRedefine/>
    <w:qFormat/>
    <w:uiPriority w:val="0"/>
    <w:rPr>
      <w:rFonts w:ascii="Arial" w:hAnsi="Arial" w:eastAsia="宋体" w:cs="Arial"/>
      <w:b/>
      <w:bCs/>
      <w:kern w:val="0"/>
      <w:sz w:val="32"/>
      <w:szCs w:val="32"/>
    </w:rPr>
  </w:style>
  <w:style w:type="paragraph" w:customStyle="1" w:styleId="70">
    <w:name w:val="正文1"/>
    <w:basedOn w:val="1"/>
    <w:autoRedefine/>
    <w:qFormat/>
    <w:uiPriority w:val="0"/>
    <w:pPr>
      <w:jc w:val="both"/>
    </w:pPr>
    <w:rPr>
      <w:rFonts w:ascii="Calibri" w:hAnsi="Calibri" w:cs="Calibri"/>
      <w:kern w:val="2"/>
      <w:sz w:val="21"/>
      <w:szCs w:val="21"/>
    </w:rPr>
  </w:style>
  <w:style w:type="paragraph" w:customStyle="1" w:styleId="71">
    <w:name w:val="标准文件_字母编号列项（一级）"/>
    <w:basedOn w:val="1"/>
    <w:autoRedefine/>
    <w:qFormat/>
    <w:uiPriority w:val="0"/>
    <w:pPr>
      <w:spacing w:before="100" w:beforeAutospacing="1" w:after="100" w:afterAutospacing="1"/>
      <w:ind w:left="1135" w:hanging="426"/>
      <w:jc w:val="both"/>
    </w:pPr>
    <w:rPr>
      <w:sz w:val="21"/>
      <w:szCs w:val="21"/>
    </w:rPr>
  </w:style>
  <w:style w:type="paragraph" w:customStyle="1" w:styleId="72">
    <w:name w:val="标准文件_附录图标题"/>
    <w:basedOn w:val="1"/>
    <w:next w:val="45"/>
    <w:autoRedefine/>
    <w:qFormat/>
    <w:uiPriority w:val="0"/>
    <w:pPr>
      <w:adjustRightInd w:val="0"/>
      <w:snapToGrid w:val="0"/>
      <w:spacing w:beforeLines="50" w:afterLines="50"/>
      <w:ind w:firstLine="420"/>
      <w:jc w:val="center"/>
    </w:pPr>
    <w:rPr>
      <w:rFonts w:ascii="黑体" w:hAnsi="黑体" w:eastAsia="黑体"/>
      <w:sz w:val="21"/>
      <w:szCs w:val="21"/>
    </w:rPr>
  </w:style>
  <w:style w:type="paragraph" w:styleId="73">
    <w:name w:val="List Paragraph"/>
    <w:basedOn w:val="1"/>
    <w:autoRedefine/>
    <w:qFormat/>
    <w:uiPriority w:val="34"/>
    <w:pPr>
      <w:widowControl w:val="0"/>
      <w:ind w:firstLine="420" w:firstLineChars="200"/>
      <w:jc w:val="both"/>
    </w:pPr>
    <w:rPr>
      <w:rFonts w:ascii="Calibri" w:hAnsi="Calibri" w:cs="Times New Roman"/>
      <w:kern w:val="2"/>
      <w:sz w:val="21"/>
      <w:szCs w:val="21"/>
    </w:rPr>
  </w:style>
  <w:style w:type="paragraph" w:customStyle="1" w:styleId="74">
    <w:name w:val="标准文件_附录二级条标题"/>
    <w:basedOn w:val="66"/>
    <w:next w:val="45"/>
    <w:autoRedefine/>
    <w:qFormat/>
    <w:uiPriority w:val="0"/>
    <w:pPr>
      <w:widowControl/>
      <w:wordWrap w:val="0"/>
      <w:overflowPunct w:val="0"/>
      <w:autoSpaceDE w:val="0"/>
      <w:autoSpaceDN w:val="0"/>
      <w:textAlignment w:val="baseline"/>
      <w:outlineLvl w:val="3"/>
    </w:pPr>
  </w:style>
  <w:style w:type="paragraph" w:customStyle="1" w:styleId="75">
    <w:name w:val="标准文件_数字编号列项（二级）"/>
    <w:basedOn w:val="1"/>
    <w:autoRedefine/>
    <w:qFormat/>
    <w:uiPriority w:val="0"/>
    <w:pPr>
      <w:spacing w:before="100" w:beforeAutospacing="1" w:after="100" w:afterAutospacing="1"/>
      <w:ind w:left="1276" w:hanging="425"/>
      <w:jc w:val="both"/>
    </w:pPr>
    <w:rPr>
      <w:sz w:val="21"/>
      <w:szCs w:val="21"/>
    </w:rPr>
  </w:style>
  <w:style w:type="character" w:customStyle="1" w:styleId="76">
    <w:name w:val="15"/>
    <w:basedOn w:val="31"/>
    <w:autoRedefine/>
    <w:qFormat/>
    <w:uiPriority w:val="0"/>
    <w:rPr>
      <w:rFonts w:hint="default" w:ascii="Times New Roman" w:hAnsi="Times New Roman" w:cs="Times New Roman"/>
      <w:b/>
      <w:bCs/>
    </w:rPr>
  </w:style>
  <w:style w:type="character" w:customStyle="1" w:styleId="77">
    <w:name w:val="16"/>
    <w:basedOn w:val="31"/>
    <w:autoRedefine/>
    <w:qFormat/>
    <w:uiPriority w:val="0"/>
    <w:rPr>
      <w:rFonts w:hint="eastAsia" w:ascii="黑体" w:hAnsi="黑体" w:eastAsia="黑体"/>
      <w:spacing w:val="22"/>
      <w:position w:val="3"/>
      <w:sz w:val="28"/>
      <w:szCs w:val="28"/>
    </w:rPr>
  </w:style>
  <w:style w:type="character" w:customStyle="1" w:styleId="78">
    <w:name w:val="标题 2 Char"/>
    <w:basedOn w:val="31"/>
    <w:link w:val="4"/>
    <w:autoRedefine/>
    <w:qFormat/>
    <w:uiPriority w:val="0"/>
    <w:rPr>
      <w:rFonts w:ascii="Arial" w:hAnsi="Arial" w:eastAsia="黑体" w:cs="Times New Roman"/>
      <w:b/>
      <w:bCs/>
      <w:sz w:val="32"/>
      <w:szCs w:val="32"/>
    </w:rPr>
  </w:style>
  <w:style w:type="character" w:customStyle="1" w:styleId="79">
    <w:name w:val="标题 4 Char"/>
    <w:basedOn w:val="31"/>
    <w:link w:val="5"/>
    <w:autoRedefine/>
    <w:qFormat/>
    <w:uiPriority w:val="0"/>
    <w:rPr>
      <w:rFonts w:ascii="Arial" w:hAnsi="Arial" w:eastAsia="黑体" w:cs="Times New Roman"/>
      <w:b/>
      <w:bCs/>
      <w:sz w:val="28"/>
      <w:szCs w:val="28"/>
    </w:rPr>
  </w:style>
  <w:style w:type="character" w:customStyle="1" w:styleId="80">
    <w:name w:val="标题 5 Char"/>
    <w:basedOn w:val="31"/>
    <w:link w:val="6"/>
    <w:autoRedefine/>
    <w:qFormat/>
    <w:uiPriority w:val="0"/>
    <w:rPr>
      <w:rFonts w:ascii="Calibri" w:hAnsi="Calibri" w:eastAsia="宋体" w:cs="Times New Roman"/>
      <w:b/>
      <w:bCs/>
      <w:sz w:val="28"/>
      <w:szCs w:val="28"/>
    </w:rPr>
  </w:style>
  <w:style w:type="character" w:customStyle="1" w:styleId="81">
    <w:name w:val="标题 6 Char"/>
    <w:basedOn w:val="31"/>
    <w:link w:val="7"/>
    <w:autoRedefine/>
    <w:qFormat/>
    <w:uiPriority w:val="0"/>
    <w:rPr>
      <w:rFonts w:ascii="Arial" w:hAnsi="Arial" w:eastAsia="黑体" w:cs="Times New Roman"/>
      <w:b/>
      <w:bCs/>
      <w:sz w:val="24"/>
      <w:szCs w:val="24"/>
    </w:rPr>
  </w:style>
  <w:style w:type="character" w:customStyle="1" w:styleId="82">
    <w:name w:val="标题 7 Char"/>
    <w:basedOn w:val="31"/>
    <w:link w:val="8"/>
    <w:autoRedefine/>
    <w:qFormat/>
    <w:uiPriority w:val="0"/>
    <w:rPr>
      <w:rFonts w:ascii="Calibri" w:hAnsi="Calibri" w:eastAsia="宋体" w:cs="Times New Roman"/>
      <w:b/>
      <w:bCs/>
      <w:sz w:val="24"/>
      <w:szCs w:val="24"/>
    </w:rPr>
  </w:style>
  <w:style w:type="character" w:customStyle="1" w:styleId="83">
    <w:name w:val="标题 8 Char"/>
    <w:basedOn w:val="31"/>
    <w:link w:val="9"/>
    <w:autoRedefine/>
    <w:qFormat/>
    <w:uiPriority w:val="0"/>
    <w:rPr>
      <w:rFonts w:ascii="Arial" w:hAnsi="Arial" w:eastAsia="黑体" w:cs="Times New Roman"/>
      <w:sz w:val="24"/>
      <w:szCs w:val="24"/>
    </w:rPr>
  </w:style>
  <w:style w:type="character" w:customStyle="1" w:styleId="84">
    <w:name w:val="标题 9 Char"/>
    <w:basedOn w:val="31"/>
    <w:link w:val="10"/>
    <w:autoRedefine/>
    <w:qFormat/>
    <w:uiPriority w:val="0"/>
    <w:rPr>
      <w:rFonts w:ascii="Arial" w:hAnsi="Arial" w:eastAsia="黑体" w:cs="Times New Roman"/>
      <w:szCs w:val="21"/>
    </w:rPr>
  </w:style>
  <w:style w:type="character" w:customStyle="1" w:styleId="85">
    <w:name w:val="批注文字 字符"/>
    <w:basedOn w:val="31"/>
    <w:autoRedefine/>
    <w:qFormat/>
    <w:uiPriority w:val="0"/>
    <w:rPr>
      <w:rFonts w:ascii="宋体" w:hAnsi="宋体" w:eastAsia="宋体" w:cs="宋体"/>
      <w:kern w:val="0"/>
      <w:sz w:val="24"/>
      <w:szCs w:val="24"/>
    </w:rPr>
  </w:style>
  <w:style w:type="character" w:customStyle="1" w:styleId="86">
    <w:name w:val="正文文本 Char"/>
    <w:basedOn w:val="31"/>
    <w:link w:val="14"/>
    <w:autoRedefine/>
    <w:qFormat/>
    <w:uiPriority w:val="0"/>
    <w:rPr>
      <w:rFonts w:ascii="Calibri" w:hAnsi="Calibri" w:eastAsia="宋体" w:cs="Times New Roman"/>
      <w:szCs w:val="21"/>
    </w:rPr>
  </w:style>
  <w:style w:type="character" w:customStyle="1" w:styleId="87">
    <w:name w:val="日期 Char"/>
    <w:basedOn w:val="31"/>
    <w:link w:val="17"/>
    <w:autoRedefine/>
    <w:semiHidden/>
    <w:qFormat/>
    <w:uiPriority w:val="99"/>
    <w:rPr>
      <w:rFonts w:ascii="Calibri" w:hAnsi="Calibri" w:eastAsia="宋体" w:cs="Times New Roman"/>
    </w:rPr>
  </w:style>
  <w:style w:type="character" w:customStyle="1" w:styleId="88">
    <w:name w:val="批注框文本 Char"/>
    <w:basedOn w:val="31"/>
    <w:link w:val="18"/>
    <w:autoRedefine/>
    <w:semiHidden/>
    <w:qFormat/>
    <w:uiPriority w:val="99"/>
    <w:rPr>
      <w:rFonts w:ascii="Calibri" w:hAnsi="Calibri" w:eastAsia="宋体" w:cs="Times New Roman"/>
      <w:sz w:val="18"/>
      <w:szCs w:val="18"/>
    </w:rPr>
  </w:style>
  <w:style w:type="character" w:customStyle="1" w:styleId="89">
    <w:name w:val="脚注文本 Char"/>
    <w:basedOn w:val="31"/>
    <w:link w:val="23"/>
    <w:autoRedefine/>
    <w:semiHidden/>
    <w:qFormat/>
    <w:uiPriority w:val="0"/>
    <w:rPr>
      <w:rFonts w:ascii="宋体" w:hAnsi="Calibri" w:eastAsia="宋体" w:cs="Times New Roman"/>
      <w:sz w:val="18"/>
      <w:szCs w:val="18"/>
    </w:rPr>
  </w:style>
  <w:style w:type="character" w:customStyle="1" w:styleId="90">
    <w:name w:val="批注主题 Char"/>
    <w:basedOn w:val="85"/>
    <w:link w:val="28"/>
    <w:autoRedefine/>
    <w:semiHidden/>
    <w:qFormat/>
    <w:uiPriority w:val="99"/>
    <w:rPr>
      <w:rFonts w:ascii="Calibri" w:hAnsi="Calibri" w:eastAsia="宋体" w:cs="Times New Roman"/>
      <w:b/>
      <w:bCs/>
      <w:kern w:val="0"/>
      <w:sz w:val="24"/>
      <w:szCs w:val="24"/>
    </w:rPr>
  </w:style>
  <w:style w:type="paragraph" w:styleId="91">
    <w:name w:val="Quote"/>
    <w:basedOn w:val="1"/>
    <w:next w:val="1"/>
    <w:link w:val="92"/>
    <w:autoRedefine/>
    <w:qFormat/>
    <w:uiPriority w:val="29"/>
    <w:pPr>
      <w:widowControl w:val="0"/>
      <w:adjustRightInd w:val="0"/>
      <w:spacing w:line="400" w:lineRule="exact"/>
      <w:jc w:val="both"/>
    </w:pPr>
    <w:rPr>
      <w:rFonts w:ascii="Calibri" w:hAnsi="Calibri" w:cs="Times New Roman"/>
      <w:i/>
      <w:iCs/>
      <w:color w:val="000000"/>
      <w:kern w:val="2"/>
      <w:sz w:val="21"/>
      <w:szCs w:val="21"/>
    </w:rPr>
  </w:style>
  <w:style w:type="character" w:customStyle="1" w:styleId="92">
    <w:name w:val="引用 Char"/>
    <w:basedOn w:val="31"/>
    <w:link w:val="91"/>
    <w:autoRedefine/>
    <w:qFormat/>
    <w:uiPriority w:val="29"/>
    <w:rPr>
      <w:rFonts w:ascii="Calibri" w:hAnsi="Calibri" w:eastAsia="宋体" w:cs="Times New Roman"/>
      <w:i/>
      <w:iCs/>
      <w:color w:val="000000"/>
      <w:szCs w:val="21"/>
    </w:rPr>
  </w:style>
  <w:style w:type="paragraph" w:customStyle="1" w:styleId="9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9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9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96">
    <w:name w:val="标准书眉一"/>
    <w:autoRedefine/>
    <w:qFormat/>
    <w:uiPriority w:val="0"/>
    <w:pPr>
      <w:jc w:val="both"/>
    </w:pPr>
    <w:rPr>
      <w:rFonts w:ascii="Times New Roman" w:hAnsi="Times New Roman" w:eastAsia="宋体" w:cs="Times New Roman"/>
      <w:lang w:val="en-US" w:eastAsia="zh-CN" w:bidi="ar-SA"/>
    </w:rPr>
  </w:style>
  <w:style w:type="paragraph" w:customStyle="1" w:styleId="97">
    <w:name w:val="标准文件_ICS"/>
    <w:basedOn w:val="1"/>
    <w:autoRedefine/>
    <w:qFormat/>
    <w:uiPriority w:val="0"/>
    <w:pPr>
      <w:widowControl w:val="0"/>
      <w:adjustRightInd w:val="0"/>
      <w:spacing w:line="0" w:lineRule="atLeast"/>
      <w:jc w:val="both"/>
    </w:pPr>
    <w:rPr>
      <w:rFonts w:ascii="黑体" w:eastAsia="黑体" w:cs="Times New Roman"/>
      <w:kern w:val="2"/>
      <w:sz w:val="21"/>
      <w:szCs w:val="21"/>
    </w:rPr>
  </w:style>
  <w:style w:type="paragraph" w:customStyle="1" w:styleId="98">
    <w:name w:val="标准文件_标准正文"/>
    <w:basedOn w:val="1"/>
    <w:next w:val="45"/>
    <w:autoRedefine/>
    <w:qFormat/>
    <w:uiPriority w:val="0"/>
    <w:pPr>
      <w:widowControl w:val="0"/>
      <w:adjustRightInd w:val="0"/>
      <w:snapToGrid w:val="0"/>
      <w:spacing w:line="400" w:lineRule="exact"/>
      <w:ind w:firstLine="200" w:firstLineChars="200"/>
      <w:jc w:val="both"/>
    </w:pPr>
    <w:rPr>
      <w:rFonts w:ascii="Calibri" w:hAnsi="Calibri" w:cs="Times New Roman"/>
      <w:sz w:val="21"/>
      <w:szCs w:val="21"/>
    </w:rPr>
  </w:style>
  <w:style w:type="paragraph" w:customStyle="1" w:styleId="99">
    <w:name w:val="标准文件_版本"/>
    <w:basedOn w:val="98"/>
    <w:autoRedefine/>
    <w:qFormat/>
    <w:uiPriority w:val="0"/>
    <w:pPr>
      <w:adjustRightInd/>
      <w:snapToGrid/>
      <w:ind w:firstLine="0" w:firstLineChars="0"/>
    </w:pPr>
    <w:rPr>
      <w:rFonts w:ascii="宋体" w:hAnsi="宋体"/>
      <w:kern w:val="2"/>
    </w:rPr>
  </w:style>
  <w:style w:type="paragraph" w:customStyle="1" w:styleId="100">
    <w:name w:val="标准文件_标准部门"/>
    <w:basedOn w:val="1"/>
    <w:autoRedefine/>
    <w:qFormat/>
    <w:uiPriority w:val="0"/>
    <w:pPr>
      <w:widowControl w:val="0"/>
      <w:adjustRightInd w:val="0"/>
      <w:spacing w:line="400" w:lineRule="exact"/>
      <w:jc w:val="center"/>
    </w:pPr>
    <w:rPr>
      <w:rFonts w:ascii="黑体" w:hAnsi="Calibri" w:eastAsia="黑体" w:cs="Times New Roman"/>
      <w:sz w:val="44"/>
      <w:szCs w:val="21"/>
    </w:rPr>
  </w:style>
  <w:style w:type="paragraph" w:customStyle="1" w:styleId="101">
    <w:name w:val="标准文件_标准代替"/>
    <w:basedOn w:val="1"/>
    <w:next w:val="1"/>
    <w:autoRedefine/>
    <w:qFormat/>
    <w:uiPriority w:val="0"/>
    <w:pPr>
      <w:widowControl w:val="0"/>
      <w:adjustRightInd w:val="0"/>
      <w:spacing w:line="310" w:lineRule="exact"/>
      <w:jc w:val="right"/>
    </w:pPr>
    <w:rPr>
      <w:rFonts w:cs="Times New Roman"/>
      <w:sz w:val="21"/>
      <w:szCs w:val="21"/>
    </w:rPr>
  </w:style>
  <w:style w:type="paragraph" w:customStyle="1" w:styleId="102">
    <w:name w:val="标准文件_标准名称标题"/>
    <w:basedOn w:val="1"/>
    <w:next w:val="1"/>
    <w:autoRedefine/>
    <w:qFormat/>
    <w:uiPriority w:val="0"/>
    <w:pPr>
      <w:shd w:val="clear" w:color="FFFFFF" w:fill="FFFFFF"/>
      <w:spacing w:before="640" w:after="100" w:line="400" w:lineRule="exact"/>
      <w:jc w:val="center"/>
    </w:pPr>
    <w:rPr>
      <w:rFonts w:ascii="黑体" w:hAnsi="Calibri" w:eastAsia="黑体" w:cs="Times New Roman"/>
      <w:sz w:val="32"/>
      <w:szCs w:val="21"/>
    </w:rPr>
  </w:style>
  <w:style w:type="paragraph" w:customStyle="1" w:styleId="103">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04">
    <w:name w:val="标准文件_页眉偶数页"/>
    <w:basedOn w:val="103"/>
    <w:next w:val="1"/>
    <w:autoRedefine/>
    <w:qFormat/>
    <w:uiPriority w:val="0"/>
    <w:pPr>
      <w:jc w:val="left"/>
    </w:pPr>
  </w:style>
  <w:style w:type="paragraph" w:customStyle="1" w:styleId="105">
    <w:name w:val="标准文件_参考文献标题"/>
    <w:basedOn w:val="1"/>
    <w:next w:val="1"/>
    <w:autoRedefine/>
    <w:qFormat/>
    <w:uiPriority w:val="0"/>
    <w:pPr>
      <w:shd w:val="clear" w:color="FFFFFF" w:fill="FFFFFF"/>
      <w:spacing w:before="40" w:beforeLines="40" w:after="50" w:afterLines="50"/>
      <w:jc w:val="center"/>
      <w:outlineLvl w:val="0"/>
    </w:pPr>
    <w:rPr>
      <w:rFonts w:ascii="黑体" w:hAnsi="Calibri" w:eastAsia="黑体" w:cs="Times New Roman"/>
      <w:sz w:val="21"/>
      <w:szCs w:val="21"/>
    </w:rPr>
  </w:style>
  <w:style w:type="paragraph" w:customStyle="1" w:styleId="106">
    <w:name w:val="标准文件_参考文献条目"/>
    <w:autoRedefine/>
    <w:qFormat/>
    <w:uiPriority w:val="0"/>
    <w:pPr>
      <w:numPr>
        <w:ilvl w:val="0"/>
        <w:numId w:val="1"/>
      </w:numPr>
    </w:pPr>
    <w:rPr>
      <w:rFonts w:ascii="宋体" w:hAnsi="Times New Roman" w:eastAsia="宋体" w:cs="Times New Roman"/>
      <w:lang w:val="en-US" w:eastAsia="zh-CN" w:bidi="ar-SA"/>
    </w:rPr>
  </w:style>
  <w:style w:type="character" w:customStyle="1" w:styleId="107">
    <w:name w:val="标准文件_发布"/>
    <w:autoRedefine/>
    <w:qFormat/>
    <w:uiPriority w:val="0"/>
    <w:rPr>
      <w:rFonts w:ascii="黑体" w:eastAsia="黑体"/>
      <w:spacing w:val="0"/>
      <w:w w:val="100"/>
      <w:position w:val="3"/>
      <w:sz w:val="28"/>
    </w:rPr>
  </w:style>
  <w:style w:type="paragraph" w:customStyle="1" w:styleId="108">
    <w:name w:val="标准文件_方框数字列项"/>
    <w:basedOn w:val="45"/>
    <w:autoRedefine/>
    <w:qFormat/>
    <w:uiPriority w:val="0"/>
    <w:pPr>
      <w:numPr>
        <w:ilvl w:val="0"/>
        <w:numId w:val="2"/>
      </w:numPr>
      <w:ind w:firstLine="0" w:firstLineChars="0"/>
    </w:pPr>
    <w:rPr>
      <w:rFonts w:hAnsi="Times New Roman" w:cs="Times New Roman"/>
      <w:szCs w:val="20"/>
    </w:rPr>
  </w:style>
  <w:style w:type="paragraph" w:customStyle="1" w:styleId="109">
    <w:name w:val="标准文件_封面标准编号"/>
    <w:basedOn w:val="1"/>
    <w:next w:val="101"/>
    <w:autoRedefine/>
    <w:qFormat/>
    <w:uiPriority w:val="0"/>
    <w:pPr>
      <w:widowControl w:val="0"/>
      <w:adjustRightInd w:val="0"/>
      <w:spacing w:line="310" w:lineRule="exact"/>
      <w:jc w:val="right"/>
    </w:pPr>
    <w:rPr>
      <w:rFonts w:ascii="黑体" w:hAnsi="Calibri" w:eastAsia="黑体" w:cs="Times New Roman"/>
      <w:sz w:val="28"/>
      <w:szCs w:val="21"/>
    </w:rPr>
  </w:style>
  <w:style w:type="paragraph" w:customStyle="1" w:styleId="110">
    <w:name w:val="标准文件_封面标准分类号"/>
    <w:basedOn w:val="1"/>
    <w:autoRedefine/>
    <w:qFormat/>
    <w:uiPriority w:val="0"/>
    <w:pPr>
      <w:widowControl w:val="0"/>
      <w:adjustRightInd w:val="0"/>
      <w:spacing w:line="400" w:lineRule="exact"/>
      <w:jc w:val="both"/>
    </w:pPr>
    <w:rPr>
      <w:rFonts w:ascii="黑体" w:hAnsi="Calibri" w:eastAsia="黑体" w:cs="Times New Roman"/>
      <w:b/>
      <w:sz w:val="28"/>
      <w:szCs w:val="21"/>
    </w:rPr>
  </w:style>
  <w:style w:type="paragraph" w:customStyle="1" w:styleId="111">
    <w:name w:val="标准文件_封面标准名称"/>
    <w:basedOn w:val="1"/>
    <w:autoRedefine/>
    <w:qFormat/>
    <w:uiPriority w:val="0"/>
    <w:pPr>
      <w:widowControl w:val="0"/>
      <w:adjustRightInd w:val="0"/>
      <w:jc w:val="center"/>
    </w:pPr>
    <w:rPr>
      <w:rFonts w:ascii="黑体" w:hAnsi="Calibri" w:eastAsia="黑体" w:cs="Times New Roman"/>
      <w:sz w:val="52"/>
      <w:szCs w:val="21"/>
    </w:rPr>
  </w:style>
  <w:style w:type="paragraph" w:customStyle="1" w:styleId="112">
    <w:name w:val="标准文件_封面标准英文名称"/>
    <w:basedOn w:val="1"/>
    <w:autoRedefine/>
    <w:qFormat/>
    <w:uiPriority w:val="0"/>
    <w:pPr>
      <w:widowControl w:val="0"/>
      <w:adjustRightInd w:val="0"/>
      <w:jc w:val="center"/>
    </w:pPr>
    <w:rPr>
      <w:rFonts w:ascii="黑体" w:hAnsi="Calibri" w:eastAsia="黑体" w:cs="Times New Roman"/>
      <w:b/>
      <w:kern w:val="2"/>
      <w:sz w:val="28"/>
      <w:szCs w:val="21"/>
    </w:rPr>
  </w:style>
  <w:style w:type="paragraph" w:customStyle="1" w:styleId="113">
    <w:name w:val="标准文件_封面发布日期"/>
    <w:basedOn w:val="1"/>
    <w:autoRedefine/>
    <w:qFormat/>
    <w:uiPriority w:val="0"/>
    <w:pPr>
      <w:widowControl w:val="0"/>
      <w:adjustRightInd w:val="0"/>
      <w:spacing w:line="310" w:lineRule="exact"/>
      <w:jc w:val="both"/>
    </w:pPr>
    <w:rPr>
      <w:rFonts w:ascii="黑体" w:hAnsi="Calibri" w:eastAsia="黑体" w:cs="Times New Roman"/>
      <w:sz w:val="28"/>
      <w:szCs w:val="21"/>
    </w:rPr>
  </w:style>
  <w:style w:type="paragraph" w:customStyle="1" w:styleId="114">
    <w:name w:val="标准文件_封面密级"/>
    <w:basedOn w:val="1"/>
    <w:autoRedefine/>
    <w:qFormat/>
    <w:uiPriority w:val="0"/>
    <w:pPr>
      <w:widowControl w:val="0"/>
      <w:adjustRightInd w:val="0"/>
      <w:spacing w:line="400" w:lineRule="exact"/>
      <w:jc w:val="both"/>
    </w:pPr>
    <w:rPr>
      <w:rFonts w:ascii="Calibri" w:hAnsi="Calibri" w:eastAsia="黑体" w:cs="Times New Roman"/>
      <w:kern w:val="2"/>
      <w:sz w:val="32"/>
      <w:szCs w:val="21"/>
    </w:rPr>
  </w:style>
  <w:style w:type="paragraph" w:customStyle="1" w:styleId="115">
    <w:name w:val="标准文件_封面实施日期"/>
    <w:basedOn w:val="1"/>
    <w:autoRedefine/>
    <w:qFormat/>
    <w:uiPriority w:val="0"/>
    <w:pPr>
      <w:widowControl w:val="0"/>
      <w:adjustRightInd w:val="0"/>
      <w:spacing w:line="310" w:lineRule="exact"/>
      <w:jc w:val="right"/>
    </w:pPr>
    <w:rPr>
      <w:rFonts w:ascii="黑体" w:hAnsi="Calibri" w:eastAsia="黑体" w:cs="Times New Roman"/>
      <w:kern w:val="2"/>
      <w:sz w:val="28"/>
      <w:szCs w:val="21"/>
    </w:rPr>
  </w:style>
  <w:style w:type="paragraph" w:customStyle="1" w:styleId="116">
    <w:name w:val="标准文件_封面抬头"/>
    <w:basedOn w:val="45"/>
    <w:autoRedefine/>
    <w:qFormat/>
    <w:uiPriority w:val="0"/>
    <w:pPr>
      <w:adjustRightInd w:val="0"/>
      <w:spacing w:line="800" w:lineRule="exact"/>
      <w:ind w:firstLine="0" w:firstLineChars="0"/>
      <w:jc w:val="distribute"/>
    </w:pPr>
    <w:rPr>
      <w:rFonts w:ascii="黑体" w:hAnsi="Times New Roman" w:eastAsia="黑体" w:cs="Times New Roman"/>
      <w:b/>
      <w:sz w:val="64"/>
      <w:szCs w:val="20"/>
    </w:rPr>
  </w:style>
  <w:style w:type="paragraph" w:customStyle="1" w:styleId="117">
    <w:name w:val="标准文件_附录公式"/>
    <w:basedOn w:val="98"/>
    <w:next w:val="9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18">
    <w:name w:val="标准文件_附录三级条标题"/>
    <w:next w:val="45"/>
    <w:autoRedefine/>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19">
    <w:name w:val="标准文件_附录四级条标题"/>
    <w:next w:val="45"/>
    <w:autoRedefine/>
    <w:qFormat/>
    <w:uiPriority w:val="0"/>
    <w:pPr>
      <w:widowControl w:val="0"/>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20">
    <w:name w:val="标准文件_附录五级条标题"/>
    <w:next w:val="45"/>
    <w:autoRedefine/>
    <w:qFormat/>
    <w:uiPriority w:val="0"/>
    <w:pPr>
      <w:widowControl w:val="0"/>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21">
    <w:name w:val="标准文件_附录英文标识"/>
    <w:next w:val="14"/>
    <w:autoRedefine/>
    <w:qFormat/>
    <w:uiPriority w:val="0"/>
    <w:pPr>
      <w:numPr>
        <w:ilvl w:val="0"/>
        <w:numId w:val="3"/>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122">
    <w:name w:val="标准文件_附录章标题"/>
    <w:next w:val="45"/>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23">
    <w:name w:val="标准文件_公式后的破折号"/>
    <w:basedOn w:val="45"/>
    <w:next w:val="45"/>
    <w:autoRedefine/>
    <w:qFormat/>
    <w:uiPriority w:val="0"/>
    <w:pPr>
      <w:ind w:left="488" w:leftChars="200" w:hanging="289" w:hangingChars="290"/>
    </w:pPr>
    <w:rPr>
      <w:rFonts w:hAnsi="Times New Roman" w:cs="Times New Roman"/>
      <w:szCs w:val="20"/>
    </w:rPr>
  </w:style>
  <w:style w:type="paragraph" w:customStyle="1" w:styleId="124">
    <w:name w:val="标准文件_前言、引言标题"/>
    <w:next w:val="1"/>
    <w:autoRedefine/>
    <w:qFormat/>
    <w:uiPriority w:val="0"/>
    <w:pPr>
      <w:numPr>
        <w:ilvl w:val="0"/>
        <w:numId w:val="4"/>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25">
    <w:name w:val="标准文件_目次、标准名称标题"/>
    <w:basedOn w:val="124"/>
    <w:next w:val="45"/>
    <w:autoRedefine/>
    <w:qFormat/>
    <w:uiPriority w:val="0"/>
    <w:pPr>
      <w:spacing w:line="460" w:lineRule="exact"/>
    </w:pPr>
  </w:style>
  <w:style w:type="paragraph" w:customStyle="1" w:styleId="126">
    <w:name w:val="标准文件_目录标题"/>
    <w:basedOn w:val="1"/>
    <w:autoRedefine/>
    <w:qFormat/>
    <w:uiPriority w:val="0"/>
    <w:pPr>
      <w:widowControl w:val="0"/>
      <w:adjustRightInd w:val="0"/>
      <w:spacing w:after="150" w:afterLines="150"/>
      <w:jc w:val="center"/>
    </w:pPr>
    <w:rPr>
      <w:rFonts w:ascii="黑体" w:hAnsi="Calibri" w:eastAsia="黑体" w:cs="Times New Roman"/>
      <w:kern w:val="2"/>
      <w:sz w:val="32"/>
      <w:szCs w:val="21"/>
    </w:rPr>
  </w:style>
  <w:style w:type="paragraph" w:customStyle="1" w:styleId="127">
    <w:name w:val="标准文件_破折号列项"/>
    <w:autoRedefine/>
    <w:qFormat/>
    <w:uiPriority w:val="0"/>
    <w:pPr>
      <w:numPr>
        <w:ilvl w:val="0"/>
        <w:numId w:val="5"/>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28">
    <w:name w:val="标准文件_破折号列项（二级）"/>
    <w:basedOn w:val="127"/>
    <w:autoRedefine/>
    <w:qFormat/>
    <w:uiPriority w:val="0"/>
    <w:pPr>
      <w:numPr>
        <w:numId w:val="6"/>
      </w:numPr>
      <w:ind w:left="0" w:firstLine="200"/>
    </w:pPr>
  </w:style>
  <w:style w:type="paragraph" w:customStyle="1" w:styleId="129">
    <w:name w:val="标准文件_三级条标题"/>
    <w:basedOn w:val="68"/>
    <w:next w:val="45"/>
    <w:autoRedefine/>
    <w:qFormat/>
    <w:uiPriority w:val="0"/>
    <w:pPr>
      <w:widowControl/>
      <w:spacing w:before="50" w:after="50"/>
      <w:ind w:left="0"/>
      <w:outlineLvl w:val="3"/>
    </w:pPr>
    <w:rPr>
      <w:rFonts w:hAnsi="Times New Roman" w:cs="Times New Roman"/>
      <w:szCs w:val="20"/>
    </w:rPr>
  </w:style>
  <w:style w:type="character" w:customStyle="1" w:styleId="130">
    <w:name w:val="不明显参考1"/>
    <w:autoRedefine/>
    <w:qFormat/>
    <w:uiPriority w:val="31"/>
    <w:rPr>
      <w:smallCaps/>
      <w:color w:val="C0504D"/>
      <w:u w:val="single"/>
    </w:rPr>
  </w:style>
  <w:style w:type="paragraph" w:customStyle="1" w:styleId="131">
    <w:name w:val="标准文件_示例后续"/>
    <w:basedOn w:val="1"/>
    <w:autoRedefine/>
    <w:qFormat/>
    <w:uiPriority w:val="0"/>
    <w:pPr>
      <w:widowControl w:val="0"/>
      <w:ind w:firstLine="200" w:firstLineChars="200"/>
      <w:jc w:val="both"/>
    </w:pPr>
    <w:rPr>
      <w:rFonts w:ascii="Calibri" w:hAnsi="Calibri" w:cs="Times New Roman"/>
      <w:kern w:val="2"/>
      <w:sz w:val="18"/>
    </w:rPr>
  </w:style>
  <w:style w:type="paragraph" w:customStyle="1" w:styleId="132">
    <w:name w:val="标准文件_数字编号列项"/>
    <w:autoRedefine/>
    <w:qFormat/>
    <w:uiPriority w:val="0"/>
    <w:pPr>
      <w:numPr>
        <w:ilvl w:val="0"/>
        <w:numId w:val="7"/>
      </w:numPr>
      <w:jc w:val="both"/>
    </w:pPr>
    <w:rPr>
      <w:rFonts w:ascii="宋体" w:hAnsi="宋体" w:eastAsia="宋体" w:cs="Times New Roman"/>
      <w:sz w:val="21"/>
      <w:lang w:val="en-US" w:eastAsia="zh-CN" w:bidi="ar-SA"/>
    </w:rPr>
  </w:style>
  <w:style w:type="paragraph" w:customStyle="1" w:styleId="133">
    <w:name w:val="标准文件_四级条标题"/>
    <w:next w:val="45"/>
    <w:autoRedefine/>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34">
    <w:name w:val="标准文件_条文脚注"/>
    <w:basedOn w:val="23"/>
    <w:autoRedefine/>
    <w:qFormat/>
    <w:uiPriority w:val="0"/>
    <w:pPr>
      <w:adjustRightInd w:val="0"/>
      <w:spacing w:line="240" w:lineRule="auto"/>
      <w:ind w:left="0" w:leftChars="0" w:firstLine="200" w:firstLineChars="200"/>
      <w:jc w:val="both"/>
    </w:pPr>
    <w:rPr>
      <w:rFonts w:hAnsi="宋体"/>
    </w:rPr>
  </w:style>
  <w:style w:type="paragraph" w:customStyle="1" w:styleId="135">
    <w:name w:val="标准文件_图表脚注"/>
    <w:basedOn w:val="1"/>
    <w:next w:val="45"/>
    <w:autoRedefine/>
    <w:qFormat/>
    <w:uiPriority w:val="0"/>
    <w:pPr>
      <w:widowControl w:val="0"/>
      <w:numPr>
        <w:ilvl w:val="0"/>
        <w:numId w:val="8"/>
      </w:numPr>
      <w:adjustRightInd w:val="0"/>
    </w:pPr>
    <w:rPr>
      <w:rFonts w:cs="Times New Roman"/>
      <w:kern w:val="2"/>
      <w:sz w:val="18"/>
      <w:szCs w:val="21"/>
    </w:rPr>
  </w:style>
  <w:style w:type="character" w:customStyle="1" w:styleId="136">
    <w:name w:val="标准文件_图表脚注内容"/>
    <w:autoRedefine/>
    <w:qFormat/>
    <w:uiPriority w:val="0"/>
    <w:rPr>
      <w:rFonts w:ascii="宋体" w:hAnsi="宋体" w:eastAsia="宋体" w:cs="Times New Roman"/>
      <w:spacing w:val="0"/>
      <w:sz w:val="18"/>
      <w:vertAlign w:val="superscript"/>
    </w:rPr>
  </w:style>
  <w:style w:type="paragraph" w:customStyle="1" w:styleId="137">
    <w:name w:val="标准文件_五级条标题"/>
    <w:next w:val="45"/>
    <w:autoRedefine/>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38">
    <w:name w:val="标准文件_一致程度"/>
    <w:basedOn w:val="1"/>
    <w:autoRedefine/>
    <w:qFormat/>
    <w:uiPriority w:val="0"/>
    <w:pPr>
      <w:widowControl w:val="0"/>
      <w:adjustRightInd w:val="0"/>
      <w:spacing w:line="440" w:lineRule="exact"/>
      <w:jc w:val="center"/>
    </w:pPr>
    <w:rPr>
      <w:rFonts w:ascii="Calibri" w:hAnsi="Calibri" w:cs="Times New Roman"/>
      <w:kern w:val="2"/>
      <w:sz w:val="28"/>
      <w:szCs w:val="21"/>
    </w:rPr>
  </w:style>
  <w:style w:type="paragraph" w:customStyle="1" w:styleId="139">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40">
    <w:name w:val="标准文件_英文图表脚注"/>
    <w:basedOn w:val="98"/>
    <w:autoRedefine/>
    <w:qFormat/>
    <w:uiPriority w:val="0"/>
    <w:pPr>
      <w:widowControl/>
      <w:adjustRightInd/>
      <w:snapToGrid/>
      <w:spacing w:line="240" w:lineRule="auto"/>
      <w:ind w:left="79" w:hanging="79" w:hangingChars="80"/>
    </w:pPr>
    <w:rPr>
      <w:rFonts w:ascii="宋体" w:hAnsi="宋体"/>
    </w:rPr>
  </w:style>
  <w:style w:type="paragraph" w:customStyle="1" w:styleId="141">
    <w:name w:val="标准文件_英文注："/>
    <w:basedOn w:val="1"/>
    <w:next w:val="45"/>
    <w:autoRedefine/>
    <w:qFormat/>
    <w:uiPriority w:val="0"/>
    <w:pPr>
      <w:widowControl w:val="0"/>
      <w:numPr>
        <w:ilvl w:val="0"/>
        <w:numId w:val="9"/>
      </w:numPr>
      <w:tabs>
        <w:tab w:val="left" w:pos="420"/>
      </w:tabs>
      <w:autoSpaceDE w:val="0"/>
      <w:autoSpaceDN w:val="0"/>
      <w:adjustRightInd w:val="0"/>
      <w:jc w:val="both"/>
    </w:pPr>
    <w:rPr>
      <w:rFonts w:cs="Times New Roman"/>
      <w:sz w:val="18"/>
      <w:szCs w:val="20"/>
    </w:rPr>
  </w:style>
  <w:style w:type="paragraph" w:customStyle="1" w:styleId="142">
    <w:name w:val="标准文件_英文注×："/>
    <w:basedOn w:val="1"/>
    <w:autoRedefine/>
    <w:qFormat/>
    <w:uiPriority w:val="0"/>
    <w:pPr>
      <w:widowControl w:val="0"/>
      <w:numPr>
        <w:ilvl w:val="0"/>
        <w:numId w:val="10"/>
      </w:numPr>
      <w:tabs>
        <w:tab w:val="left" w:pos="210"/>
      </w:tabs>
      <w:autoSpaceDE w:val="0"/>
      <w:autoSpaceDN w:val="0"/>
      <w:adjustRightInd w:val="0"/>
      <w:jc w:val="both"/>
    </w:pPr>
    <w:rPr>
      <w:rFonts w:cs="Times New Roman"/>
      <w:sz w:val="21"/>
      <w:szCs w:val="20"/>
    </w:rPr>
  </w:style>
  <w:style w:type="paragraph" w:customStyle="1" w:styleId="143">
    <w:name w:val="标准文件_正文表标题"/>
    <w:next w:val="45"/>
    <w:autoRedefine/>
    <w:qFormat/>
    <w:uiPriority w:val="0"/>
    <w:pPr>
      <w:numPr>
        <w:ilvl w:val="0"/>
        <w:numId w:val="11"/>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44">
    <w:name w:val="标准文件_正文公式"/>
    <w:basedOn w:val="1"/>
    <w:next w:val="98"/>
    <w:autoRedefine/>
    <w:qFormat/>
    <w:uiPriority w:val="0"/>
    <w:pPr>
      <w:widowControl w:val="0"/>
      <w:tabs>
        <w:tab w:val="center" w:pos="4678"/>
        <w:tab w:val="right" w:leader="middleDot" w:pos="9356"/>
      </w:tabs>
      <w:adjustRightInd w:val="0"/>
      <w:jc w:val="both"/>
    </w:pPr>
    <w:rPr>
      <w:rFonts w:cs="Times New Roman"/>
      <w:kern w:val="2"/>
      <w:sz w:val="21"/>
      <w:szCs w:val="21"/>
    </w:rPr>
  </w:style>
  <w:style w:type="paragraph" w:customStyle="1" w:styleId="145">
    <w:name w:val="标准文件_正文图标题"/>
    <w:next w:val="45"/>
    <w:autoRedefine/>
    <w:qFormat/>
    <w:uiPriority w:val="0"/>
    <w:pPr>
      <w:numPr>
        <w:ilvl w:val="0"/>
        <w:numId w:val="12"/>
      </w:numPr>
      <w:spacing w:before="50" w:beforeLines="50" w:after="50" w:afterLines="50"/>
      <w:jc w:val="center"/>
    </w:pPr>
    <w:rPr>
      <w:rFonts w:ascii="黑体" w:hAnsi="Times New Roman" w:eastAsia="黑体" w:cs="Times New Roman"/>
      <w:sz w:val="21"/>
      <w:lang w:val="en-US" w:eastAsia="zh-CN" w:bidi="ar-SA"/>
    </w:rPr>
  </w:style>
  <w:style w:type="paragraph" w:customStyle="1" w:styleId="146">
    <w:name w:val="标准文件_正文英文表标题"/>
    <w:next w:val="45"/>
    <w:autoRedefine/>
    <w:qFormat/>
    <w:uiPriority w:val="0"/>
    <w:pPr>
      <w:numPr>
        <w:ilvl w:val="0"/>
        <w:numId w:val="13"/>
      </w:numPr>
      <w:jc w:val="center"/>
    </w:pPr>
    <w:rPr>
      <w:rFonts w:ascii="黑体" w:hAnsi="Times New Roman" w:eastAsia="黑体" w:cs="Times New Roman"/>
      <w:sz w:val="21"/>
      <w:lang w:val="en-US" w:eastAsia="zh-CN" w:bidi="ar-SA"/>
    </w:rPr>
  </w:style>
  <w:style w:type="paragraph" w:customStyle="1" w:styleId="147">
    <w:name w:val="标准文件_正文英文图标题"/>
    <w:next w:val="45"/>
    <w:autoRedefine/>
    <w:qFormat/>
    <w:uiPriority w:val="0"/>
    <w:pPr>
      <w:numPr>
        <w:ilvl w:val="0"/>
        <w:numId w:val="14"/>
      </w:numPr>
      <w:jc w:val="center"/>
    </w:pPr>
    <w:rPr>
      <w:rFonts w:ascii="黑体" w:hAnsi="Times New Roman" w:eastAsia="黑体" w:cs="Times New Roman"/>
      <w:sz w:val="21"/>
      <w:lang w:val="en-US" w:eastAsia="zh-CN" w:bidi="ar-SA"/>
    </w:rPr>
  </w:style>
  <w:style w:type="paragraph" w:customStyle="1" w:styleId="148">
    <w:name w:val="标准文件_编号列项（三级）"/>
    <w:autoRedefine/>
    <w:qFormat/>
    <w:uiPriority w:val="0"/>
    <w:pPr>
      <w:ind w:left="1701" w:hanging="425"/>
    </w:pPr>
    <w:rPr>
      <w:rFonts w:ascii="宋体" w:hAnsi="Times New Roman" w:eastAsia="宋体" w:cs="Times New Roman"/>
      <w:sz w:val="21"/>
      <w:lang w:val="en-US" w:eastAsia="zh-CN" w:bidi="ar-SA"/>
    </w:rPr>
  </w:style>
  <w:style w:type="paragraph" w:customStyle="1" w:styleId="149">
    <w:name w:val="二级无标题条"/>
    <w:basedOn w:val="1"/>
    <w:autoRedefine/>
    <w:qFormat/>
    <w:uiPriority w:val="0"/>
    <w:pPr>
      <w:widowControl w:val="0"/>
      <w:numPr>
        <w:ilvl w:val="3"/>
        <w:numId w:val="15"/>
      </w:numPr>
      <w:jc w:val="both"/>
    </w:pPr>
    <w:rPr>
      <w:rFonts w:cs="Times New Roman"/>
      <w:kern w:val="2"/>
      <w:sz w:val="21"/>
    </w:rPr>
  </w:style>
  <w:style w:type="paragraph" w:customStyle="1" w:styleId="150">
    <w:name w:val="发布部门"/>
    <w:next w:val="45"/>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51">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2">
    <w:name w:val="封面正文"/>
    <w:autoRedefine/>
    <w:qFormat/>
    <w:uiPriority w:val="0"/>
    <w:pPr>
      <w:jc w:val="both"/>
    </w:pPr>
    <w:rPr>
      <w:rFonts w:ascii="Times New Roman" w:hAnsi="Times New Roman" w:eastAsia="宋体" w:cs="Times New Roman"/>
      <w:lang w:val="en-US" w:eastAsia="zh-CN" w:bidi="ar-SA"/>
    </w:rPr>
  </w:style>
  <w:style w:type="paragraph" w:customStyle="1" w:styleId="153">
    <w:name w:val="附录二级无标题条"/>
    <w:basedOn w:val="1"/>
    <w:next w:val="45"/>
    <w:autoRedefine/>
    <w:qFormat/>
    <w:uiPriority w:val="0"/>
    <w:pPr>
      <w:wordWrap w:val="0"/>
      <w:overflowPunct w:val="0"/>
      <w:autoSpaceDE w:val="0"/>
      <w:autoSpaceDN w:val="0"/>
      <w:jc w:val="both"/>
      <w:textAlignment w:val="baseline"/>
      <w:outlineLvl w:val="3"/>
    </w:pPr>
    <w:rPr>
      <w:rFonts w:cs="Times New Roman"/>
      <w:kern w:val="21"/>
      <w:sz w:val="21"/>
      <w:szCs w:val="21"/>
    </w:rPr>
  </w:style>
  <w:style w:type="paragraph" w:customStyle="1" w:styleId="154">
    <w:name w:val="附录三级无标题条"/>
    <w:basedOn w:val="153"/>
    <w:next w:val="45"/>
    <w:autoRedefine/>
    <w:qFormat/>
    <w:uiPriority w:val="0"/>
    <w:pPr>
      <w:outlineLvl w:val="4"/>
    </w:pPr>
  </w:style>
  <w:style w:type="paragraph" w:customStyle="1" w:styleId="155">
    <w:name w:val="附录四级无标题条"/>
    <w:basedOn w:val="154"/>
    <w:next w:val="45"/>
    <w:autoRedefine/>
    <w:qFormat/>
    <w:uiPriority w:val="0"/>
    <w:pPr>
      <w:outlineLvl w:val="5"/>
    </w:pPr>
  </w:style>
  <w:style w:type="paragraph" w:customStyle="1" w:styleId="156">
    <w:name w:val="附录图"/>
    <w:next w:val="45"/>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57">
    <w:name w:val="标准文件_一级项"/>
    <w:autoRedefine/>
    <w:qFormat/>
    <w:uiPriority w:val="0"/>
    <w:pPr>
      <w:numPr>
        <w:ilvl w:val="0"/>
        <w:numId w:val="16"/>
      </w:numPr>
    </w:pPr>
    <w:rPr>
      <w:rFonts w:ascii="宋体" w:hAnsi="Times New Roman" w:eastAsia="宋体" w:cs="Times New Roman"/>
      <w:sz w:val="21"/>
      <w:lang w:val="en-US" w:eastAsia="zh-CN" w:bidi="ar-SA"/>
    </w:rPr>
  </w:style>
  <w:style w:type="paragraph" w:customStyle="1" w:styleId="158">
    <w:name w:val="附录五级无标题条"/>
    <w:basedOn w:val="155"/>
    <w:next w:val="45"/>
    <w:autoRedefine/>
    <w:qFormat/>
    <w:uiPriority w:val="0"/>
    <w:pPr>
      <w:outlineLvl w:val="6"/>
    </w:pPr>
  </w:style>
  <w:style w:type="paragraph" w:customStyle="1" w:styleId="159">
    <w:name w:val="附录性质"/>
    <w:basedOn w:val="1"/>
    <w:autoRedefine/>
    <w:qFormat/>
    <w:uiPriority w:val="0"/>
    <w:pPr>
      <w:spacing w:line="400" w:lineRule="exact"/>
      <w:jc w:val="center"/>
    </w:pPr>
    <w:rPr>
      <w:rFonts w:ascii="黑体" w:hAnsi="Calibri" w:eastAsia="黑体" w:cs="Times New Roman"/>
      <w:kern w:val="2"/>
      <w:sz w:val="21"/>
      <w:szCs w:val="21"/>
    </w:rPr>
  </w:style>
  <w:style w:type="paragraph" w:customStyle="1" w:styleId="160">
    <w:name w:val="附录一级无标题条"/>
    <w:basedOn w:val="122"/>
    <w:next w:val="45"/>
    <w:autoRedefine/>
    <w:qFormat/>
    <w:uiPriority w:val="0"/>
    <w:pPr>
      <w:autoSpaceDN w:val="0"/>
      <w:outlineLvl w:val="2"/>
    </w:pPr>
    <w:rPr>
      <w:rFonts w:ascii="宋体" w:hAnsi="宋体" w:eastAsia="宋体"/>
    </w:rPr>
  </w:style>
  <w:style w:type="character" w:customStyle="1" w:styleId="161">
    <w:name w:val="个人答复风格"/>
    <w:autoRedefine/>
    <w:qFormat/>
    <w:uiPriority w:val="0"/>
    <w:rPr>
      <w:rFonts w:ascii="Arial" w:hAnsi="Arial" w:eastAsia="宋体" w:cs="Arial"/>
      <w:color w:val="auto"/>
      <w:spacing w:val="0"/>
      <w:sz w:val="20"/>
    </w:rPr>
  </w:style>
  <w:style w:type="character" w:customStyle="1" w:styleId="162">
    <w:name w:val="个人撰写风格"/>
    <w:autoRedefine/>
    <w:qFormat/>
    <w:uiPriority w:val="0"/>
    <w:rPr>
      <w:rFonts w:ascii="Arial" w:hAnsi="Arial" w:eastAsia="宋体" w:cs="Arial"/>
      <w:color w:val="auto"/>
      <w:spacing w:val="0"/>
      <w:sz w:val="20"/>
    </w:rPr>
  </w:style>
  <w:style w:type="paragraph" w:customStyle="1" w:styleId="163">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64">
    <w:name w:val="列项——"/>
    <w:autoRedefine/>
    <w:qFormat/>
    <w:uiPriority w:val="0"/>
    <w:pPr>
      <w:widowControl w:val="0"/>
      <w:numPr>
        <w:ilvl w:val="0"/>
        <w:numId w:val="17"/>
      </w:numPr>
      <w:jc w:val="both"/>
    </w:pPr>
    <w:rPr>
      <w:rFonts w:ascii="宋体" w:hAnsi="宋体" w:eastAsia="宋体" w:cs="Times New Roman"/>
      <w:sz w:val="21"/>
      <w:lang w:val="en-US" w:eastAsia="zh-CN" w:bidi="ar-SA"/>
    </w:rPr>
  </w:style>
  <w:style w:type="paragraph" w:customStyle="1" w:styleId="165">
    <w:name w:val="列项·"/>
    <w:basedOn w:val="45"/>
    <w:autoRedefine/>
    <w:qFormat/>
    <w:uiPriority w:val="0"/>
    <w:pPr>
      <w:tabs>
        <w:tab w:val="left" w:pos="840"/>
      </w:tabs>
    </w:pPr>
    <w:rPr>
      <w:rFonts w:hAnsi="Times New Roman" w:cs="Times New Roman"/>
      <w:szCs w:val="20"/>
    </w:rPr>
  </w:style>
  <w:style w:type="paragraph" w:customStyle="1" w:styleId="16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67">
    <w:name w:val="目录 21"/>
    <w:basedOn w:val="1"/>
    <w:next w:val="1"/>
    <w:autoRedefine/>
    <w:semiHidden/>
    <w:qFormat/>
    <w:uiPriority w:val="0"/>
    <w:pPr>
      <w:widowControl w:val="0"/>
    </w:pPr>
    <w:rPr>
      <w:rFonts w:ascii="Calibri" w:hAnsi="Calibri" w:cs="Times New Roman"/>
      <w:bCs/>
      <w:iCs/>
      <w:kern w:val="2"/>
      <w:sz w:val="21"/>
      <w:szCs w:val="21"/>
    </w:rPr>
  </w:style>
  <w:style w:type="paragraph" w:customStyle="1" w:styleId="168">
    <w:name w:val="目录 31"/>
    <w:basedOn w:val="1"/>
    <w:next w:val="1"/>
    <w:autoRedefine/>
    <w:semiHidden/>
    <w:qFormat/>
    <w:uiPriority w:val="0"/>
    <w:pPr>
      <w:widowControl w:val="0"/>
      <w:adjustRightInd w:val="0"/>
      <w:jc w:val="both"/>
    </w:pPr>
    <w:rPr>
      <w:rFonts w:cs="Times New Roman"/>
      <w:iCs/>
      <w:kern w:val="2"/>
      <w:sz w:val="21"/>
      <w:szCs w:val="21"/>
    </w:rPr>
  </w:style>
  <w:style w:type="paragraph" w:customStyle="1" w:styleId="169">
    <w:name w:val="目录 41"/>
    <w:basedOn w:val="1"/>
    <w:next w:val="1"/>
    <w:autoRedefine/>
    <w:semiHidden/>
    <w:qFormat/>
    <w:uiPriority w:val="0"/>
    <w:pPr>
      <w:widowControl w:val="0"/>
    </w:pPr>
    <w:rPr>
      <w:rFonts w:ascii="Calibri" w:hAnsi="Calibri" w:cs="Times New Roman"/>
      <w:kern w:val="2"/>
      <w:sz w:val="21"/>
      <w:szCs w:val="21"/>
    </w:rPr>
  </w:style>
  <w:style w:type="paragraph" w:customStyle="1" w:styleId="170">
    <w:name w:val="目录 51"/>
    <w:basedOn w:val="1"/>
    <w:next w:val="1"/>
    <w:autoRedefine/>
    <w:semiHidden/>
    <w:qFormat/>
    <w:uiPriority w:val="0"/>
    <w:pPr>
      <w:widowControl w:val="0"/>
      <w:adjustRightInd w:val="0"/>
      <w:jc w:val="both"/>
    </w:pPr>
    <w:rPr>
      <w:rFonts w:cs="Times New Roman"/>
      <w:kern w:val="2"/>
      <w:sz w:val="21"/>
      <w:szCs w:val="21"/>
    </w:rPr>
  </w:style>
  <w:style w:type="paragraph" w:customStyle="1" w:styleId="171">
    <w:name w:val="目录 61"/>
    <w:basedOn w:val="1"/>
    <w:next w:val="1"/>
    <w:autoRedefine/>
    <w:semiHidden/>
    <w:qFormat/>
    <w:uiPriority w:val="0"/>
    <w:pPr>
      <w:widowControl w:val="0"/>
    </w:pPr>
    <w:rPr>
      <w:rFonts w:ascii="Calibri" w:hAnsi="Calibri" w:cs="Times New Roman"/>
      <w:kern w:val="2"/>
      <w:sz w:val="21"/>
      <w:szCs w:val="21"/>
    </w:rPr>
  </w:style>
  <w:style w:type="paragraph" w:customStyle="1" w:styleId="172">
    <w:name w:val="目录 71"/>
    <w:basedOn w:val="171"/>
    <w:autoRedefine/>
    <w:semiHidden/>
    <w:qFormat/>
    <w:uiPriority w:val="0"/>
    <w:pPr>
      <w:ind w:left="1260"/>
    </w:pPr>
  </w:style>
  <w:style w:type="paragraph" w:customStyle="1" w:styleId="173">
    <w:name w:val="目录 81"/>
    <w:basedOn w:val="172"/>
    <w:autoRedefine/>
    <w:semiHidden/>
    <w:qFormat/>
    <w:uiPriority w:val="0"/>
    <w:pPr>
      <w:ind w:left="1470"/>
    </w:pPr>
  </w:style>
  <w:style w:type="paragraph" w:customStyle="1" w:styleId="174">
    <w:name w:val="目录 91"/>
    <w:basedOn w:val="173"/>
    <w:autoRedefine/>
    <w:semiHidden/>
    <w:qFormat/>
    <w:uiPriority w:val="0"/>
    <w:pPr>
      <w:ind w:left="1680"/>
    </w:pPr>
  </w:style>
  <w:style w:type="paragraph" w:customStyle="1" w:styleId="175">
    <w:name w:val="其他发布部门"/>
    <w:basedOn w:val="150"/>
    <w:autoRedefine/>
    <w:qFormat/>
    <w:uiPriority w:val="0"/>
    <w:pPr>
      <w:framePr w:wrap="around"/>
      <w:spacing w:line="0" w:lineRule="atLeast"/>
    </w:pPr>
    <w:rPr>
      <w:rFonts w:ascii="黑体" w:eastAsia="黑体"/>
      <w:b w:val="0"/>
    </w:rPr>
  </w:style>
  <w:style w:type="paragraph" w:customStyle="1" w:styleId="176">
    <w:name w:val="前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77">
    <w:name w:val="三级无标题条"/>
    <w:basedOn w:val="1"/>
    <w:autoRedefine/>
    <w:qFormat/>
    <w:uiPriority w:val="0"/>
    <w:pPr>
      <w:widowControl w:val="0"/>
      <w:numPr>
        <w:ilvl w:val="4"/>
        <w:numId w:val="15"/>
      </w:numPr>
      <w:jc w:val="both"/>
    </w:pPr>
    <w:rPr>
      <w:rFonts w:cs="Times New Roman"/>
      <w:kern w:val="2"/>
      <w:sz w:val="21"/>
    </w:rPr>
  </w:style>
  <w:style w:type="paragraph" w:customStyle="1" w:styleId="178">
    <w:name w:val="四级无标题条"/>
    <w:basedOn w:val="1"/>
    <w:autoRedefine/>
    <w:qFormat/>
    <w:uiPriority w:val="0"/>
    <w:pPr>
      <w:widowControl w:val="0"/>
      <w:numPr>
        <w:ilvl w:val="5"/>
        <w:numId w:val="15"/>
      </w:numPr>
      <w:jc w:val="both"/>
    </w:pPr>
    <w:rPr>
      <w:rFonts w:cs="Times New Roman"/>
      <w:kern w:val="2"/>
      <w:sz w:val="21"/>
    </w:rPr>
  </w:style>
  <w:style w:type="paragraph" w:customStyle="1" w:styleId="179">
    <w:name w:val="无标题条"/>
    <w:next w:val="45"/>
    <w:autoRedefine/>
    <w:qFormat/>
    <w:uiPriority w:val="0"/>
    <w:pPr>
      <w:jc w:val="both"/>
    </w:pPr>
    <w:rPr>
      <w:rFonts w:ascii="宋体" w:hAnsi="宋体" w:eastAsia="宋体" w:cs="Times New Roman"/>
      <w:sz w:val="21"/>
      <w:lang w:val="en-US" w:eastAsia="zh-CN" w:bidi="ar-SA"/>
    </w:rPr>
  </w:style>
  <w:style w:type="paragraph" w:customStyle="1" w:styleId="180">
    <w:name w:val="五级无标题条"/>
    <w:basedOn w:val="1"/>
    <w:autoRedefine/>
    <w:qFormat/>
    <w:uiPriority w:val="0"/>
    <w:pPr>
      <w:widowControl w:val="0"/>
      <w:numPr>
        <w:ilvl w:val="6"/>
        <w:numId w:val="15"/>
      </w:numPr>
      <w:spacing w:line="400" w:lineRule="exact"/>
      <w:jc w:val="both"/>
    </w:pPr>
    <w:rPr>
      <w:rFonts w:ascii="Calibri" w:hAnsi="Calibri" w:cs="Times New Roman"/>
      <w:kern w:val="2"/>
      <w:sz w:val="21"/>
    </w:rPr>
  </w:style>
  <w:style w:type="paragraph" w:customStyle="1" w:styleId="181">
    <w:name w:val="一级无标题条"/>
    <w:basedOn w:val="1"/>
    <w:autoRedefine/>
    <w:qFormat/>
    <w:uiPriority w:val="0"/>
    <w:pPr>
      <w:widowControl w:val="0"/>
      <w:numPr>
        <w:ilvl w:val="2"/>
        <w:numId w:val="15"/>
      </w:numPr>
      <w:spacing w:before="10" w:after="10"/>
      <w:jc w:val="both"/>
    </w:pPr>
    <w:rPr>
      <w:rFonts w:cs="Times New Roman"/>
      <w:kern w:val="2"/>
      <w:sz w:val="21"/>
    </w:rPr>
  </w:style>
  <w:style w:type="paragraph" w:customStyle="1" w:styleId="182">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83">
    <w:name w:val="注×:后续"/>
    <w:basedOn w:val="182"/>
    <w:autoRedefine/>
    <w:qFormat/>
    <w:uiPriority w:val="0"/>
    <w:pPr>
      <w:ind w:left="1406" w:leftChars="0" w:hanging="499" w:firstLineChars="0"/>
    </w:pPr>
  </w:style>
  <w:style w:type="paragraph" w:customStyle="1" w:styleId="184">
    <w:name w:val="标准文件_一级无标题"/>
    <w:basedOn w:val="47"/>
    <w:autoRedefine/>
    <w:qFormat/>
    <w:uiPriority w:val="0"/>
    <w:pPr>
      <w:spacing w:beforeLines="0" w:afterLines="0"/>
      <w:outlineLvl w:val="9"/>
    </w:pPr>
    <w:rPr>
      <w:rFonts w:ascii="宋体" w:hAnsi="Times New Roman" w:eastAsia="宋体" w:cs="Times New Roman"/>
      <w:szCs w:val="20"/>
    </w:rPr>
  </w:style>
  <w:style w:type="paragraph" w:customStyle="1" w:styleId="185">
    <w:name w:val="标准文件_五级无标题"/>
    <w:basedOn w:val="137"/>
    <w:autoRedefine/>
    <w:qFormat/>
    <w:uiPriority w:val="0"/>
    <w:pPr>
      <w:spacing w:before="0" w:beforeLines="0" w:after="0" w:afterLines="0"/>
      <w:outlineLvl w:val="9"/>
    </w:pPr>
    <w:rPr>
      <w:rFonts w:ascii="宋体" w:eastAsia="宋体"/>
    </w:rPr>
  </w:style>
  <w:style w:type="paragraph" w:customStyle="1" w:styleId="186">
    <w:name w:val="标准文件_三级无标题"/>
    <w:basedOn w:val="129"/>
    <w:autoRedefine/>
    <w:qFormat/>
    <w:uiPriority w:val="0"/>
    <w:pPr>
      <w:spacing w:before="0" w:beforeLines="0" w:after="0" w:afterLines="0"/>
      <w:outlineLvl w:val="9"/>
    </w:pPr>
    <w:rPr>
      <w:rFonts w:ascii="宋体" w:eastAsia="宋体"/>
    </w:rPr>
  </w:style>
  <w:style w:type="paragraph" w:customStyle="1" w:styleId="187">
    <w:name w:val="标准文件_二级无标题"/>
    <w:basedOn w:val="68"/>
    <w:autoRedefine/>
    <w:qFormat/>
    <w:uiPriority w:val="0"/>
    <w:pPr>
      <w:spacing w:beforeLines="0" w:afterLines="0"/>
      <w:outlineLvl w:val="9"/>
    </w:pPr>
    <w:rPr>
      <w:rFonts w:ascii="宋体" w:hAnsi="Times New Roman" w:eastAsia="宋体" w:cs="Times New Roman"/>
      <w:szCs w:val="20"/>
    </w:rPr>
  </w:style>
  <w:style w:type="paragraph" w:customStyle="1" w:styleId="188">
    <w:name w:val="标准_四级无标题"/>
    <w:basedOn w:val="133"/>
    <w:next w:val="45"/>
    <w:autoRedefine/>
    <w:qFormat/>
    <w:uiPriority w:val="0"/>
    <w:rPr>
      <w:rFonts w:eastAsia="宋体"/>
    </w:rPr>
  </w:style>
  <w:style w:type="paragraph" w:customStyle="1" w:styleId="189">
    <w:name w:val="标准文件_四级无标题"/>
    <w:basedOn w:val="133"/>
    <w:autoRedefine/>
    <w:qFormat/>
    <w:uiPriority w:val="0"/>
    <w:pPr>
      <w:spacing w:before="0" w:beforeLines="0" w:after="0" w:afterLines="0"/>
      <w:outlineLvl w:val="9"/>
    </w:pPr>
    <w:rPr>
      <w:rFonts w:ascii="宋体" w:hAnsi="黑体" w:eastAsia="宋体"/>
      <w:szCs w:val="52"/>
    </w:rPr>
  </w:style>
  <w:style w:type="paragraph" w:customStyle="1" w:styleId="190">
    <w:name w:val="标准文件_大写罗马数字编号列项"/>
    <w:basedOn w:val="45"/>
    <w:autoRedefine/>
    <w:qFormat/>
    <w:uiPriority w:val="0"/>
    <w:pPr>
      <w:numPr>
        <w:ilvl w:val="0"/>
        <w:numId w:val="18"/>
      </w:numPr>
      <w:ind w:firstLine="0" w:firstLineChars="0"/>
    </w:pPr>
    <w:rPr>
      <w:rFonts w:ascii="Times New Roman" w:hAnsi="Times New Roman" w:cs="Arial"/>
      <w:szCs w:val="28"/>
    </w:rPr>
  </w:style>
  <w:style w:type="paragraph" w:customStyle="1" w:styleId="191">
    <w:name w:val="标准文件_小写罗马数字编号列项"/>
    <w:basedOn w:val="45"/>
    <w:autoRedefine/>
    <w:qFormat/>
    <w:uiPriority w:val="0"/>
    <w:pPr>
      <w:numPr>
        <w:ilvl w:val="0"/>
        <w:numId w:val="19"/>
      </w:numPr>
      <w:ind w:firstLine="0" w:firstLineChars="0"/>
    </w:pPr>
    <w:rPr>
      <w:rFonts w:hAnsi="Times New Roman" w:cs="Arial"/>
      <w:szCs w:val="28"/>
    </w:rPr>
  </w:style>
  <w:style w:type="paragraph" w:customStyle="1" w:styleId="192">
    <w:name w:val="标准文件_附录标题"/>
    <w:basedOn w:val="63"/>
    <w:autoRedefine/>
    <w:qFormat/>
    <w:uiPriority w:val="0"/>
    <w:pPr>
      <w:shd w:val="clear" w:color="FFFFFF" w:fill="FFFFFF"/>
      <w:tabs>
        <w:tab w:val="left" w:pos="6406"/>
      </w:tabs>
      <w:spacing w:before="25" w:after="280"/>
      <w:outlineLvl w:val="9"/>
    </w:pPr>
    <w:rPr>
      <w:rFonts w:hAnsi="Times New Roman" w:cs="Times New Roman"/>
      <w:szCs w:val="20"/>
    </w:rPr>
  </w:style>
  <w:style w:type="paragraph" w:customStyle="1" w:styleId="193">
    <w:name w:val="标准文件_二级项"/>
    <w:autoRedefine/>
    <w:qFormat/>
    <w:uiPriority w:val="0"/>
    <w:rPr>
      <w:rFonts w:ascii="宋体" w:hAnsi="Times New Roman" w:eastAsia="宋体" w:cs="Times New Roman"/>
      <w:sz w:val="21"/>
      <w:lang w:val="en-US" w:eastAsia="zh-CN" w:bidi="ar-SA"/>
    </w:rPr>
  </w:style>
  <w:style w:type="paragraph" w:customStyle="1" w:styleId="194">
    <w:name w:val="标准文件_三级项"/>
    <w:basedOn w:val="1"/>
    <w:autoRedefine/>
    <w:qFormat/>
    <w:uiPriority w:val="0"/>
    <w:pPr>
      <w:widowControl w:val="0"/>
      <w:numPr>
        <w:ilvl w:val="2"/>
        <w:numId w:val="16"/>
      </w:numPr>
      <w:adjustRightInd w:val="0"/>
      <w:spacing w:line="536870612" w:lineRule="auto"/>
      <w:jc w:val="both"/>
    </w:pPr>
    <w:rPr>
      <w:rFonts w:ascii="Times New Roman" w:hAnsi="Times New Roman" w:cs="Times New Roman"/>
      <w:kern w:val="2"/>
      <w:sz w:val="21"/>
      <w:szCs w:val="21"/>
    </w:rPr>
  </w:style>
  <w:style w:type="paragraph" w:customStyle="1" w:styleId="195">
    <w:name w:val="图表脚注说明"/>
    <w:basedOn w:val="1"/>
    <w:next w:val="45"/>
    <w:autoRedefine/>
    <w:qFormat/>
    <w:uiPriority w:val="0"/>
    <w:pPr>
      <w:widowControl w:val="0"/>
      <w:numPr>
        <w:ilvl w:val="0"/>
        <w:numId w:val="20"/>
      </w:numPr>
      <w:ind w:left="783"/>
      <w:jc w:val="both"/>
    </w:pPr>
    <w:rPr>
      <w:rFonts w:hAnsi="Times New Roman" w:cs="Times New Roman"/>
      <w:kern w:val="2"/>
      <w:sz w:val="18"/>
      <w:szCs w:val="18"/>
    </w:rPr>
  </w:style>
  <w:style w:type="paragraph" w:customStyle="1" w:styleId="196">
    <w:name w:val="标准文件_索引字母"/>
    <w:next w:val="45"/>
    <w:autoRedefine/>
    <w:qFormat/>
    <w:uiPriority w:val="0"/>
    <w:pPr>
      <w:jc w:val="center"/>
    </w:pPr>
    <w:rPr>
      <w:rFonts w:ascii="宋体" w:hAnsi="宋体" w:eastAsia="Times New Roman" w:cs="Times New Roman"/>
      <w:b/>
      <w:kern w:val="2"/>
      <w:sz w:val="21"/>
      <w:lang w:val="en-US" w:eastAsia="zh-CN" w:bidi="ar-SA"/>
    </w:rPr>
  </w:style>
  <w:style w:type="paragraph" w:customStyle="1" w:styleId="197">
    <w:name w:val="标准文件_附录前"/>
    <w:next w:val="45"/>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98">
    <w:name w:val="标准文件_表格"/>
    <w:basedOn w:val="45"/>
    <w:autoRedefine/>
    <w:qFormat/>
    <w:uiPriority w:val="0"/>
    <w:pPr>
      <w:ind w:firstLine="0" w:firstLineChars="0"/>
      <w:jc w:val="center"/>
    </w:pPr>
    <w:rPr>
      <w:rFonts w:hAnsi="Times New Roman" w:cs="Times New Roman"/>
      <w:sz w:val="18"/>
      <w:szCs w:val="20"/>
    </w:rPr>
  </w:style>
  <w:style w:type="paragraph" w:customStyle="1" w:styleId="199">
    <w:name w:val="标准文件_注×："/>
    <w:autoRedefine/>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200">
    <w:name w:val="标准文件_示例："/>
    <w:next w:val="201"/>
    <w:autoRedefine/>
    <w:qFormat/>
    <w:uiPriority w:val="0"/>
    <w:pPr>
      <w:widowControl w:val="0"/>
      <w:numPr>
        <w:ilvl w:val="0"/>
        <w:numId w:val="22"/>
      </w:numPr>
      <w:jc w:val="both"/>
    </w:pPr>
    <w:rPr>
      <w:rFonts w:ascii="宋体" w:hAnsi="Times New Roman" w:eastAsia="宋体" w:cs="Times New Roman"/>
      <w:sz w:val="18"/>
      <w:szCs w:val="18"/>
      <w:lang w:val="en-US" w:eastAsia="zh-CN" w:bidi="ar-SA"/>
    </w:rPr>
  </w:style>
  <w:style w:type="paragraph" w:customStyle="1" w:styleId="201">
    <w:name w:val="标准文件_示例内容"/>
    <w:basedOn w:val="45"/>
    <w:autoRedefine/>
    <w:qFormat/>
    <w:uiPriority w:val="0"/>
    <w:pPr>
      <w:ind w:firstLine="420"/>
    </w:pPr>
    <w:rPr>
      <w:rFonts w:hAnsi="Times New Roman" w:cs="Times New Roman"/>
      <w:sz w:val="18"/>
      <w:szCs w:val="20"/>
    </w:rPr>
  </w:style>
  <w:style w:type="paragraph" w:customStyle="1" w:styleId="202">
    <w:name w:val="标准文件_示例×："/>
    <w:basedOn w:val="1"/>
    <w:next w:val="201"/>
    <w:autoRedefine/>
    <w:qFormat/>
    <w:uiPriority w:val="0"/>
    <w:pPr>
      <w:numPr>
        <w:ilvl w:val="0"/>
        <w:numId w:val="23"/>
      </w:numPr>
      <w:jc w:val="both"/>
    </w:pPr>
    <w:rPr>
      <w:rFonts w:hAnsi="Times New Roman" w:cs="Times New Roman"/>
      <w:sz w:val="18"/>
      <w:szCs w:val="18"/>
    </w:rPr>
  </w:style>
  <w:style w:type="character" w:customStyle="1" w:styleId="203">
    <w:name w:val="标准文件_段 Char"/>
    <w:link w:val="45"/>
    <w:autoRedefine/>
    <w:qFormat/>
    <w:uiPriority w:val="0"/>
    <w:rPr>
      <w:rFonts w:ascii="宋体" w:hAnsi="宋体" w:eastAsia="宋体" w:cs="宋体"/>
      <w:kern w:val="0"/>
      <w:szCs w:val="21"/>
    </w:rPr>
  </w:style>
  <w:style w:type="paragraph" w:customStyle="1" w:styleId="204">
    <w:name w:val="标准文件_表格续"/>
    <w:basedOn w:val="45"/>
    <w:next w:val="45"/>
    <w:autoRedefine/>
    <w:qFormat/>
    <w:uiPriority w:val="0"/>
    <w:pPr>
      <w:jc w:val="center"/>
    </w:pPr>
    <w:rPr>
      <w:rFonts w:ascii="黑体" w:hAnsi="黑体" w:eastAsia="黑体" w:cs="Times New Roman"/>
      <w:szCs w:val="20"/>
    </w:rPr>
  </w:style>
  <w:style w:type="character" w:styleId="205">
    <w:name w:val="Placeholder Text"/>
    <w:basedOn w:val="31"/>
    <w:autoRedefine/>
    <w:semiHidden/>
    <w:qFormat/>
    <w:uiPriority w:val="99"/>
    <w:rPr>
      <w:color w:val="808080"/>
    </w:rPr>
  </w:style>
  <w:style w:type="paragraph" w:customStyle="1" w:styleId="206">
    <w:name w:val="标准文件_二级项2"/>
    <w:basedOn w:val="45"/>
    <w:autoRedefine/>
    <w:qFormat/>
    <w:uiPriority w:val="0"/>
    <w:pPr>
      <w:numPr>
        <w:ilvl w:val="1"/>
        <w:numId w:val="16"/>
      </w:numPr>
      <w:ind w:left="1271" w:hanging="420" w:firstLineChars="0"/>
    </w:pPr>
    <w:rPr>
      <w:rFonts w:hAnsi="Times New Roman" w:cs="Times New Roman"/>
      <w:szCs w:val="20"/>
    </w:rPr>
  </w:style>
  <w:style w:type="paragraph" w:customStyle="1" w:styleId="207">
    <w:name w:val="标准文件_三级项2"/>
    <w:basedOn w:val="45"/>
    <w:autoRedefine/>
    <w:qFormat/>
    <w:uiPriority w:val="0"/>
    <w:pPr>
      <w:numPr>
        <w:ilvl w:val="0"/>
        <w:numId w:val="24"/>
      </w:numPr>
      <w:spacing w:line="300" w:lineRule="exact"/>
      <w:ind w:left="1276" w:hanging="425" w:firstLineChars="0"/>
    </w:pPr>
    <w:rPr>
      <w:rFonts w:ascii="Times New Roman" w:hAnsi="Times New Roman" w:cs="Times New Roman"/>
      <w:szCs w:val="20"/>
    </w:rPr>
  </w:style>
  <w:style w:type="paragraph" w:customStyle="1" w:styleId="208">
    <w:name w:val="标准文件_一级项2"/>
    <w:basedOn w:val="45"/>
    <w:autoRedefine/>
    <w:qFormat/>
    <w:uiPriority w:val="0"/>
    <w:pPr>
      <w:numPr>
        <w:ilvl w:val="0"/>
        <w:numId w:val="25"/>
      </w:numPr>
      <w:spacing w:line="300" w:lineRule="exact"/>
      <w:ind w:left="1271" w:hanging="420" w:firstLineChars="0"/>
    </w:pPr>
    <w:rPr>
      <w:rFonts w:ascii="Times New Roman" w:hAnsi="Times New Roman" w:cs="Times New Roman"/>
      <w:szCs w:val="20"/>
    </w:rPr>
  </w:style>
  <w:style w:type="paragraph" w:customStyle="1" w:styleId="209">
    <w:name w:val="标准文件_提示"/>
    <w:basedOn w:val="45"/>
    <w:next w:val="45"/>
    <w:autoRedefine/>
    <w:qFormat/>
    <w:uiPriority w:val="0"/>
    <w:pPr>
      <w:ind w:firstLine="420"/>
    </w:pPr>
    <w:rPr>
      <w:rFonts w:ascii="黑体" w:hAnsi="Times New Roman" w:eastAsia="黑体" w:cs="Times New Roman"/>
      <w:szCs w:val="20"/>
    </w:rPr>
  </w:style>
  <w:style w:type="character" w:customStyle="1" w:styleId="210">
    <w:name w:val="标准文件_来源"/>
    <w:basedOn w:val="31"/>
    <w:autoRedefine/>
    <w:qFormat/>
    <w:uiPriority w:val="1"/>
    <w:rPr>
      <w:rFonts w:eastAsia="宋体"/>
      <w:sz w:val="21"/>
    </w:rPr>
  </w:style>
  <w:style w:type="paragraph" w:customStyle="1" w:styleId="211">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12">
    <w:name w:val="标准文件_文件编号"/>
    <w:basedOn w:val="45"/>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hAnsi="Times New Roman" w:eastAsia="黑体" w:cs="Times New Roman"/>
      <w:bCs/>
      <w:sz w:val="28"/>
      <w:szCs w:val="28"/>
    </w:rPr>
  </w:style>
  <w:style w:type="paragraph" w:customStyle="1" w:styleId="213">
    <w:name w:val="标准文件_替换文件编号"/>
    <w:basedOn w:val="212"/>
    <w:autoRedefine/>
    <w:qFormat/>
    <w:uiPriority w:val="0"/>
    <w:pPr>
      <w:spacing w:before="57"/>
    </w:pPr>
    <w:rPr>
      <w:sz w:val="21"/>
    </w:rPr>
  </w:style>
  <w:style w:type="paragraph" w:customStyle="1" w:styleId="214">
    <w:name w:val="标准文件_文件名称"/>
    <w:basedOn w:val="45"/>
    <w:next w:val="45"/>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cs="Times New Roman"/>
      <w:bCs/>
      <w:sz w:val="52"/>
      <w:szCs w:val="20"/>
    </w:rPr>
  </w:style>
  <w:style w:type="paragraph" w:customStyle="1" w:styleId="215">
    <w:name w:val="标准文件_附录图标号"/>
    <w:basedOn w:val="45"/>
    <w:next w:val="45"/>
    <w:autoRedefine/>
    <w:qFormat/>
    <w:uiPriority w:val="0"/>
    <w:pPr>
      <w:spacing w:line="14" w:lineRule="exact"/>
      <w:ind w:left="420" w:firstLine="0" w:firstLineChars="0"/>
      <w:jc w:val="center"/>
    </w:pPr>
    <w:rPr>
      <w:rFonts w:ascii="黑体" w:hAnsi="黑体" w:eastAsia="黑体" w:cs="Times New Roman"/>
      <w:vanish/>
      <w:sz w:val="2"/>
    </w:rPr>
  </w:style>
  <w:style w:type="paragraph" w:customStyle="1" w:styleId="216">
    <w:name w:val="标准文件_附录表标号"/>
    <w:basedOn w:val="45"/>
    <w:next w:val="45"/>
    <w:autoRedefine/>
    <w:qFormat/>
    <w:uiPriority w:val="0"/>
    <w:pPr>
      <w:spacing w:line="14" w:lineRule="exact"/>
      <w:ind w:left="425" w:firstLine="0" w:firstLineChars="0"/>
      <w:jc w:val="center"/>
    </w:pPr>
    <w:rPr>
      <w:rFonts w:hAnsi="Times New Roman" w:eastAsia="黑体" w:cs="Times New Roman"/>
      <w:vanish/>
      <w:sz w:val="2"/>
      <w:szCs w:val="20"/>
    </w:rPr>
  </w:style>
  <w:style w:type="paragraph" w:customStyle="1" w:styleId="217">
    <w:name w:val="标准文件_引言一级条标题"/>
    <w:basedOn w:val="45"/>
    <w:next w:val="45"/>
    <w:autoRedefine/>
    <w:qFormat/>
    <w:uiPriority w:val="0"/>
    <w:pPr>
      <w:numPr>
        <w:ilvl w:val="1"/>
        <w:numId w:val="4"/>
      </w:numPr>
      <w:spacing w:before="50" w:beforeLines="50" w:after="50" w:afterLines="50"/>
      <w:ind w:firstLineChars="0"/>
    </w:pPr>
    <w:rPr>
      <w:rFonts w:ascii="黑体" w:hAnsi="Times New Roman" w:eastAsia="黑体" w:cs="Times New Roman"/>
      <w:szCs w:val="20"/>
    </w:rPr>
  </w:style>
  <w:style w:type="paragraph" w:customStyle="1" w:styleId="218">
    <w:name w:val="标准文件_引言二级条标题"/>
    <w:basedOn w:val="45"/>
    <w:next w:val="45"/>
    <w:autoRedefine/>
    <w:qFormat/>
    <w:uiPriority w:val="0"/>
    <w:pPr>
      <w:numPr>
        <w:ilvl w:val="2"/>
        <w:numId w:val="4"/>
      </w:numPr>
      <w:spacing w:before="50" w:beforeLines="50" w:after="50" w:afterLines="50"/>
      <w:ind w:firstLineChars="0"/>
    </w:pPr>
    <w:rPr>
      <w:rFonts w:ascii="黑体" w:hAnsi="Times New Roman" w:eastAsia="黑体" w:cs="Times New Roman"/>
      <w:szCs w:val="20"/>
    </w:rPr>
  </w:style>
  <w:style w:type="paragraph" w:customStyle="1" w:styleId="219">
    <w:name w:val="标准文件_引言三级条标题"/>
    <w:basedOn w:val="45"/>
    <w:next w:val="45"/>
    <w:autoRedefine/>
    <w:qFormat/>
    <w:uiPriority w:val="0"/>
    <w:pPr>
      <w:numPr>
        <w:ilvl w:val="3"/>
        <w:numId w:val="4"/>
      </w:numPr>
      <w:spacing w:before="50" w:beforeLines="50" w:after="50" w:afterLines="50"/>
      <w:ind w:firstLineChars="0"/>
    </w:pPr>
    <w:rPr>
      <w:rFonts w:ascii="黑体" w:hAnsi="Times New Roman" w:eastAsia="黑体" w:cs="Times New Roman"/>
      <w:szCs w:val="20"/>
    </w:rPr>
  </w:style>
  <w:style w:type="paragraph" w:customStyle="1" w:styleId="220">
    <w:name w:val="标准文件_引言四级条标题"/>
    <w:basedOn w:val="45"/>
    <w:next w:val="45"/>
    <w:autoRedefine/>
    <w:qFormat/>
    <w:uiPriority w:val="0"/>
    <w:pPr>
      <w:numPr>
        <w:ilvl w:val="4"/>
        <w:numId w:val="4"/>
      </w:numPr>
      <w:spacing w:before="50" w:beforeLines="50" w:after="50" w:afterLines="50"/>
      <w:ind w:firstLineChars="0"/>
    </w:pPr>
    <w:rPr>
      <w:rFonts w:ascii="黑体" w:hAnsi="Times New Roman" w:eastAsia="黑体" w:cs="Times New Roman"/>
      <w:szCs w:val="20"/>
    </w:rPr>
  </w:style>
  <w:style w:type="paragraph" w:customStyle="1" w:styleId="221">
    <w:name w:val="标准文件_引言五级条标题"/>
    <w:basedOn w:val="45"/>
    <w:next w:val="45"/>
    <w:autoRedefine/>
    <w:qFormat/>
    <w:uiPriority w:val="0"/>
    <w:pPr>
      <w:numPr>
        <w:ilvl w:val="5"/>
        <w:numId w:val="4"/>
      </w:numPr>
      <w:spacing w:before="50" w:beforeLines="50" w:after="50" w:afterLines="50"/>
      <w:ind w:firstLineChars="0"/>
    </w:pPr>
    <w:rPr>
      <w:rFonts w:ascii="黑体" w:hAnsi="Times New Roman" w:eastAsia="黑体" w:cs="Times New Roman"/>
      <w:szCs w:val="20"/>
    </w:rPr>
  </w:style>
  <w:style w:type="paragraph" w:customStyle="1" w:styleId="222">
    <w:name w:val="标准文件_注后"/>
    <w:basedOn w:val="45"/>
    <w:autoRedefine/>
    <w:qFormat/>
    <w:uiPriority w:val="0"/>
    <w:pPr>
      <w:ind w:left="811" w:firstLine="0" w:firstLineChars="0"/>
    </w:pPr>
    <w:rPr>
      <w:rFonts w:hAnsi="Times New Roman" w:cs="Times New Roman"/>
      <w:sz w:val="18"/>
      <w:szCs w:val="20"/>
    </w:rPr>
  </w:style>
  <w:style w:type="paragraph" w:customStyle="1" w:styleId="223">
    <w:name w:val="标准文件_注X后"/>
    <w:basedOn w:val="45"/>
    <w:autoRedefine/>
    <w:qFormat/>
    <w:uiPriority w:val="0"/>
    <w:pPr>
      <w:ind w:left="811" w:firstLine="0" w:firstLineChars="0"/>
    </w:pPr>
    <w:rPr>
      <w:rFonts w:hAnsi="Times New Roman" w:cs="Times New Roman"/>
      <w:sz w:val="18"/>
      <w:szCs w:val="20"/>
    </w:rPr>
  </w:style>
  <w:style w:type="paragraph" w:customStyle="1" w:styleId="224">
    <w:name w:val="标准文件_示例后"/>
    <w:basedOn w:val="45"/>
    <w:autoRedefine/>
    <w:qFormat/>
    <w:uiPriority w:val="0"/>
    <w:pPr>
      <w:ind w:left="964" w:firstLine="0" w:firstLineChars="0"/>
    </w:pPr>
    <w:rPr>
      <w:rFonts w:hAnsi="Times New Roman" w:cs="Times New Roman"/>
      <w:sz w:val="18"/>
      <w:szCs w:val="20"/>
    </w:rPr>
  </w:style>
  <w:style w:type="paragraph" w:customStyle="1" w:styleId="225">
    <w:name w:val="标准文件_示例X后"/>
    <w:basedOn w:val="45"/>
    <w:link w:val="226"/>
    <w:autoRedefine/>
    <w:qFormat/>
    <w:uiPriority w:val="0"/>
    <w:pPr>
      <w:ind w:left="1049" w:firstLine="0" w:firstLineChars="0"/>
    </w:pPr>
    <w:rPr>
      <w:rFonts w:hAnsi="Times New Roman" w:cs="Times New Roman"/>
      <w:sz w:val="18"/>
      <w:szCs w:val="20"/>
    </w:rPr>
  </w:style>
  <w:style w:type="character" w:customStyle="1" w:styleId="226">
    <w:name w:val="标准文件_示例X后 字符"/>
    <w:basedOn w:val="203"/>
    <w:link w:val="225"/>
    <w:autoRedefine/>
    <w:qFormat/>
    <w:uiPriority w:val="0"/>
    <w:rPr>
      <w:rFonts w:ascii="宋体" w:hAnsi="Times New Roman" w:eastAsia="宋体" w:cs="Times New Roman"/>
      <w:kern w:val="0"/>
      <w:sz w:val="18"/>
      <w:szCs w:val="20"/>
    </w:rPr>
  </w:style>
  <w:style w:type="paragraph" w:customStyle="1" w:styleId="227">
    <w:name w:val="标准文件_索引项"/>
    <w:basedOn w:val="45"/>
    <w:next w:val="45"/>
    <w:autoRedefine/>
    <w:qFormat/>
    <w:uiPriority w:val="0"/>
    <w:pPr>
      <w:tabs>
        <w:tab w:val="right" w:leader="dot" w:pos="9356"/>
      </w:tabs>
      <w:ind w:left="210" w:hanging="210" w:firstLineChars="0"/>
      <w:jc w:val="left"/>
    </w:pPr>
    <w:rPr>
      <w:rFonts w:hAnsi="Times New Roman" w:cs="Times New Roman"/>
      <w:szCs w:val="20"/>
    </w:rPr>
  </w:style>
  <w:style w:type="paragraph" w:customStyle="1" w:styleId="228">
    <w:name w:val="标准文件_附录一级无标题"/>
    <w:basedOn w:val="66"/>
    <w:autoRedefine/>
    <w:qFormat/>
    <w:uiPriority w:val="0"/>
    <w:pPr>
      <w:spacing w:beforeLines="0" w:afterLines="0" w:line="276" w:lineRule="auto"/>
      <w:outlineLvl w:val="9"/>
    </w:pPr>
    <w:rPr>
      <w:rFonts w:ascii="宋体" w:hAnsi="Times New Roman" w:eastAsia="宋体" w:cs="Times New Roman"/>
      <w:szCs w:val="20"/>
    </w:rPr>
  </w:style>
  <w:style w:type="paragraph" w:customStyle="1" w:styleId="229">
    <w:name w:val="标准文件_附录二级无标题"/>
    <w:basedOn w:val="74"/>
    <w:autoRedefine/>
    <w:qFormat/>
    <w:uiPriority w:val="0"/>
    <w:pPr>
      <w:spacing w:beforeLines="0" w:afterLines="0" w:line="276" w:lineRule="auto"/>
      <w:outlineLvl w:val="9"/>
    </w:pPr>
    <w:rPr>
      <w:rFonts w:ascii="宋体" w:hAnsi="Times New Roman" w:eastAsia="宋体" w:cs="Times New Roman"/>
      <w:szCs w:val="20"/>
    </w:rPr>
  </w:style>
  <w:style w:type="paragraph" w:customStyle="1" w:styleId="230">
    <w:name w:val="标准文件_附录三级无标题"/>
    <w:basedOn w:val="118"/>
    <w:autoRedefine/>
    <w:qFormat/>
    <w:uiPriority w:val="0"/>
    <w:pPr>
      <w:spacing w:before="0" w:beforeLines="0" w:after="0" w:afterLines="0" w:line="276" w:lineRule="auto"/>
      <w:outlineLvl w:val="9"/>
    </w:pPr>
    <w:rPr>
      <w:rFonts w:ascii="宋体" w:eastAsia="宋体"/>
    </w:rPr>
  </w:style>
  <w:style w:type="paragraph" w:customStyle="1" w:styleId="231">
    <w:name w:val="标准文件_附录四级无标题"/>
    <w:basedOn w:val="119"/>
    <w:autoRedefine/>
    <w:qFormat/>
    <w:uiPriority w:val="0"/>
    <w:pPr>
      <w:spacing w:before="0" w:beforeLines="0" w:after="0" w:afterLines="0" w:line="276" w:lineRule="auto"/>
      <w:outlineLvl w:val="9"/>
    </w:pPr>
    <w:rPr>
      <w:rFonts w:ascii="宋体" w:eastAsia="宋体"/>
    </w:rPr>
  </w:style>
  <w:style w:type="paragraph" w:customStyle="1" w:styleId="232">
    <w:name w:val="标准文件_附录五级无标题"/>
    <w:basedOn w:val="120"/>
    <w:autoRedefine/>
    <w:qFormat/>
    <w:uiPriority w:val="0"/>
    <w:pPr>
      <w:spacing w:before="0" w:beforeLines="0" w:after="0" w:afterLines="0" w:line="276" w:lineRule="auto"/>
      <w:outlineLvl w:val="9"/>
    </w:pPr>
    <w:rPr>
      <w:rFonts w:ascii="宋体" w:eastAsia="宋体"/>
    </w:rPr>
  </w:style>
  <w:style w:type="paragraph" w:customStyle="1" w:styleId="233">
    <w:name w:val="标准文件_引言一级无标题"/>
    <w:basedOn w:val="217"/>
    <w:next w:val="45"/>
    <w:autoRedefine/>
    <w:qFormat/>
    <w:uiPriority w:val="0"/>
    <w:pPr>
      <w:spacing w:before="0" w:beforeLines="0" w:after="0" w:afterLines="0" w:line="276" w:lineRule="auto"/>
    </w:pPr>
    <w:rPr>
      <w:rFonts w:ascii="宋体" w:eastAsia="宋体"/>
    </w:rPr>
  </w:style>
  <w:style w:type="paragraph" w:customStyle="1" w:styleId="234">
    <w:name w:val="标准文件_引言二级无标题"/>
    <w:basedOn w:val="218"/>
    <w:next w:val="45"/>
    <w:autoRedefine/>
    <w:qFormat/>
    <w:uiPriority w:val="0"/>
    <w:pPr>
      <w:spacing w:before="0" w:beforeLines="0" w:after="0" w:afterLines="0" w:line="276" w:lineRule="auto"/>
    </w:pPr>
    <w:rPr>
      <w:rFonts w:ascii="宋体" w:eastAsia="宋体"/>
    </w:rPr>
  </w:style>
  <w:style w:type="paragraph" w:customStyle="1" w:styleId="235">
    <w:name w:val="标准文件_引言三级无标题"/>
    <w:basedOn w:val="219"/>
    <w:next w:val="45"/>
    <w:autoRedefine/>
    <w:qFormat/>
    <w:uiPriority w:val="0"/>
    <w:pPr>
      <w:spacing w:before="0" w:beforeLines="0" w:after="0" w:afterLines="0" w:line="276" w:lineRule="auto"/>
    </w:pPr>
    <w:rPr>
      <w:rFonts w:ascii="宋体" w:eastAsia="宋体"/>
    </w:rPr>
  </w:style>
  <w:style w:type="paragraph" w:customStyle="1" w:styleId="236">
    <w:name w:val="标准文件_引言四级无标题"/>
    <w:basedOn w:val="220"/>
    <w:next w:val="45"/>
    <w:autoRedefine/>
    <w:qFormat/>
    <w:uiPriority w:val="0"/>
    <w:pPr>
      <w:spacing w:before="0" w:beforeLines="0" w:after="0" w:afterLines="0" w:line="276" w:lineRule="auto"/>
    </w:pPr>
    <w:rPr>
      <w:rFonts w:ascii="宋体" w:eastAsia="宋体"/>
    </w:rPr>
  </w:style>
  <w:style w:type="paragraph" w:customStyle="1" w:styleId="237">
    <w:name w:val="标准文件_引言五级无标题"/>
    <w:basedOn w:val="221"/>
    <w:next w:val="45"/>
    <w:autoRedefine/>
    <w:qFormat/>
    <w:uiPriority w:val="0"/>
    <w:pPr>
      <w:spacing w:before="0" w:beforeLines="0" w:after="0" w:afterLines="0" w:line="276" w:lineRule="auto"/>
    </w:pPr>
    <w:rPr>
      <w:rFonts w:ascii="宋体" w:eastAsia="宋体"/>
    </w:rPr>
  </w:style>
  <w:style w:type="paragraph" w:customStyle="1" w:styleId="238">
    <w:name w:val="标准文件_索引标题"/>
    <w:basedOn w:val="105"/>
    <w:next w:val="45"/>
    <w:autoRedefine/>
    <w:qFormat/>
    <w:uiPriority w:val="0"/>
    <w:rPr>
      <w:rFonts w:hAnsi="黑体"/>
    </w:rPr>
  </w:style>
  <w:style w:type="paragraph" w:customStyle="1" w:styleId="239">
    <w:name w:val="标准文件_脚注内容"/>
    <w:basedOn w:val="45"/>
    <w:autoRedefine/>
    <w:qFormat/>
    <w:uiPriority w:val="0"/>
    <w:pPr>
      <w:ind w:left="400" w:leftChars="200" w:hanging="200" w:hangingChars="200"/>
    </w:pPr>
    <w:rPr>
      <w:rFonts w:hAnsi="Times New Roman" w:cs="Times New Roman"/>
      <w:sz w:val="15"/>
      <w:szCs w:val="20"/>
    </w:rPr>
  </w:style>
  <w:style w:type="paragraph" w:customStyle="1" w:styleId="240">
    <w:name w:val="标准文件_术语条二"/>
    <w:basedOn w:val="187"/>
    <w:next w:val="45"/>
    <w:autoRedefine/>
    <w:qFormat/>
    <w:uiPriority w:val="0"/>
  </w:style>
  <w:style w:type="paragraph" w:customStyle="1" w:styleId="241">
    <w:name w:val="标准文件_术语条三"/>
    <w:basedOn w:val="186"/>
    <w:next w:val="45"/>
    <w:autoRedefine/>
    <w:qFormat/>
    <w:uiPriority w:val="0"/>
  </w:style>
  <w:style w:type="paragraph" w:customStyle="1" w:styleId="242">
    <w:name w:val="标准文件_术语条四"/>
    <w:basedOn w:val="189"/>
    <w:next w:val="45"/>
    <w:autoRedefine/>
    <w:qFormat/>
    <w:uiPriority w:val="0"/>
  </w:style>
  <w:style w:type="paragraph" w:customStyle="1" w:styleId="243">
    <w:name w:val="标准文件_术语条五"/>
    <w:basedOn w:val="185"/>
    <w:next w:val="45"/>
    <w:autoRedefine/>
    <w:qFormat/>
    <w:uiPriority w:val="0"/>
  </w:style>
  <w:style w:type="paragraph" w:customStyle="1" w:styleId="24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5">
    <w:name w:val="发布"/>
    <w:basedOn w:val="31"/>
    <w:autoRedefine/>
    <w:qFormat/>
    <w:uiPriority w:val="0"/>
    <w:rPr>
      <w:rFonts w:ascii="黑体" w:eastAsia="黑体"/>
      <w:spacing w:val="85"/>
      <w:w w:val="100"/>
      <w:position w:val="3"/>
      <w:sz w:val="28"/>
      <w:szCs w:val="28"/>
    </w:rPr>
  </w:style>
  <w:style w:type="paragraph" w:customStyle="1" w:styleId="246">
    <w:name w:val="段"/>
    <w:link w:val="24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7">
    <w:name w:val="段 Char1"/>
    <w:link w:val="246"/>
    <w:autoRedefine/>
    <w:qFormat/>
    <w:uiPriority w:val="0"/>
    <w:rPr>
      <w:rFonts w:ascii="宋体" w:hAnsi="Times New Roman" w:eastAsia="宋体" w:cs="Times New Roman"/>
      <w:kern w:val="0"/>
      <w:szCs w:val="20"/>
    </w:rPr>
  </w:style>
  <w:style w:type="paragraph" w:customStyle="1" w:styleId="248">
    <w:name w:val="章标题"/>
    <w:next w:val="246"/>
    <w:autoRedefine/>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249">
    <w:name w:val="批注文字 Char"/>
    <w:basedOn w:val="31"/>
    <w:link w:val="13"/>
    <w:autoRedefine/>
    <w:qFormat/>
    <w:uiPriority w:val="0"/>
    <w:rPr>
      <w:rFonts w:ascii="Calibri" w:hAnsi="Calibri" w:eastAsia="宋体" w:cs="Times New Roman"/>
    </w:rPr>
  </w:style>
  <w:style w:type="character" w:customStyle="1" w:styleId="250">
    <w:name w:val="日期 Char1"/>
    <w:basedOn w:val="31"/>
    <w:autoRedefine/>
    <w:semiHidden/>
    <w:qFormat/>
    <w:uiPriority w:val="99"/>
    <w:rPr>
      <w:kern w:val="2"/>
      <w:sz w:val="21"/>
      <w:szCs w:val="21"/>
    </w:rPr>
  </w:style>
  <w:style w:type="character" w:customStyle="1" w:styleId="251">
    <w:name w:val="批注主题 Char1"/>
    <w:basedOn w:val="249"/>
    <w:autoRedefine/>
    <w:semiHidden/>
    <w:qFormat/>
    <w:uiPriority w:val="99"/>
    <w:rPr>
      <w:rFonts w:ascii="Calibri" w:hAnsi="Calibri" w:eastAsia="宋体" w:cs="Times New Roman"/>
      <w:b/>
      <w:bCs/>
    </w:rPr>
  </w:style>
  <w:style w:type="paragraph" w:customStyle="1" w:styleId="252">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3">
    <w:name w:val="一级条标题"/>
    <w:next w:val="246"/>
    <w:autoRedefine/>
    <w:qFormat/>
    <w:uiPriority w:val="0"/>
    <w:pPr>
      <w:outlineLvl w:val="2"/>
    </w:pPr>
    <w:rPr>
      <w:rFonts w:ascii="Times New Roman" w:hAnsi="Times New Roman" w:eastAsia="黑体" w:cs="Times New Roman"/>
      <w:sz w:val="21"/>
      <w:lang w:val="en-US" w:eastAsia="zh-CN" w:bidi="ar-SA"/>
    </w:rPr>
  </w:style>
  <w:style w:type="paragraph" w:customStyle="1" w:styleId="254">
    <w:name w:val="二级条标题"/>
    <w:basedOn w:val="253"/>
    <w:next w:val="246"/>
    <w:autoRedefine/>
    <w:qFormat/>
    <w:uiPriority w:val="0"/>
    <w:pPr>
      <w:outlineLvl w:val="3"/>
    </w:pPr>
  </w:style>
  <w:style w:type="paragraph" w:customStyle="1" w:styleId="255">
    <w:name w:val="目次、标准名称标题"/>
    <w:basedOn w:val="252"/>
    <w:next w:val="246"/>
    <w:autoRedefine/>
    <w:qFormat/>
    <w:uiPriority w:val="0"/>
    <w:pPr>
      <w:spacing w:line="460" w:lineRule="exact"/>
    </w:pPr>
  </w:style>
  <w:style w:type="paragraph" w:customStyle="1" w:styleId="256">
    <w:name w:val="图表脚注"/>
    <w:next w:val="246"/>
    <w:autoRedefine/>
    <w:qFormat/>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257">
    <w:name w:val="正文表标题"/>
    <w:next w:val="246"/>
    <w:autoRedefine/>
    <w:qFormat/>
    <w:uiPriority w:val="0"/>
    <w:pPr>
      <w:jc w:val="center"/>
    </w:pPr>
    <w:rPr>
      <w:rFonts w:ascii="黑体" w:hAnsi="Times New Roman" w:eastAsia="黑体" w:cs="Times New Roman"/>
      <w:sz w:val="21"/>
      <w:lang w:val="en-US" w:eastAsia="zh-CN" w:bidi="ar-SA"/>
    </w:rPr>
  </w:style>
  <w:style w:type="paragraph" w:customStyle="1" w:styleId="258">
    <w:name w:val="Char1 Char Char Char"/>
    <w:basedOn w:val="1"/>
    <w:autoRedefine/>
    <w:qFormat/>
    <w:uiPriority w:val="0"/>
    <w:pPr>
      <w:spacing w:after="160" w:line="240" w:lineRule="exact"/>
    </w:pPr>
    <w:rPr>
      <w:rFonts w:ascii="Verdana" w:hAnsi="Verdana" w:eastAsia="仿宋_GB2312" w:cs="Times New Roman"/>
      <w:sz w:val="30"/>
      <w:szCs w:val="30"/>
      <w:lang w:eastAsia="en-US"/>
    </w:rPr>
  </w:style>
  <w:style w:type="paragraph" w:customStyle="1" w:styleId="259">
    <w:name w:val="附录二级条标题"/>
    <w:basedOn w:val="260"/>
    <w:next w:val="246"/>
    <w:autoRedefine/>
    <w:qFormat/>
    <w:uiPriority w:val="0"/>
    <w:pPr>
      <w:ind w:left="3828"/>
      <w:outlineLvl w:val="3"/>
    </w:pPr>
  </w:style>
  <w:style w:type="paragraph" w:customStyle="1" w:styleId="260">
    <w:name w:val="附录一级条标题"/>
    <w:basedOn w:val="261"/>
    <w:next w:val="246"/>
    <w:autoRedefine/>
    <w:qFormat/>
    <w:uiPriority w:val="0"/>
    <w:pPr>
      <w:autoSpaceDN w:val="0"/>
      <w:spacing w:beforeLines="0" w:afterLines="0"/>
      <w:outlineLvl w:val="2"/>
    </w:pPr>
  </w:style>
  <w:style w:type="paragraph" w:customStyle="1" w:styleId="261">
    <w:name w:val="附录章标题"/>
    <w:next w:val="24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62">
    <w:name w:val="注：（正文）"/>
    <w:basedOn w:val="1"/>
    <w:next w:val="246"/>
    <w:link w:val="263"/>
    <w:autoRedefine/>
    <w:qFormat/>
    <w:uiPriority w:val="0"/>
    <w:pPr>
      <w:widowControl w:val="0"/>
      <w:numPr>
        <w:ilvl w:val="0"/>
        <w:numId w:val="26"/>
      </w:numPr>
      <w:autoSpaceDE w:val="0"/>
      <w:autoSpaceDN w:val="0"/>
      <w:jc w:val="both"/>
    </w:pPr>
    <w:rPr>
      <w:rFonts w:hAnsi="Times New Roman" w:cs="Times New Roman"/>
      <w:sz w:val="18"/>
      <w:szCs w:val="18"/>
    </w:rPr>
  </w:style>
  <w:style w:type="character" w:customStyle="1" w:styleId="263">
    <w:name w:val="注：（正文） Char"/>
    <w:link w:val="262"/>
    <w:autoRedefine/>
    <w:qFormat/>
    <w:uiPriority w:val="0"/>
    <w:rPr>
      <w:rFonts w:ascii="宋体" w:hAnsi="Times New Roman" w:eastAsia="宋体" w:cs="Times New Roman"/>
      <w:kern w:val="0"/>
      <w:sz w:val="18"/>
      <w:szCs w:val="18"/>
    </w:rPr>
  </w:style>
  <w:style w:type="paragraph" w:customStyle="1" w:styleId="264">
    <w:name w:val="font5"/>
    <w:basedOn w:val="1"/>
    <w:autoRedefine/>
    <w:qFormat/>
    <w:uiPriority w:val="0"/>
    <w:pPr>
      <w:spacing w:before="100" w:beforeAutospacing="1" w:after="100" w:afterAutospacing="1"/>
    </w:pPr>
    <w:rPr>
      <w:rFonts w:ascii="等线" w:hAnsi="等线" w:eastAsia="等线"/>
      <w:sz w:val="18"/>
      <w:szCs w:val="18"/>
    </w:rPr>
  </w:style>
  <w:style w:type="paragraph" w:customStyle="1" w:styleId="265">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66">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67">
    <w:name w:val="附录标识"/>
    <w:basedOn w:val="252"/>
    <w:autoRedefine/>
    <w:qFormat/>
    <w:uiPriority w:val="0"/>
    <w:pPr>
      <w:tabs>
        <w:tab w:val="left" w:pos="6405"/>
      </w:tabs>
      <w:spacing w:after="200"/>
    </w:pPr>
    <w:rPr>
      <w:sz w:val="21"/>
    </w:rPr>
  </w:style>
  <w:style w:type="paragraph" w:customStyle="1" w:styleId="268">
    <w:name w:val="et2"/>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customStyle="1" w:styleId="269">
    <w:name w:val="et3"/>
    <w:basedOn w:val="1"/>
    <w:autoRedefine/>
    <w:qFormat/>
    <w:uiPriority w:val="0"/>
    <w:pPr>
      <w:spacing w:before="100" w:beforeAutospacing="1" w:after="100" w:afterAutospacing="1"/>
    </w:pPr>
    <w:rPr>
      <w:b/>
      <w:bCs/>
    </w:rPr>
  </w:style>
  <w:style w:type="paragraph" w:customStyle="1" w:styleId="270">
    <w:name w:val="et4"/>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rPr>
  </w:style>
  <w:style w:type="paragraph" w:customStyle="1" w:styleId="271">
    <w:name w:val="xl63"/>
    <w:basedOn w:val="1"/>
    <w:autoRedefine/>
    <w:qFormat/>
    <w:uiPriority w:val="0"/>
    <w:pPr>
      <w:pBdr>
        <w:top w:val="single" w:color="auto" w:sz="12" w:space="0"/>
        <w:left w:val="single" w:color="auto" w:sz="12" w:space="0"/>
        <w:bottom w:val="single" w:color="auto" w:sz="12" w:space="0"/>
        <w:right w:val="single" w:color="auto" w:sz="8" w:space="0"/>
      </w:pBdr>
      <w:spacing w:before="100" w:beforeAutospacing="1" w:after="100" w:afterAutospacing="1"/>
      <w:jc w:val="center"/>
    </w:pPr>
    <w:rPr>
      <w:color w:val="000000"/>
      <w:sz w:val="18"/>
      <w:szCs w:val="18"/>
    </w:rPr>
  </w:style>
  <w:style w:type="paragraph" w:customStyle="1" w:styleId="272">
    <w:name w:val="xl64"/>
    <w:basedOn w:val="1"/>
    <w:autoRedefine/>
    <w:qFormat/>
    <w:uiPriority w:val="0"/>
    <w:pPr>
      <w:pBdr>
        <w:top w:val="single" w:color="auto" w:sz="12" w:space="0"/>
        <w:bottom w:val="single" w:color="auto" w:sz="12" w:space="0"/>
        <w:right w:val="single" w:color="auto" w:sz="8" w:space="0"/>
      </w:pBdr>
      <w:spacing w:before="100" w:beforeAutospacing="1" w:after="100" w:afterAutospacing="1"/>
      <w:jc w:val="center"/>
    </w:pPr>
    <w:rPr>
      <w:color w:val="000000"/>
      <w:sz w:val="18"/>
      <w:szCs w:val="18"/>
    </w:rPr>
  </w:style>
  <w:style w:type="paragraph" w:customStyle="1" w:styleId="273">
    <w:name w:val="xl67"/>
    <w:basedOn w:val="1"/>
    <w:autoRedefine/>
    <w:qFormat/>
    <w:uiPriority w:val="0"/>
    <w:pPr>
      <w:pBdr>
        <w:bottom w:val="single" w:color="auto" w:sz="8" w:space="0"/>
        <w:right w:val="single" w:color="auto" w:sz="8" w:space="0"/>
      </w:pBdr>
      <w:spacing w:before="100" w:beforeAutospacing="1" w:after="100" w:afterAutospacing="1"/>
      <w:jc w:val="center"/>
    </w:pPr>
    <w:rPr>
      <w:rFonts w:ascii="Times New Roman" w:hAnsi="Times New Roman" w:cs="Times New Roman"/>
      <w:color w:val="000000"/>
      <w:sz w:val="18"/>
      <w:szCs w:val="18"/>
    </w:rPr>
  </w:style>
  <w:style w:type="paragraph" w:customStyle="1" w:styleId="274">
    <w:name w:val="xl68"/>
    <w:basedOn w:val="1"/>
    <w:autoRedefine/>
    <w:qFormat/>
    <w:uiPriority w:val="0"/>
    <w:pPr>
      <w:pBdr>
        <w:bottom w:val="single" w:color="auto" w:sz="8" w:space="0"/>
        <w:right w:val="single" w:color="auto" w:sz="12" w:space="0"/>
      </w:pBdr>
      <w:spacing w:before="100" w:beforeAutospacing="1" w:after="100" w:afterAutospacing="1"/>
      <w:jc w:val="center"/>
    </w:pPr>
    <w:rPr>
      <w:rFonts w:ascii="Times New Roman" w:hAnsi="Times New Roman" w:cs="Times New Roman"/>
      <w:color w:val="000000"/>
      <w:sz w:val="18"/>
      <w:szCs w:val="18"/>
    </w:rPr>
  </w:style>
  <w:style w:type="paragraph" w:customStyle="1" w:styleId="275">
    <w:name w:val="xl69"/>
    <w:basedOn w:val="1"/>
    <w:autoRedefine/>
    <w:qFormat/>
    <w:uiPriority w:val="0"/>
    <w:pPr>
      <w:pBdr>
        <w:left w:val="single" w:color="auto" w:sz="12" w:space="0"/>
        <w:bottom w:val="single" w:color="auto" w:sz="12" w:space="0"/>
        <w:right w:val="single" w:color="auto" w:sz="8" w:space="0"/>
      </w:pBdr>
      <w:spacing w:before="100" w:beforeAutospacing="1" w:after="100" w:afterAutospacing="1"/>
      <w:jc w:val="center"/>
    </w:pPr>
    <w:rPr>
      <w:rFonts w:ascii="Times New Roman" w:hAnsi="Times New Roman" w:cs="Times New Roman"/>
      <w:color w:val="000000"/>
      <w:sz w:val="18"/>
      <w:szCs w:val="18"/>
    </w:rPr>
  </w:style>
  <w:style w:type="paragraph" w:customStyle="1" w:styleId="276">
    <w:name w:val="xl70"/>
    <w:basedOn w:val="1"/>
    <w:autoRedefine/>
    <w:qFormat/>
    <w:uiPriority w:val="0"/>
    <w:pPr>
      <w:pBdr>
        <w:bottom w:val="single" w:color="auto" w:sz="12" w:space="0"/>
        <w:right w:val="single" w:color="auto" w:sz="8" w:space="0"/>
      </w:pBdr>
      <w:spacing w:before="100" w:beforeAutospacing="1" w:after="100" w:afterAutospacing="1"/>
      <w:jc w:val="center"/>
    </w:pPr>
    <w:rPr>
      <w:rFonts w:ascii="Times New Roman" w:hAnsi="Times New Roman" w:cs="Times New Roman"/>
      <w:color w:val="000000"/>
      <w:sz w:val="18"/>
      <w:szCs w:val="18"/>
    </w:rPr>
  </w:style>
  <w:style w:type="paragraph" w:customStyle="1" w:styleId="277">
    <w:name w:val="xl71"/>
    <w:basedOn w:val="1"/>
    <w:autoRedefine/>
    <w:qFormat/>
    <w:uiPriority w:val="0"/>
    <w:pPr>
      <w:pBdr>
        <w:bottom w:val="single" w:color="auto" w:sz="12" w:space="0"/>
        <w:right w:val="single" w:color="auto" w:sz="12" w:space="0"/>
      </w:pBdr>
      <w:spacing w:before="100" w:beforeAutospacing="1" w:after="100" w:afterAutospacing="1"/>
      <w:jc w:val="center"/>
    </w:pPr>
    <w:rPr>
      <w:rFonts w:ascii="Times New Roman" w:hAnsi="Times New Roman" w:cs="Times New Roman"/>
      <w:color w:val="000000"/>
      <w:sz w:val="18"/>
      <w:szCs w:val="18"/>
    </w:rPr>
  </w:style>
  <w:style w:type="table" w:customStyle="1" w:styleId="278">
    <w:name w:val="网格型1"/>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9">
    <w:name w:val="修订1"/>
    <w:autoRedefine/>
    <w:hidden/>
    <w:unhideWhenUsed/>
    <w:qFormat/>
    <w:uiPriority w:val="99"/>
    <w:rPr>
      <w:rFonts w:ascii="宋体" w:hAnsi="宋体" w:eastAsia="宋体" w:cs="宋体"/>
      <w:sz w:val="24"/>
      <w:szCs w:val="24"/>
      <w:lang w:val="en-US" w:eastAsia="zh-CN" w:bidi="ar-SA"/>
    </w:rPr>
  </w:style>
  <w:style w:type="character" w:customStyle="1" w:styleId="280">
    <w:name w:val="font11"/>
    <w:basedOn w:val="31"/>
    <w:autoRedefine/>
    <w:qFormat/>
    <w:uiPriority w:val="0"/>
    <w:rPr>
      <w:rFonts w:hint="default" w:ascii="Times New Roman" w:hAnsi="Times New Roman" w:cs="Times New Roman"/>
      <w:color w:val="000000"/>
      <w:sz w:val="18"/>
      <w:szCs w:val="18"/>
      <w:u w:val="none"/>
    </w:rPr>
  </w:style>
  <w:style w:type="character" w:customStyle="1" w:styleId="281">
    <w:name w:val="font21"/>
    <w:basedOn w:val="3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F6B037C47EE451C9EB426580CCB528A"/>
        <w:style w:val=""/>
        <w:category>
          <w:name w:val="常规"/>
          <w:gallery w:val="placeholder"/>
        </w:category>
        <w:types>
          <w:type w:val="bbPlcHdr"/>
        </w:types>
        <w:behaviors>
          <w:behavior w:val="content"/>
        </w:behaviors>
        <w:description w:val=""/>
        <w:guid w:val="{564A73ED-AE9B-40CF-BF20-A3943F31AB86}"/>
      </w:docPartPr>
      <w:docPartBody>
        <w:p w14:paraId="1A11FA46">
          <w:pPr>
            <w:pStyle w:val="5"/>
          </w:pPr>
          <w:r>
            <w:rPr>
              <w:rStyle w:val="4"/>
              <w:rFonts w:hint="eastAsia"/>
            </w:rPr>
            <w:t>单击或点击此处输入文字。</w:t>
          </w:r>
        </w:p>
      </w:docPartBody>
    </w:docPart>
    <w:docPart>
      <w:docPartPr>
        <w:name w:val="E85AE05234E24641957EDBAD2A3A0F91"/>
        <w:style w:val=""/>
        <w:category>
          <w:name w:val="常规"/>
          <w:gallery w:val="placeholder"/>
        </w:category>
        <w:types>
          <w:type w:val="bbPlcHdr"/>
        </w:types>
        <w:behaviors>
          <w:behavior w:val="content"/>
        </w:behaviors>
        <w:description w:val=""/>
        <w:guid w:val="{A4AA36A0-726F-4791-8E96-B17BCEC36001}"/>
      </w:docPartPr>
      <w:docPartBody>
        <w:p w14:paraId="250541BD">
          <w:pPr>
            <w:pStyle w:val="6"/>
          </w:pPr>
          <w:r>
            <w:rPr>
              <w:rStyle w:val="4"/>
              <w:rFonts w:hint="eastAsia"/>
            </w:rPr>
            <w:t>选择一项。</w:t>
          </w:r>
        </w:p>
      </w:docPartBody>
    </w:docPart>
    <w:docPart>
      <w:docPartPr>
        <w:name w:val="53AC4C813B6C41E9B6DCE7EB68CCCE8D"/>
        <w:style w:val=""/>
        <w:category>
          <w:name w:val="常规"/>
          <w:gallery w:val="placeholder"/>
        </w:category>
        <w:types>
          <w:type w:val="bbPlcHdr"/>
        </w:types>
        <w:behaviors>
          <w:behavior w:val="content"/>
        </w:behaviors>
        <w:description w:val=""/>
        <w:guid w:val="{F8D1BCB9-518C-44AA-A867-688227770913}"/>
      </w:docPartPr>
      <w:docPartBody>
        <w:p w14:paraId="48763382">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F30"/>
    <w:rsid w:val="000A4335"/>
    <w:rsid w:val="00187D4B"/>
    <w:rsid w:val="00237C49"/>
    <w:rsid w:val="003C7F21"/>
    <w:rsid w:val="004B092D"/>
    <w:rsid w:val="00540F30"/>
    <w:rsid w:val="007C62C1"/>
    <w:rsid w:val="009F40C7"/>
    <w:rsid w:val="00A07932"/>
    <w:rsid w:val="00A85B54"/>
    <w:rsid w:val="00B1407D"/>
    <w:rsid w:val="00C3048C"/>
    <w:rsid w:val="00C77B85"/>
    <w:rsid w:val="00E5344F"/>
    <w:rsid w:val="00F74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1F6B037C47EE451C9EB426580CCB528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85AE05234E24641957EDBAD2A3A0F9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3AC4C813B6C41E9B6DCE7EB68CCCE8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3349</Words>
  <Characters>36352</Characters>
  <Lines>1188</Lines>
  <Paragraphs>334</Paragraphs>
  <TotalTime>2</TotalTime>
  <ScaleCrop>false</ScaleCrop>
  <LinksUpToDate>false</LinksUpToDate>
  <CharactersWithSpaces>36577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2023-12-18T02:13:00Z</dcterms:created>
  <dc:creator>Administrator</dc:creator>
  <cp:lastModifiedBy>甜甜</cp:lastModifiedBy>
  <cp:lastPrinted>2023-07-17T06:44:00Z</cp:lastPrinted>
  <dcterms:modified xsi:type="dcterms:W3CDTF">2024-10-21T06:21:49Z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E49926737CBD4BA5A5059766FFAB45CB_12</vt:lpwstr>
  </property>
</Properties>
</file>