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40"/>
          <w:lang w:val="en-US" w:eastAsia="zh-CN"/>
        </w:rPr>
        <w:t>科学研究处2022年暑假值班安排表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60" w:lineRule="exact"/>
        <w:jc w:val="center"/>
        <w:textAlignment w:val="baseline"/>
        <w:rPr>
          <w:rFonts w:eastAsia="方正小标宋简体"/>
          <w:kern w:val="0"/>
          <w:sz w:val="20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(2022年7月11日－2022年8月24日)</w:t>
      </w:r>
      <w:bookmarkStart w:id="0" w:name="_GoBack"/>
      <w:bookmarkEnd w:id="0"/>
    </w:p>
    <w:tbl>
      <w:tblPr>
        <w:tblStyle w:val="2"/>
        <w:tblW w:w="7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852"/>
        <w:gridCol w:w="1554"/>
        <w:gridCol w:w="1282"/>
        <w:gridCol w:w="170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日期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星期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值班人员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bCs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固定电话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bCs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移动电话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eastAsia="黑体"/>
                <w:bCs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值班地点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7月11日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何 芳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18986156155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7月12日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何 芳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18986156155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7月13日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何 芳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18986156155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7月14日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窦莹莹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18008637383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7月15日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窦莹莹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18008637383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7月18日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窦莹莹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18008637383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7月19日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胡小蓓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18071725939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7月20日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胡小蓓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18071725939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7月21日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胡小蓓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18071725939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7月22日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李 萌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13476117688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7月25日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李 萌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13476117688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7月26日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李 萌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13476117688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7月27日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邱小松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13886175251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7月28日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邱小松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13886175251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7月29日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邱小松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13886175251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8月1日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陈 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13659860855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8月2日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陈 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13659860855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8月3日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陈 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13659860855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8月4日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褚飞飞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13647229953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8月5日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褚飞飞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13647229953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8月8日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褚飞飞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13647229953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8月9日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 凡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18008637398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8月10日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 凡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18008637398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8月11日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 凡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84217577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18008637398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</w:rPr>
              <w:t>8月12日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谭 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18607104803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8月15日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谭 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18607104803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8月16日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谭 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18607104803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8月17日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王莺鹏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18627022120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8月18日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四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王莺鹏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18627022120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8月19日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五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王莺鹏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18627022120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8月22日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钟鼎恒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18162616922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8月23日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二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钟鼎恒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18162616922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8月24日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三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钟鼎恒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84225411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18162616922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default" w:ascii="仿宋" w:hAnsi="仿宋" w:eastAsia="仿宋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val="en-US" w:eastAsia="zh-CN"/>
              </w:rPr>
              <w:t>行政楼411</w:t>
            </w:r>
          </w:p>
        </w:tc>
      </w:tr>
    </w:tbl>
    <w:p>
      <w:pPr>
        <w:spacing w:line="20" w:lineRule="exact"/>
        <w:ind w:right="945" w:firstLine="422" w:firstLineChars="200"/>
        <w:jc w:val="right"/>
        <w:textAlignment w:val="baseline"/>
        <w:rPr>
          <w:b/>
          <w:i/>
          <w:caps/>
        </w:rPr>
      </w:pPr>
    </w:p>
    <w:p>
      <w:pPr>
        <w:spacing w:line="20" w:lineRule="exact"/>
        <w:ind w:right="945" w:firstLine="422" w:firstLineChars="200"/>
        <w:jc w:val="right"/>
        <w:textAlignment w:val="baseline"/>
        <w:rPr>
          <w:b/>
          <w:i/>
          <w:caps/>
        </w:rPr>
      </w:pPr>
    </w:p>
    <w:p>
      <w:pPr>
        <w:textAlignment w:val="baseline"/>
        <w:rPr>
          <w:rFonts w:ascii="仿宋" w:hAnsi="仿宋" w:eastAsia="仿宋"/>
          <w:sz w:val="2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A37927-6C2B-43BB-9D92-C0C32D1A91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8EC05C-E922-4350-BF4D-7DBEDE2500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306E51F-8C2F-4CA0-8A87-91C5C961D0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DB87F87-6EF8-47C1-ABD2-EBBC50B10F4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2DD0A60C-A982-46D6-9F2E-5FC24DB0406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08BD903-BCB1-4E8A-981B-0AFC462831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DA0NGE2Njc5OTVmNDZhMWM5MDNjYjk3OTM1ZmIifQ=="/>
  </w:docVars>
  <w:rsids>
    <w:rsidRoot w:val="405F4D55"/>
    <w:rsid w:val="01942FF2"/>
    <w:rsid w:val="04FA7442"/>
    <w:rsid w:val="0D7D28E8"/>
    <w:rsid w:val="1954260E"/>
    <w:rsid w:val="258B0B57"/>
    <w:rsid w:val="2F36596A"/>
    <w:rsid w:val="33935325"/>
    <w:rsid w:val="3BD9781C"/>
    <w:rsid w:val="405F4D55"/>
    <w:rsid w:val="483F3790"/>
    <w:rsid w:val="589939BE"/>
    <w:rsid w:val="5B89307F"/>
    <w:rsid w:val="5E2D0DC1"/>
    <w:rsid w:val="74607BD7"/>
    <w:rsid w:val="750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2</Pages>
  <Words>499</Words>
  <Characters>1164</Characters>
  <Lines>0</Lines>
  <Paragraphs>0</Paragraphs>
  <TotalTime>1</TotalTime>
  <ScaleCrop>false</ScaleCrop>
  <LinksUpToDate>false</LinksUpToDate>
  <CharactersWithSpaces>1179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2022-06-28T06:45:00Z</dcterms:created>
  <dc:creator>江大之舟</dc:creator>
  <cp:lastModifiedBy>飞飞</cp:lastModifiedBy>
  <cp:lastPrinted>2022-07-08T01:40:00Z</cp:lastPrinted>
  <dcterms:modified xsi:type="dcterms:W3CDTF">2022-07-08T02:10:40Z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1FE453D243724DFA864895C0CD2349ED</vt:lpwstr>
  </property>
</Properties>
</file>